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75CD1" w:rsidRPr="00E17E84" w:rsidRDefault="00A75CD1" w:rsidP="00A75CD1">
      <w:pPr>
        <w:ind w:left="709"/>
        <w:rPr>
          <w:rFonts w:cs="Calibri Light"/>
        </w:rPr>
      </w:pPr>
      <w:r w:rsidRPr="00E17E84">
        <w:rPr>
          <w:rFonts w:cs="Calibri Light"/>
          <w:noProof/>
        </w:rPr>
        <mc:AlternateContent>
          <mc:Choice Requires="wps">
            <w:drawing>
              <wp:anchor distT="0" distB="0" distL="114300" distR="114300" simplePos="0" relativeHeight="251659264" behindDoc="1" locked="0" layoutInCell="1" allowOverlap="1" wp14:anchorId="49D2EFA1" wp14:editId="3C3FD139">
                <wp:simplePos x="0" y="0"/>
                <wp:positionH relativeFrom="page">
                  <wp:align>left</wp:align>
                </wp:positionH>
                <wp:positionV relativeFrom="paragraph">
                  <wp:posOffset>-902335</wp:posOffset>
                </wp:positionV>
                <wp:extent cx="1007148" cy="10678160"/>
                <wp:effectExtent l="0" t="0" r="2540" b="8890"/>
                <wp:wrapNone/>
                <wp:docPr id="88" name="Prostokąt 88"/>
                <wp:cNvGraphicFramePr/>
                <a:graphic xmlns:a="http://schemas.openxmlformats.org/drawingml/2006/main">
                  <a:graphicData uri="http://schemas.microsoft.com/office/word/2010/wordprocessingShape">
                    <wps:wsp>
                      <wps:cNvSpPr/>
                      <wps:spPr>
                        <a:xfrm>
                          <a:off x="0" y="0"/>
                          <a:ext cx="1007148" cy="10678160"/>
                        </a:xfrm>
                        <a:prstGeom prst="rect">
                          <a:avLst/>
                        </a:prstGeom>
                        <a:solidFill>
                          <a:srgbClr val="31CC00"/>
                        </a:solidFill>
                        <a:ln>
                          <a:noFill/>
                        </a:ln>
                        <a:effectLst/>
                      </wps:spPr>
                      <wps:style>
                        <a:lnRef idx="2">
                          <a:schemeClr val="accent1">
                            <a:shade val="50000"/>
                          </a:schemeClr>
                        </a:lnRef>
                        <a:fillRef idx="1">
                          <a:schemeClr val="accent1"/>
                        </a:fillRef>
                        <a:effectRef idx="0">
                          <a:schemeClr val="accent1"/>
                        </a:effectRef>
                        <a:fontRef idx="minor">
                          <a:schemeClr val="lt1"/>
                        </a:fontRef>
                      </wps:style>
                      <wps:txbx>
                        <w:txbxContent>
                          <w:p w:rsidR="002151CF" w:rsidRDefault="002151CF" w:rsidP="00A75CD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D2EFA1" id="Prostokąt 88" o:spid="_x0000_s1026" style="position:absolute;left:0;text-align:left;margin-left:0;margin-top:-71.05pt;width:79.3pt;height:840.8pt;z-index:-25165721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u2xpQIAAKMFAAAOAAAAZHJzL2Uyb0RvYy54bWysVM1u2zAMvg/YOwi6r7az9GdBnSJI0WFA&#10;0QVrh54VWYqNSaImKbGz+95sDzZKdtysLXYY5oNMiuTHH5G8vOq0IjvhfAOmpMVJTokwHKrGbEr6&#10;9eHm3QUlPjBTMQVGlHQvPL2av31z2dqZmEANqhKOIIjxs9aWtA7BzrLM81po5k/ACoNCCU6zgKzb&#10;ZJVjLaJrlU3y/CxrwVXWARfe4+11L6TzhC+l4OGzlF4EokqKsYV0unSu45nNL9ls45itGz6Ewf4h&#10;Cs0ag05HqGsWGNm65gWUbrgDDzKccNAZSNlwkXLAbIr8WTb3NbMi5YLF8XYsk/9/sPxut3KkqUp6&#10;gS9lmMY3WmGEAb79+hkIXmKFWutnqHhvV27gPJIx3U46Hf+YCOlSVfdjVUUXCMfLIs/Piymic5QV&#10;+dn5RXGWCp892Vvnw0cBmkSipA7fLZWT7W59QJ+oelCJ7jyoprpplEqM26yXypEdwzd+XyyX+QH9&#10;DzVlorKBaNYj9jcidcngJmba55aosFciWinzRUisEmYzSXGl/hSjV8a5MKHoRTWrRB/MaY5fLCCG&#10;P1okLgFGZInRjNgDQOz9l9g9zKAfTfvAR+P8b4H1xqNF8gwmjMa6MeBeA1CY1eC518fwj0oTydCt&#10;O1SJ5BqqPbaTg37OvOU3DT7oLfNhxRwOFo4gLovwGQ+poC0pDBQlNbgfr91Hfex3lFLS4qCW1H/f&#10;MicoUZ8MTsKHYjqNk52Y6en5BBl3LFkfS8xWLwH7pMC1ZHkio35QB1I60I+4UxbRK4qY4ei7pDy4&#10;A7MM/QLBrcTFYpHUcJotC7fm3vIIHgscG/ahe2TODl0dcCLu4DDUbPasuXvdaGlgsQ0gm9T5T3Ud&#10;So+bIPXQsLXiqjnmk9bTbp3/BgAA//8DAFBLAwQUAAYACAAAACEAq6ABLt8AAAAKAQAADwAAAGRy&#10;cy9kb3ducmV2LnhtbEyPwU7DMBBE70j8g7VIXFC7SaFVGuJUgASHXgotH+DG2zg0Xkex24a/xzmV&#10;26xmNfOmWA22FWfqfeNYQjpNQBBXTjdcS/jevU8yED4o1qp1TBJ+ycOqvL0pVK7dhb/ovA21iCHs&#10;cyXBhNDliL4yZJWfuo44egfXWxXi2deoe3WJ4bbFWZIs0KqGY4NRHb0Zqo7bk5XgHswxXaNB/4m7&#10;n/XHJtvo10zK+7vh5RlEoCFcn2HEj+hQRqa9O7H2opUQhwQJk/RploIY/Xm2ALEfxeNyDlgW+H9C&#10;+QcAAP//AwBQSwECLQAUAAYACAAAACEAtoM4kv4AAADhAQAAEwAAAAAAAAAAAAAAAAAAAAAAW0Nv&#10;bnRlbnRfVHlwZXNdLnhtbFBLAQItABQABgAIAAAAIQA4/SH/1gAAAJQBAAALAAAAAAAAAAAAAAAA&#10;AC8BAABfcmVscy8ucmVsc1BLAQItABQABgAIAAAAIQBe8u2xpQIAAKMFAAAOAAAAAAAAAAAAAAAA&#10;AC4CAABkcnMvZTJvRG9jLnhtbFBLAQItABQABgAIAAAAIQCroAEu3wAAAAoBAAAPAAAAAAAAAAAA&#10;AAAAAP8EAABkcnMvZG93bnJldi54bWxQSwUGAAAAAAQABADzAAAACwYAAAAA&#10;" fillcolor="#31cc00" stroked="f" strokeweight="1.52778mm">
                <v:stroke linestyle="thickThin"/>
                <v:textbox>
                  <w:txbxContent>
                    <w:p w:rsidR="002151CF" w:rsidRDefault="002151CF" w:rsidP="00A75CD1">
                      <w:pPr>
                        <w:jc w:val="center"/>
                      </w:pPr>
                    </w:p>
                  </w:txbxContent>
                </v:textbox>
                <w10:wrap anchorx="page"/>
              </v:rect>
            </w:pict>
          </mc:Fallback>
        </mc:AlternateContent>
      </w:r>
    </w:p>
    <w:p w:rsidR="00A75CD1" w:rsidRPr="00E17E84" w:rsidRDefault="00A75CD1" w:rsidP="00A75CD1">
      <w:pPr>
        <w:ind w:left="709"/>
        <w:rPr>
          <w:rFonts w:cs="Calibri Light"/>
        </w:rPr>
      </w:pPr>
    </w:p>
    <w:p w:rsidR="00A75CD1" w:rsidRPr="00E17E84" w:rsidRDefault="00A75CD1" w:rsidP="00A75CD1">
      <w:pPr>
        <w:ind w:left="709"/>
        <w:rPr>
          <w:rFonts w:cs="Calibri Light"/>
        </w:rPr>
      </w:pPr>
    </w:p>
    <w:p w:rsidR="00A75CD1" w:rsidRPr="00E17E84" w:rsidRDefault="00A75CD1" w:rsidP="00A75CD1">
      <w:pPr>
        <w:ind w:left="709"/>
        <w:rPr>
          <w:rFonts w:cs="Calibri Light"/>
        </w:rPr>
      </w:pPr>
    </w:p>
    <w:p w:rsidR="008F066B" w:rsidRPr="002151CF" w:rsidRDefault="00A75CD1" w:rsidP="002151CF">
      <w:pPr>
        <w:ind w:left="709"/>
        <w:jc w:val="left"/>
        <w:rPr>
          <w:rFonts w:ascii="Impact" w:hAnsi="Impact" w:cs="Calibri Light"/>
          <w:b/>
          <w:color w:val="808080" w:themeColor="background1" w:themeShade="80"/>
          <w:sz w:val="72"/>
        </w:rPr>
      </w:pPr>
      <w:r w:rsidRPr="002151CF">
        <w:rPr>
          <w:rFonts w:ascii="Impact" w:hAnsi="Impact" w:cs="Calibri Light"/>
          <w:b/>
          <w:color w:val="808080" w:themeColor="background1" w:themeShade="80"/>
          <w:sz w:val="72"/>
        </w:rPr>
        <w:t>PLAN</w:t>
      </w:r>
      <w:r w:rsidR="00C017F0" w:rsidRPr="002151CF">
        <w:rPr>
          <w:rFonts w:ascii="Impact" w:hAnsi="Impact" w:cs="Calibri Light"/>
          <w:b/>
          <w:color w:val="808080" w:themeColor="background1" w:themeShade="80"/>
          <w:sz w:val="72"/>
        </w:rPr>
        <w:t xml:space="preserve"> </w:t>
      </w:r>
      <w:r w:rsidRPr="002151CF">
        <w:rPr>
          <w:rFonts w:ascii="Impact" w:hAnsi="Impact" w:cs="Calibri Light"/>
          <w:b/>
          <w:color w:val="808080" w:themeColor="background1" w:themeShade="80"/>
          <w:sz w:val="72"/>
        </w:rPr>
        <w:t>GOSPODARKI</w:t>
      </w:r>
      <w:r w:rsidR="00C017F0" w:rsidRPr="002151CF">
        <w:rPr>
          <w:rFonts w:ascii="Impact" w:hAnsi="Impact" w:cs="Calibri Light"/>
          <w:b/>
          <w:color w:val="808080" w:themeColor="background1" w:themeShade="80"/>
          <w:sz w:val="72"/>
        </w:rPr>
        <w:t xml:space="preserve"> </w:t>
      </w:r>
      <w:r w:rsidRPr="002151CF">
        <w:rPr>
          <w:rFonts w:ascii="Impact" w:hAnsi="Impact" w:cs="Calibri Light"/>
          <w:b/>
          <w:color w:val="808080" w:themeColor="background1" w:themeShade="80"/>
          <w:sz w:val="72"/>
        </w:rPr>
        <w:t>NISKOEMISYJNEJ</w:t>
      </w:r>
      <w:r w:rsidR="00C017F0" w:rsidRPr="002151CF">
        <w:rPr>
          <w:rFonts w:ascii="Impact" w:hAnsi="Impact" w:cs="Calibri Light"/>
          <w:b/>
          <w:color w:val="808080" w:themeColor="background1" w:themeShade="80"/>
          <w:sz w:val="72"/>
        </w:rPr>
        <w:t xml:space="preserve"> </w:t>
      </w:r>
      <w:r w:rsidRPr="002151CF">
        <w:rPr>
          <w:rFonts w:ascii="Impact" w:hAnsi="Impact" w:cs="Calibri Light"/>
          <w:b/>
          <w:color w:val="808080" w:themeColor="background1" w:themeShade="80"/>
          <w:sz w:val="72"/>
        </w:rPr>
        <w:t>DLA</w:t>
      </w:r>
      <w:r w:rsidR="00C017F0" w:rsidRPr="002151CF">
        <w:rPr>
          <w:rFonts w:ascii="Impact" w:hAnsi="Impact" w:cs="Calibri Light"/>
          <w:b/>
          <w:color w:val="808080" w:themeColor="background1" w:themeShade="80"/>
          <w:sz w:val="72"/>
        </w:rPr>
        <w:t xml:space="preserve"> </w:t>
      </w:r>
      <w:r w:rsidR="00FA4994" w:rsidRPr="002151CF">
        <w:rPr>
          <w:rFonts w:ascii="Impact" w:hAnsi="Impact" w:cs="Calibri Light"/>
          <w:b/>
          <w:color w:val="808080" w:themeColor="background1" w:themeShade="80"/>
          <w:sz w:val="72"/>
        </w:rPr>
        <w:t>GMINY</w:t>
      </w:r>
      <w:r w:rsidR="00C017F0" w:rsidRPr="002151CF">
        <w:rPr>
          <w:rFonts w:ascii="Impact" w:hAnsi="Impact" w:cs="Calibri Light"/>
          <w:b/>
          <w:color w:val="808080" w:themeColor="background1" w:themeShade="80"/>
          <w:sz w:val="72"/>
        </w:rPr>
        <w:t xml:space="preserve"> </w:t>
      </w:r>
      <w:r w:rsidR="000A2A5C" w:rsidRPr="002151CF">
        <w:rPr>
          <w:rFonts w:ascii="Impact" w:hAnsi="Impact" w:cs="Calibri Light"/>
          <w:b/>
          <w:color w:val="808080" w:themeColor="background1" w:themeShade="80"/>
          <w:sz w:val="72"/>
        </w:rPr>
        <w:t>KLUKI</w:t>
      </w:r>
    </w:p>
    <w:p w:rsidR="00A75CD1" w:rsidRPr="00E17E84" w:rsidRDefault="00A75CD1" w:rsidP="00A75CD1">
      <w:pPr>
        <w:ind w:left="709"/>
        <w:rPr>
          <w:rFonts w:cs="Calibri Light"/>
          <w:b/>
          <w:sz w:val="40"/>
        </w:rPr>
      </w:pPr>
    </w:p>
    <w:p w:rsidR="00A75CD1" w:rsidRPr="00E17E84" w:rsidRDefault="002151CF" w:rsidP="00A75CD1">
      <w:pPr>
        <w:ind w:left="709"/>
        <w:rPr>
          <w:rFonts w:cs="Calibri Light"/>
          <w:b/>
          <w:sz w:val="40"/>
        </w:rPr>
      </w:pPr>
      <w:r>
        <w:rPr>
          <w:rFonts w:cs="Calibri Light"/>
          <w:b/>
          <w:noProof/>
          <w:sz w:val="40"/>
        </w:rPr>
        <w:drawing>
          <wp:inline distT="0" distB="0" distL="0" distR="0">
            <wp:extent cx="5760720" cy="3840480"/>
            <wp:effectExtent l="0" t="0" r="0" b="762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arth-661447_960_720.png"/>
                    <pic:cNvPicPr/>
                  </pic:nvPicPr>
                  <pic:blipFill>
                    <a:blip r:embed="rId8">
                      <a:extLst>
                        <a:ext uri="{28A0092B-C50C-407E-A947-70E740481C1C}">
                          <a14:useLocalDpi xmlns:a14="http://schemas.microsoft.com/office/drawing/2010/main" val="0"/>
                        </a:ext>
                      </a:extLst>
                    </a:blip>
                    <a:stretch>
                      <a:fillRect/>
                    </a:stretch>
                  </pic:blipFill>
                  <pic:spPr>
                    <a:xfrm>
                      <a:off x="0" y="0"/>
                      <a:ext cx="5760720" cy="3840480"/>
                    </a:xfrm>
                    <a:prstGeom prst="rect">
                      <a:avLst/>
                    </a:prstGeom>
                  </pic:spPr>
                </pic:pic>
              </a:graphicData>
            </a:graphic>
          </wp:inline>
        </w:drawing>
      </w:r>
    </w:p>
    <w:p w:rsidR="00165A7F" w:rsidRPr="00E17E84" w:rsidRDefault="00C017F0" w:rsidP="00A75CD1">
      <w:pPr>
        <w:tabs>
          <w:tab w:val="left" w:pos="5865"/>
        </w:tabs>
        <w:rPr>
          <w:rFonts w:cs="Calibri Light"/>
          <w:sz w:val="40"/>
        </w:rPr>
      </w:pPr>
      <w:r w:rsidRPr="00E17E84">
        <w:rPr>
          <w:rFonts w:cs="Calibri Light"/>
          <w:sz w:val="40"/>
        </w:rPr>
        <w:t xml:space="preserve"> </w:t>
      </w:r>
    </w:p>
    <w:p w:rsidR="00165A7F" w:rsidRPr="00E17E84" w:rsidRDefault="00165A7F" w:rsidP="00165A7F">
      <w:pPr>
        <w:rPr>
          <w:rFonts w:cs="Calibri Light"/>
        </w:rPr>
      </w:pPr>
      <w:r w:rsidRPr="00E17E84">
        <w:rPr>
          <w:rFonts w:cs="Calibri Light"/>
        </w:rPr>
        <w:br w:type="page"/>
      </w:r>
    </w:p>
    <w:p w:rsidR="00165A7F" w:rsidRPr="00E17E84" w:rsidRDefault="00165A7F" w:rsidP="00165A7F">
      <w:pPr>
        <w:spacing w:line="259" w:lineRule="auto"/>
        <w:jc w:val="center"/>
        <w:rPr>
          <w:rFonts w:cs="Calibri Light"/>
          <w:b/>
        </w:rPr>
      </w:pPr>
      <w:r w:rsidRPr="00E17E84">
        <w:rPr>
          <w:rFonts w:cs="Calibri Light"/>
          <w:b/>
        </w:rPr>
        <w:lastRenderedPageBreak/>
        <w:t>Opracowanie:</w:t>
      </w:r>
    </w:p>
    <w:p w:rsidR="00165A7F" w:rsidRPr="00E17E84" w:rsidRDefault="00165A7F" w:rsidP="00165A7F">
      <w:pPr>
        <w:ind w:left="850"/>
        <w:rPr>
          <w:rFonts w:cs="Calibri Light"/>
        </w:rPr>
      </w:pPr>
      <w:r w:rsidRPr="00E17E84">
        <w:rPr>
          <w:rFonts w:cs="Calibri Light"/>
          <w:b/>
          <w:noProof/>
        </w:rPr>
        <w:drawing>
          <wp:anchor distT="0" distB="0" distL="114300" distR="114300" simplePos="0" relativeHeight="251667456" behindDoc="0" locked="0" layoutInCell="1" allowOverlap="1" wp14:anchorId="71AF0439" wp14:editId="62420161">
            <wp:simplePos x="0" y="0"/>
            <wp:positionH relativeFrom="margin">
              <wp:align>center</wp:align>
            </wp:positionH>
            <wp:positionV relativeFrom="paragraph">
              <wp:posOffset>139065</wp:posOffset>
            </wp:positionV>
            <wp:extent cx="3314700" cy="1274445"/>
            <wp:effectExtent l="0" t="0" r="0" b="1905"/>
            <wp:wrapSquare wrapText="bothSides"/>
            <wp:docPr id="15" name="Obraz 0" descr="logoC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0" descr="logoCDE.jpg"/>
                    <pic:cNvPicPr>
                      <a:picLocks noChangeAspect="1" noChangeArrowheads="1"/>
                    </pic:cNvPicPr>
                  </pic:nvPicPr>
                  <pic:blipFill>
                    <a:blip r:embed="rId9" cstate="print"/>
                    <a:srcRect/>
                    <a:stretch>
                      <a:fillRect/>
                    </a:stretch>
                  </pic:blipFill>
                  <pic:spPr bwMode="auto">
                    <a:xfrm>
                      <a:off x="0" y="0"/>
                      <a:ext cx="3314700" cy="127444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165A7F" w:rsidRPr="00E17E84" w:rsidRDefault="00165A7F" w:rsidP="00165A7F">
      <w:pPr>
        <w:ind w:left="850"/>
        <w:rPr>
          <w:rFonts w:cs="Calibri Light"/>
        </w:rPr>
      </w:pPr>
    </w:p>
    <w:p w:rsidR="00165A7F" w:rsidRPr="00E17E84" w:rsidRDefault="00165A7F" w:rsidP="00165A7F">
      <w:pPr>
        <w:ind w:left="850"/>
        <w:rPr>
          <w:rFonts w:cs="Calibri Light"/>
        </w:rPr>
      </w:pPr>
    </w:p>
    <w:p w:rsidR="00165A7F" w:rsidRPr="00E17E84" w:rsidRDefault="00165A7F" w:rsidP="00165A7F">
      <w:pPr>
        <w:ind w:left="850"/>
        <w:rPr>
          <w:rFonts w:cs="Calibri Light"/>
        </w:rPr>
      </w:pPr>
    </w:p>
    <w:p w:rsidR="00165A7F" w:rsidRPr="00E17E84" w:rsidRDefault="00165A7F" w:rsidP="00165A7F">
      <w:pPr>
        <w:ind w:left="850"/>
        <w:rPr>
          <w:rFonts w:cs="Calibri Light"/>
        </w:rPr>
      </w:pPr>
      <w:r w:rsidRPr="00E17E84">
        <w:rPr>
          <w:rFonts w:cs="Calibri Light"/>
          <w:noProof/>
        </w:rPr>
        <mc:AlternateContent>
          <mc:Choice Requires="wps">
            <w:drawing>
              <wp:anchor distT="4294967294" distB="4294967294" distL="114300" distR="114300" simplePos="0" relativeHeight="251666432" behindDoc="0" locked="0" layoutInCell="1" allowOverlap="1" wp14:anchorId="193BDE0D" wp14:editId="28C25D35">
                <wp:simplePos x="0" y="0"/>
                <wp:positionH relativeFrom="column">
                  <wp:posOffset>1228725</wp:posOffset>
                </wp:positionH>
                <wp:positionV relativeFrom="paragraph">
                  <wp:posOffset>92075</wp:posOffset>
                </wp:positionV>
                <wp:extent cx="3190875" cy="0"/>
                <wp:effectExtent l="0" t="0" r="9525" b="19050"/>
                <wp:wrapNone/>
                <wp:docPr id="78"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90875" cy="0"/>
                        </a:xfrm>
                        <a:prstGeom prst="straightConnector1">
                          <a:avLst/>
                        </a:prstGeom>
                        <a:ln w="19050">
                          <a:headEnd/>
                          <a:tailEnd/>
                        </a:ln>
                        <a:extLst/>
                      </wps:spPr>
                      <wps:style>
                        <a:lnRef idx="1">
                          <a:schemeClr val="accent6"/>
                        </a:lnRef>
                        <a:fillRef idx="0">
                          <a:schemeClr val="accent6"/>
                        </a:fillRef>
                        <a:effectRef idx="0">
                          <a:schemeClr val="accent6"/>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09E0EA1D" id="_x0000_t32" coordsize="21600,21600" o:spt="32" o:oned="t" path="m,l21600,21600e" filled="f">
                <v:path arrowok="t" fillok="f" o:connecttype="none"/>
                <o:lock v:ext="edit" shapetype="t"/>
              </v:shapetype>
              <v:shape id="AutoShape 10" o:spid="_x0000_s1026" type="#_x0000_t32" style="position:absolute;margin-left:96.75pt;margin-top:7.25pt;width:251.25pt;height:0;z-index:2516664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2IZAAIAAEQEAAAOAAAAZHJzL2Uyb0RvYy54bWysU9tu1DAQfUfiHyy/0yRFvUWbrdAWeCmw&#10;assHzDr2xsLxWLa7yf49YydZoEhIIF4sX+acOXNmvLode8MO0geNtuHVWcmZtAJbbfcN//r04c01&#10;ZyGCbcGglQ0/ysBv169frQZXy3Ps0LTSMyKxoR5cw7sYXV0UQXSyh3CGTlp6VOh7iHT0+6L1MBB7&#10;b4rzsrwsBvSt8yhkCHR7Nz3ydeZXSor4RakgIzMNJ20xrz6vu7QW6xXUew+u02KWAf+gogdtKemJ&#10;6g4isGevf6PqtfAYUMUzgX2BSmkhcw1UTVW+qOaxAydzLWROcCebwv+jFZ8PW8902/Ar6pSFnnr0&#10;7jliTs2qbNDgQk1xG7v1qUQx2kd3j+JbYBY3Hdi9zNFPR0fgKlla/AJJh+AozW74hC3FACXIbo3K&#10;94mSfGBjbsrx1BQ5Ribo8m11U15fXXAmlrcC6gXofIgfJfYsbRoeoge97+IGraXWo69yGjjch5hk&#10;Qb0AUlZj2UCCb8qLMod1Etr3ts0jEUGbaU8gY1M4CZpploLSlFFp8WjkxPcgFXlJoqe8eYrlxnh2&#10;AJo/EELaeJkNSqQUnWBKG3MCTkr+CJzjs6Q84X8DlgsiZ0YbT+BeW/TZhxfZ4zj1lJRO8XN/57qT&#10;BTtsj1u/NJ5GNXs9f6v0F34+Z/iPz7/+DgAA//8DAFBLAwQUAAYACAAAACEAOjnZf9oAAAAJAQAA&#10;DwAAAGRycy9kb3ducmV2LnhtbExPTU/DMAy9I/EfIiNxYyn7KF1pOiEkbhygIMQxa0xbLXGiJlu7&#10;f48RBzjZz356H9VudlaccIyDJwW3iwwEUuvNQJ2C97enmwJETJqMtp5QwRkj7OrLi0qXxk/0iqcm&#10;dYJFKJZaQZ9SKKWMbY9Ox4UPSPz78qPTieHYSTPqicWdlcssy6XTA7FDrwM+9tgemqNTMEyN/7gz&#10;5+dDsMXLZgqfq2WxVur6an64B5FwTn9k+InP0aHmTHt/JBOFZbxdbZjKy5onE/JtzuX2vwdZV/J/&#10;g/obAAD//wMAUEsBAi0AFAAGAAgAAAAhALaDOJL+AAAA4QEAABMAAAAAAAAAAAAAAAAAAAAAAFtD&#10;b250ZW50X1R5cGVzXS54bWxQSwECLQAUAAYACAAAACEAOP0h/9YAAACUAQAACwAAAAAAAAAAAAAA&#10;AAAvAQAAX3JlbHMvLnJlbHNQSwECLQAUAAYACAAAACEAq49iGQACAABEBAAADgAAAAAAAAAAAAAA&#10;AAAuAgAAZHJzL2Uyb0RvYy54bWxQSwECLQAUAAYACAAAACEAOjnZf9oAAAAJAQAADwAAAAAAAAAA&#10;AAAAAABaBAAAZHJzL2Rvd25yZXYueG1sUEsFBgAAAAAEAAQA8wAAAGEFAAAAAA==&#10;" strokecolor="#9fd3ec [3209]" strokeweight="1.5pt"/>
            </w:pict>
          </mc:Fallback>
        </mc:AlternateContent>
      </w:r>
    </w:p>
    <w:p w:rsidR="000D2A13" w:rsidRDefault="000D2A13" w:rsidP="00165A7F">
      <w:pPr>
        <w:jc w:val="center"/>
        <w:rPr>
          <w:rFonts w:cs="Calibri Light"/>
          <w:b/>
          <w:sz w:val="28"/>
          <w:szCs w:val="28"/>
        </w:rPr>
      </w:pPr>
    </w:p>
    <w:p w:rsidR="00165A7F" w:rsidRPr="00E17E84" w:rsidRDefault="00165A7F" w:rsidP="00165A7F">
      <w:pPr>
        <w:jc w:val="center"/>
        <w:rPr>
          <w:rFonts w:cs="Calibri Light"/>
          <w:b/>
          <w:sz w:val="28"/>
          <w:szCs w:val="28"/>
        </w:rPr>
      </w:pPr>
      <w:r w:rsidRPr="00E17E84">
        <w:rPr>
          <w:rFonts w:cs="Calibri Light"/>
          <w:b/>
          <w:sz w:val="28"/>
          <w:szCs w:val="28"/>
        </w:rPr>
        <w:t>Centrum</w:t>
      </w:r>
      <w:r w:rsidR="00C017F0" w:rsidRPr="00E17E84">
        <w:rPr>
          <w:rFonts w:cs="Calibri Light"/>
          <w:b/>
          <w:sz w:val="28"/>
          <w:szCs w:val="28"/>
        </w:rPr>
        <w:t xml:space="preserve"> </w:t>
      </w:r>
      <w:r w:rsidRPr="00E17E84">
        <w:rPr>
          <w:rFonts w:cs="Calibri Light"/>
          <w:b/>
          <w:sz w:val="28"/>
          <w:szCs w:val="28"/>
        </w:rPr>
        <w:t>Doradztwa</w:t>
      </w:r>
      <w:r w:rsidR="00C017F0" w:rsidRPr="00E17E84">
        <w:rPr>
          <w:rFonts w:cs="Calibri Light"/>
          <w:b/>
          <w:sz w:val="28"/>
          <w:szCs w:val="28"/>
        </w:rPr>
        <w:t xml:space="preserve"> </w:t>
      </w:r>
      <w:r w:rsidRPr="00E17E84">
        <w:rPr>
          <w:rFonts w:cs="Calibri Light"/>
          <w:b/>
          <w:sz w:val="28"/>
          <w:szCs w:val="28"/>
        </w:rPr>
        <w:t>Energetycznego</w:t>
      </w:r>
      <w:r w:rsidR="00C017F0" w:rsidRPr="00E17E84">
        <w:rPr>
          <w:rFonts w:cs="Calibri Light"/>
          <w:b/>
          <w:sz w:val="28"/>
          <w:szCs w:val="28"/>
        </w:rPr>
        <w:t xml:space="preserve"> </w:t>
      </w:r>
      <w:r w:rsidRPr="00E17E84">
        <w:rPr>
          <w:rFonts w:cs="Calibri Light"/>
          <w:b/>
          <w:sz w:val="28"/>
          <w:szCs w:val="28"/>
        </w:rPr>
        <w:t>Sp.</w:t>
      </w:r>
      <w:r w:rsidR="00C017F0" w:rsidRPr="00E17E84">
        <w:rPr>
          <w:rFonts w:cs="Calibri Light"/>
          <w:b/>
          <w:sz w:val="28"/>
          <w:szCs w:val="28"/>
        </w:rPr>
        <w:t xml:space="preserve"> </w:t>
      </w:r>
      <w:r w:rsidRPr="00E17E84">
        <w:rPr>
          <w:rFonts w:cs="Calibri Light"/>
          <w:b/>
          <w:sz w:val="28"/>
          <w:szCs w:val="28"/>
        </w:rPr>
        <w:t>z</w:t>
      </w:r>
      <w:r w:rsidR="00C017F0" w:rsidRPr="00E17E84">
        <w:rPr>
          <w:rFonts w:cs="Calibri Light"/>
          <w:b/>
          <w:sz w:val="28"/>
          <w:szCs w:val="28"/>
        </w:rPr>
        <w:t xml:space="preserve"> </w:t>
      </w:r>
      <w:r w:rsidRPr="00E17E84">
        <w:rPr>
          <w:rFonts w:cs="Calibri Light"/>
          <w:b/>
          <w:sz w:val="28"/>
          <w:szCs w:val="28"/>
        </w:rPr>
        <w:t>o.o.</w:t>
      </w:r>
    </w:p>
    <w:p w:rsidR="00165A7F" w:rsidRPr="00E17E84" w:rsidRDefault="00165A7F" w:rsidP="00165A7F">
      <w:pPr>
        <w:jc w:val="center"/>
        <w:rPr>
          <w:rFonts w:cs="Calibri Light"/>
          <w:b/>
        </w:rPr>
      </w:pPr>
      <w:r w:rsidRPr="00E17E84">
        <w:rPr>
          <w:rFonts w:cs="Calibri Light"/>
          <w:b/>
        </w:rPr>
        <w:t>Biuro:</w:t>
      </w:r>
    </w:p>
    <w:p w:rsidR="00165A7F" w:rsidRPr="00E17E84" w:rsidRDefault="00165A7F" w:rsidP="00165A7F">
      <w:pPr>
        <w:jc w:val="center"/>
        <w:rPr>
          <w:rFonts w:cs="Calibri Light"/>
        </w:rPr>
      </w:pPr>
      <w:r w:rsidRPr="00E17E84">
        <w:rPr>
          <w:rFonts w:cs="Calibri Light"/>
        </w:rPr>
        <w:t>ul.</w:t>
      </w:r>
      <w:r w:rsidR="00C017F0" w:rsidRPr="00E17E84">
        <w:rPr>
          <w:rFonts w:cs="Calibri Light"/>
        </w:rPr>
        <w:t xml:space="preserve"> </w:t>
      </w:r>
      <w:r w:rsidRPr="00E17E84">
        <w:rPr>
          <w:rFonts w:cs="Calibri Light"/>
        </w:rPr>
        <w:t>Krakowska</w:t>
      </w:r>
      <w:r w:rsidR="00C017F0" w:rsidRPr="00E17E84">
        <w:rPr>
          <w:rFonts w:cs="Calibri Light"/>
        </w:rPr>
        <w:t xml:space="preserve"> </w:t>
      </w:r>
      <w:r w:rsidRPr="00E17E84">
        <w:rPr>
          <w:rFonts w:cs="Calibri Light"/>
        </w:rPr>
        <w:t>11</w:t>
      </w:r>
    </w:p>
    <w:p w:rsidR="00165A7F" w:rsidRPr="00E17E84" w:rsidRDefault="00165A7F" w:rsidP="00165A7F">
      <w:pPr>
        <w:jc w:val="center"/>
        <w:rPr>
          <w:rFonts w:cs="Calibri Light"/>
        </w:rPr>
      </w:pPr>
      <w:r w:rsidRPr="00E17E84">
        <w:rPr>
          <w:rFonts w:cs="Calibri Light"/>
        </w:rPr>
        <w:t>43-190</w:t>
      </w:r>
      <w:r w:rsidR="00C017F0" w:rsidRPr="00E17E84">
        <w:rPr>
          <w:rFonts w:cs="Calibri Light"/>
        </w:rPr>
        <w:t xml:space="preserve"> </w:t>
      </w:r>
      <w:r w:rsidRPr="00E17E84">
        <w:rPr>
          <w:rFonts w:cs="Calibri Light"/>
        </w:rPr>
        <w:t>Mikołów</w:t>
      </w:r>
    </w:p>
    <w:p w:rsidR="00165A7F" w:rsidRPr="00E17E84" w:rsidRDefault="00165A7F" w:rsidP="00165A7F">
      <w:pPr>
        <w:ind w:left="850"/>
        <w:jc w:val="center"/>
        <w:rPr>
          <w:rFonts w:cs="Calibri Light"/>
        </w:rPr>
      </w:pPr>
    </w:p>
    <w:p w:rsidR="00165A7F" w:rsidRPr="00E17E84" w:rsidRDefault="00165A7F" w:rsidP="00165A7F">
      <w:pPr>
        <w:jc w:val="center"/>
        <w:rPr>
          <w:rFonts w:cs="Calibri Light"/>
          <w:b/>
        </w:rPr>
      </w:pPr>
      <w:r w:rsidRPr="00E17E84">
        <w:rPr>
          <w:rFonts w:cs="Calibri Light"/>
          <w:b/>
        </w:rPr>
        <w:t>Tel/fax:</w:t>
      </w:r>
      <w:r w:rsidR="00C017F0" w:rsidRPr="00E17E84">
        <w:rPr>
          <w:rFonts w:cs="Calibri Light"/>
          <w:b/>
        </w:rPr>
        <w:t xml:space="preserve"> </w:t>
      </w:r>
      <w:r w:rsidRPr="00E17E84">
        <w:rPr>
          <w:rFonts w:cs="Calibri Light"/>
          <w:b/>
        </w:rPr>
        <w:t>32</w:t>
      </w:r>
      <w:r w:rsidR="00C017F0" w:rsidRPr="00E17E84">
        <w:rPr>
          <w:rFonts w:cs="Calibri Light"/>
          <w:b/>
        </w:rPr>
        <w:t xml:space="preserve"> </w:t>
      </w:r>
      <w:r w:rsidRPr="00E17E84">
        <w:rPr>
          <w:rFonts w:cs="Calibri Light"/>
          <w:b/>
        </w:rPr>
        <w:t>326</w:t>
      </w:r>
      <w:r w:rsidR="00C017F0" w:rsidRPr="00E17E84">
        <w:rPr>
          <w:rFonts w:cs="Calibri Light"/>
          <w:b/>
        </w:rPr>
        <w:t xml:space="preserve"> </w:t>
      </w:r>
      <w:r w:rsidRPr="00E17E84">
        <w:rPr>
          <w:rFonts w:cs="Calibri Light"/>
          <w:b/>
        </w:rPr>
        <w:t>78</w:t>
      </w:r>
      <w:r w:rsidR="00C017F0" w:rsidRPr="00E17E84">
        <w:rPr>
          <w:rFonts w:cs="Calibri Light"/>
          <w:b/>
        </w:rPr>
        <w:t xml:space="preserve"> </w:t>
      </w:r>
      <w:r w:rsidRPr="00E17E84">
        <w:rPr>
          <w:rFonts w:cs="Calibri Light"/>
          <w:b/>
        </w:rPr>
        <w:t>16</w:t>
      </w:r>
    </w:p>
    <w:p w:rsidR="00165A7F" w:rsidRPr="00E17E84" w:rsidRDefault="00165A7F" w:rsidP="00165A7F">
      <w:pPr>
        <w:jc w:val="center"/>
        <w:rPr>
          <w:rFonts w:cs="Calibri Light"/>
          <w:lang w:val="en-US"/>
        </w:rPr>
      </w:pPr>
      <w:r w:rsidRPr="00E17E84">
        <w:rPr>
          <w:rFonts w:cs="Calibri Light"/>
          <w:lang w:val="en-US"/>
        </w:rPr>
        <w:t>e-mail:</w:t>
      </w:r>
      <w:r w:rsidR="00C017F0" w:rsidRPr="00E17E84">
        <w:rPr>
          <w:rFonts w:cs="Calibri Light"/>
          <w:lang w:val="en-US"/>
        </w:rPr>
        <w:t xml:space="preserve"> </w:t>
      </w:r>
      <w:r w:rsidRPr="00E17E84">
        <w:rPr>
          <w:rFonts w:cs="Calibri Light"/>
          <w:lang w:val="en-US"/>
        </w:rPr>
        <w:t>biuro@ekocde.pl</w:t>
      </w:r>
    </w:p>
    <w:p w:rsidR="00165A7F" w:rsidRPr="00E17E84" w:rsidRDefault="00165A7F" w:rsidP="00165A7F">
      <w:pPr>
        <w:ind w:left="850"/>
        <w:jc w:val="center"/>
        <w:rPr>
          <w:rFonts w:cs="Calibri Light"/>
          <w:lang w:val="en-US"/>
        </w:rPr>
      </w:pPr>
    </w:p>
    <w:p w:rsidR="00165A7F" w:rsidRPr="00E17E84" w:rsidRDefault="00165A7F" w:rsidP="00165A7F">
      <w:pPr>
        <w:jc w:val="center"/>
        <w:rPr>
          <w:rFonts w:cs="Calibri Light"/>
          <w:b/>
          <w:lang w:val="en-US"/>
        </w:rPr>
      </w:pPr>
      <w:r w:rsidRPr="00E17E84">
        <w:rPr>
          <w:rFonts w:cs="Calibri Light"/>
          <w:b/>
          <w:lang w:val="en-US"/>
        </w:rPr>
        <w:t>Zespół</w:t>
      </w:r>
      <w:r w:rsidR="00C017F0" w:rsidRPr="00E17E84">
        <w:rPr>
          <w:rFonts w:cs="Calibri Light"/>
          <w:b/>
          <w:lang w:val="en-US"/>
        </w:rPr>
        <w:t xml:space="preserve"> </w:t>
      </w:r>
      <w:r w:rsidRPr="00E17E84">
        <w:rPr>
          <w:rFonts w:cs="Calibri Light"/>
          <w:b/>
          <w:lang w:val="en-US"/>
        </w:rPr>
        <w:t>autorów:</w:t>
      </w:r>
    </w:p>
    <w:p w:rsidR="00BD4FE3" w:rsidRPr="00E17E84" w:rsidRDefault="00BD4FE3" w:rsidP="00165A7F">
      <w:pPr>
        <w:jc w:val="center"/>
        <w:rPr>
          <w:rFonts w:cs="Calibri Light"/>
          <w:i/>
        </w:rPr>
      </w:pPr>
      <w:r w:rsidRPr="00E17E84">
        <w:rPr>
          <w:rFonts w:cs="Calibri Light"/>
          <w:i/>
        </w:rPr>
        <w:t>Martyna Gajda</w:t>
      </w:r>
    </w:p>
    <w:p w:rsidR="00165A7F" w:rsidRPr="00E17E84" w:rsidRDefault="00165A7F" w:rsidP="00165A7F">
      <w:pPr>
        <w:jc w:val="center"/>
        <w:rPr>
          <w:rFonts w:cs="Calibri Light"/>
          <w:i/>
        </w:rPr>
      </w:pPr>
      <w:r w:rsidRPr="00E17E84">
        <w:rPr>
          <w:rFonts w:cs="Calibri Light"/>
          <w:i/>
        </w:rPr>
        <w:t>Klaudia</w:t>
      </w:r>
      <w:r w:rsidR="00C017F0" w:rsidRPr="00E17E84">
        <w:rPr>
          <w:rFonts w:cs="Calibri Light"/>
          <w:i/>
        </w:rPr>
        <w:t xml:space="preserve"> </w:t>
      </w:r>
      <w:r w:rsidRPr="00E17E84">
        <w:rPr>
          <w:rFonts w:cs="Calibri Light"/>
          <w:i/>
        </w:rPr>
        <w:t>Moroń</w:t>
      </w:r>
    </w:p>
    <w:p w:rsidR="00165A7F" w:rsidRPr="00E17E84" w:rsidRDefault="00165A7F" w:rsidP="00165A7F">
      <w:pPr>
        <w:jc w:val="center"/>
        <w:rPr>
          <w:rFonts w:cs="Calibri Light"/>
          <w:i/>
        </w:rPr>
      </w:pPr>
      <w:r w:rsidRPr="00E17E84">
        <w:rPr>
          <w:rFonts w:cs="Calibri Light"/>
          <w:i/>
        </w:rPr>
        <w:t>Michał</w:t>
      </w:r>
      <w:r w:rsidR="00C017F0" w:rsidRPr="00E17E84">
        <w:rPr>
          <w:rFonts w:cs="Calibri Light"/>
          <w:i/>
        </w:rPr>
        <w:t xml:space="preserve"> </w:t>
      </w:r>
      <w:r w:rsidRPr="00E17E84">
        <w:rPr>
          <w:rFonts w:cs="Calibri Light"/>
          <w:i/>
        </w:rPr>
        <w:t>Mroskowiak</w:t>
      </w:r>
    </w:p>
    <w:p w:rsidR="00165A7F" w:rsidRPr="00E17E84" w:rsidRDefault="00165A7F" w:rsidP="00165A7F">
      <w:pPr>
        <w:jc w:val="center"/>
        <w:rPr>
          <w:rFonts w:cs="Calibri Light"/>
          <w:i/>
        </w:rPr>
      </w:pPr>
      <w:r w:rsidRPr="00E17E84">
        <w:rPr>
          <w:rFonts w:cs="Calibri Light"/>
          <w:i/>
        </w:rPr>
        <w:t>Wojciech</w:t>
      </w:r>
      <w:r w:rsidR="00C017F0" w:rsidRPr="00E17E84">
        <w:rPr>
          <w:rFonts w:cs="Calibri Light"/>
          <w:i/>
        </w:rPr>
        <w:t xml:space="preserve"> </w:t>
      </w:r>
      <w:r w:rsidRPr="00E17E84">
        <w:rPr>
          <w:rFonts w:cs="Calibri Light"/>
          <w:i/>
        </w:rPr>
        <w:t>Płachetka</w:t>
      </w:r>
    </w:p>
    <w:p w:rsidR="00E67760" w:rsidRPr="00E17E84" w:rsidRDefault="00E67760" w:rsidP="00165A7F">
      <w:pPr>
        <w:jc w:val="center"/>
        <w:rPr>
          <w:rFonts w:cs="Calibri Light"/>
          <w:i/>
        </w:rPr>
      </w:pPr>
      <w:r w:rsidRPr="00E17E84">
        <w:rPr>
          <w:rFonts w:cs="Calibri Light"/>
          <w:i/>
        </w:rPr>
        <w:t>Katarzyna Płonka</w:t>
      </w:r>
    </w:p>
    <w:p w:rsidR="00165A7F" w:rsidRPr="00E17E84" w:rsidRDefault="00A0533E" w:rsidP="00165A7F">
      <w:pPr>
        <w:jc w:val="center"/>
        <w:rPr>
          <w:rFonts w:cs="Calibri Light"/>
          <w:i/>
        </w:rPr>
      </w:pPr>
      <w:r w:rsidRPr="00E17E84">
        <w:rPr>
          <w:rFonts w:cs="Calibri Light"/>
          <w:i/>
        </w:rPr>
        <w:t>Anna</w:t>
      </w:r>
      <w:r w:rsidR="00C017F0" w:rsidRPr="00E17E84">
        <w:rPr>
          <w:rFonts w:cs="Calibri Light"/>
          <w:i/>
        </w:rPr>
        <w:t xml:space="preserve"> </w:t>
      </w:r>
      <w:r w:rsidRPr="00E17E84">
        <w:rPr>
          <w:rFonts w:cs="Calibri Light"/>
          <w:i/>
        </w:rPr>
        <w:t>Piotrowska</w:t>
      </w:r>
    </w:p>
    <w:p w:rsidR="00E67760" w:rsidRPr="00E17E84" w:rsidRDefault="00E67760" w:rsidP="00165A7F">
      <w:pPr>
        <w:jc w:val="center"/>
        <w:rPr>
          <w:rFonts w:cs="Calibri Light"/>
          <w:i/>
        </w:rPr>
      </w:pPr>
      <w:r w:rsidRPr="00E17E84">
        <w:rPr>
          <w:rFonts w:cs="Calibri Light"/>
          <w:i/>
        </w:rPr>
        <w:t>Tomasz Pilch</w:t>
      </w:r>
    </w:p>
    <w:p w:rsidR="00BD4FE3" w:rsidRPr="00E17E84" w:rsidRDefault="00BD4FE3" w:rsidP="00165A7F">
      <w:pPr>
        <w:jc w:val="center"/>
        <w:rPr>
          <w:rFonts w:cs="Calibri Light"/>
          <w:i/>
        </w:rPr>
      </w:pPr>
      <w:r w:rsidRPr="00E17E84">
        <w:rPr>
          <w:rFonts w:cs="Calibri Light"/>
          <w:i/>
        </w:rPr>
        <w:t>Aleksandra Szlachta</w:t>
      </w:r>
    </w:p>
    <w:p w:rsidR="00165A7F" w:rsidRPr="00E17E84" w:rsidRDefault="00165A7F" w:rsidP="00165A7F">
      <w:pPr>
        <w:jc w:val="center"/>
        <w:rPr>
          <w:rFonts w:cs="Calibri Light"/>
          <w:b/>
        </w:rPr>
      </w:pPr>
      <w:r w:rsidRPr="00E17E84">
        <w:rPr>
          <w:rFonts w:cs="Calibri Light"/>
          <w:b/>
        </w:rPr>
        <w:t>Kierownik</w:t>
      </w:r>
      <w:r w:rsidR="00C017F0" w:rsidRPr="00E17E84">
        <w:rPr>
          <w:rFonts w:cs="Calibri Light"/>
          <w:b/>
        </w:rPr>
        <w:t xml:space="preserve"> </w:t>
      </w:r>
      <w:r w:rsidRPr="00E17E84">
        <w:rPr>
          <w:rFonts w:cs="Calibri Light"/>
          <w:b/>
        </w:rPr>
        <w:t>projektu:</w:t>
      </w:r>
    </w:p>
    <w:p w:rsidR="00494E98" w:rsidRDefault="00165A7F" w:rsidP="00E67760">
      <w:pPr>
        <w:jc w:val="center"/>
        <w:rPr>
          <w:rFonts w:cs="Calibri Light"/>
        </w:rPr>
      </w:pPr>
      <w:r w:rsidRPr="00E17E84">
        <w:rPr>
          <w:rFonts w:cs="Calibri Light"/>
        </w:rPr>
        <w:t>Agnieszka</w:t>
      </w:r>
      <w:r w:rsidR="00C017F0" w:rsidRPr="00E17E84">
        <w:rPr>
          <w:rFonts w:cs="Calibri Light"/>
        </w:rPr>
        <w:t xml:space="preserve"> </w:t>
      </w:r>
      <w:r w:rsidRPr="00E17E84">
        <w:rPr>
          <w:rFonts w:cs="Calibri Light"/>
        </w:rPr>
        <w:t>Kopańska</w:t>
      </w:r>
    </w:p>
    <w:p w:rsidR="000D2A13" w:rsidRDefault="000D2A13" w:rsidP="00E67760">
      <w:pPr>
        <w:jc w:val="center"/>
        <w:rPr>
          <w:rFonts w:cs="Calibri Light"/>
        </w:rPr>
      </w:pPr>
    </w:p>
    <w:p w:rsidR="000D2A13" w:rsidRPr="00E17E84" w:rsidRDefault="000D2A13" w:rsidP="000D2A13">
      <w:pPr>
        <w:spacing w:after="160" w:line="259" w:lineRule="auto"/>
        <w:jc w:val="left"/>
        <w:rPr>
          <w:rFonts w:cs="Calibri Light"/>
        </w:rPr>
      </w:pPr>
      <w:r>
        <w:rPr>
          <w:rFonts w:cs="Calibri Light"/>
        </w:rPr>
        <w:br w:type="page"/>
      </w:r>
    </w:p>
    <w:sdt>
      <w:sdtPr>
        <w:rPr>
          <w:rFonts w:ascii="Calibri Light" w:eastAsiaTheme="minorHAnsi" w:hAnsi="Calibri Light" w:cs="Calibri Light"/>
          <w:color w:val="auto"/>
          <w:sz w:val="22"/>
          <w:szCs w:val="22"/>
          <w:lang w:eastAsia="en-US"/>
        </w:rPr>
        <w:id w:val="1066451599"/>
        <w:docPartObj>
          <w:docPartGallery w:val="Table of Contents"/>
          <w:docPartUnique/>
        </w:docPartObj>
      </w:sdtPr>
      <w:sdtEndPr>
        <w:rPr>
          <w:rFonts w:eastAsia="Times New Roman"/>
          <w:b/>
          <w:bCs/>
          <w:szCs w:val="24"/>
          <w:lang w:eastAsia="pl-PL"/>
        </w:rPr>
      </w:sdtEndPr>
      <w:sdtContent>
        <w:p w:rsidR="00284EC5" w:rsidRPr="000D2A13" w:rsidRDefault="00284EC5" w:rsidP="000D2A13">
          <w:pPr>
            <w:pStyle w:val="Nagwekspisutreci"/>
            <w:spacing w:line="240" w:lineRule="auto"/>
            <w:rPr>
              <w:rStyle w:val="Kolejnypodrozdzia4Znak"/>
              <w:rFonts w:eastAsiaTheme="minorHAnsi" w:cs="Calibri Light"/>
              <w:b w:val="0"/>
              <w:color w:val="auto"/>
              <w:sz w:val="22"/>
              <w:szCs w:val="22"/>
              <w:lang w:eastAsia="en-US"/>
            </w:rPr>
          </w:pPr>
          <w:r w:rsidRPr="00E17E84">
            <w:rPr>
              <w:rStyle w:val="Kolejnypodrozdzia4Znak"/>
              <w:rFonts w:cs="Calibri Light"/>
            </w:rPr>
            <w:t>Spis</w:t>
          </w:r>
          <w:r w:rsidR="00C017F0" w:rsidRPr="00E17E84">
            <w:rPr>
              <w:rStyle w:val="Kolejnypodrozdzia4Znak"/>
              <w:rFonts w:cs="Calibri Light"/>
            </w:rPr>
            <w:t xml:space="preserve"> </w:t>
          </w:r>
          <w:r w:rsidRPr="00E17E84">
            <w:rPr>
              <w:rStyle w:val="Kolejnypodrozdzia4Znak"/>
              <w:rFonts w:cs="Calibri Light"/>
            </w:rPr>
            <w:t>treści</w:t>
          </w:r>
        </w:p>
        <w:p w:rsidR="002151CF" w:rsidRDefault="00284EC5">
          <w:pPr>
            <w:pStyle w:val="Spistreci1"/>
            <w:tabs>
              <w:tab w:val="left" w:pos="660"/>
              <w:tab w:val="right" w:leader="dot" w:pos="9062"/>
            </w:tabs>
            <w:rPr>
              <w:rFonts w:asciiTheme="minorHAnsi" w:eastAsiaTheme="minorEastAsia" w:hAnsiTheme="minorHAnsi" w:cstheme="minorBidi"/>
              <w:noProof/>
              <w:szCs w:val="22"/>
            </w:rPr>
          </w:pPr>
          <w:r w:rsidRPr="00E17E84">
            <w:rPr>
              <w:rFonts w:cs="Calibri Light"/>
            </w:rPr>
            <w:fldChar w:fldCharType="begin"/>
          </w:r>
          <w:r w:rsidRPr="00E17E84">
            <w:rPr>
              <w:rFonts w:cs="Calibri Light"/>
            </w:rPr>
            <w:instrText xml:space="preserve"> TOC \o "1-3" \h \z \u </w:instrText>
          </w:r>
          <w:r w:rsidRPr="00E17E84">
            <w:rPr>
              <w:rFonts w:cs="Calibri Light"/>
            </w:rPr>
            <w:fldChar w:fldCharType="separate"/>
          </w:r>
          <w:hyperlink w:anchor="_Toc469034835" w:history="1">
            <w:r w:rsidR="002151CF" w:rsidRPr="00A93E5D">
              <w:rPr>
                <w:rStyle w:val="Hipercze"/>
                <w:rFonts w:eastAsiaTheme="majorEastAsia" w:cs="Calibri Light"/>
                <w:noProof/>
              </w:rPr>
              <w:t>1.</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Streszczenie</w:t>
            </w:r>
            <w:r w:rsidR="002151CF">
              <w:rPr>
                <w:noProof/>
                <w:webHidden/>
              </w:rPr>
              <w:tab/>
            </w:r>
            <w:r w:rsidR="002151CF">
              <w:rPr>
                <w:noProof/>
                <w:webHidden/>
              </w:rPr>
              <w:fldChar w:fldCharType="begin"/>
            </w:r>
            <w:r w:rsidR="002151CF">
              <w:rPr>
                <w:noProof/>
                <w:webHidden/>
              </w:rPr>
              <w:instrText xml:space="preserve"> PAGEREF _Toc469034835 \h </w:instrText>
            </w:r>
            <w:r w:rsidR="002151CF">
              <w:rPr>
                <w:noProof/>
                <w:webHidden/>
              </w:rPr>
            </w:r>
            <w:r w:rsidR="002151CF">
              <w:rPr>
                <w:noProof/>
                <w:webHidden/>
              </w:rPr>
              <w:fldChar w:fldCharType="separate"/>
            </w:r>
            <w:r w:rsidR="00671393">
              <w:rPr>
                <w:noProof/>
                <w:webHidden/>
              </w:rPr>
              <w:t>8</w:t>
            </w:r>
            <w:r w:rsidR="002151CF">
              <w:rPr>
                <w:noProof/>
                <w:webHidden/>
              </w:rPr>
              <w:fldChar w:fldCharType="end"/>
            </w:r>
          </w:hyperlink>
        </w:p>
        <w:p w:rsidR="002151CF" w:rsidRDefault="000A6378">
          <w:pPr>
            <w:pStyle w:val="Spistreci1"/>
            <w:tabs>
              <w:tab w:val="left" w:pos="660"/>
              <w:tab w:val="right" w:leader="dot" w:pos="9062"/>
            </w:tabs>
            <w:rPr>
              <w:rFonts w:asciiTheme="minorHAnsi" w:eastAsiaTheme="minorEastAsia" w:hAnsiTheme="minorHAnsi" w:cstheme="minorBidi"/>
              <w:noProof/>
              <w:szCs w:val="22"/>
            </w:rPr>
          </w:pPr>
          <w:hyperlink w:anchor="_Toc469034836" w:history="1">
            <w:r w:rsidR="002151CF" w:rsidRPr="00A93E5D">
              <w:rPr>
                <w:rStyle w:val="Hipercze"/>
                <w:rFonts w:eastAsiaTheme="majorEastAsia" w:cs="Calibri Light"/>
                <w:noProof/>
              </w:rPr>
              <w:t>2.</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Cele strategiczne i szczegółowe</w:t>
            </w:r>
            <w:r w:rsidR="002151CF">
              <w:rPr>
                <w:noProof/>
                <w:webHidden/>
              </w:rPr>
              <w:tab/>
            </w:r>
            <w:r w:rsidR="002151CF">
              <w:rPr>
                <w:noProof/>
                <w:webHidden/>
              </w:rPr>
              <w:fldChar w:fldCharType="begin"/>
            </w:r>
            <w:r w:rsidR="002151CF">
              <w:rPr>
                <w:noProof/>
                <w:webHidden/>
              </w:rPr>
              <w:instrText xml:space="preserve"> PAGEREF _Toc469034836 \h </w:instrText>
            </w:r>
            <w:r w:rsidR="002151CF">
              <w:rPr>
                <w:noProof/>
                <w:webHidden/>
              </w:rPr>
            </w:r>
            <w:r w:rsidR="002151CF">
              <w:rPr>
                <w:noProof/>
                <w:webHidden/>
              </w:rPr>
              <w:fldChar w:fldCharType="separate"/>
            </w:r>
            <w:r w:rsidR="00671393">
              <w:rPr>
                <w:noProof/>
                <w:webHidden/>
              </w:rPr>
              <w:t>9</w:t>
            </w:r>
            <w:r w:rsidR="002151CF">
              <w:rPr>
                <w:noProof/>
                <w:webHidden/>
              </w:rPr>
              <w:fldChar w:fldCharType="end"/>
            </w:r>
          </w:hyperlink>
        </w:p>
        <w:p w:rsidR="002151CF" w:rsidRDefault="000A6378">
          <w:pPr>
            <w:pStyle w:val="Spistreci1"/>
            <w:tabs>
              <w:tab w:val="left" w:pos="660"/>
              <w:tab w:val="right" w:leader="dot" w:pos="9062"/>
            </w:tabs>
            <w:rPr>
              <w:rFonts w:asciiTheme="minorHAnsi" w:eastAsiaTheme="minorEastAsia" w:hAnsiTheme="minorHAnsi" w:cstheme="minorBidi"/>
              <w:noProof/>
              <w:szCs w:val="22"/>
            </w:rPr>
          </w:pPr>
          <w:hyperlink w:anchor="_Toc469034837" w:history="1">
            <w:r w:rsidR="002151CF" w:rsidRPr="00A93E5D">
              <w:rPr>
                <w:rStyle w:val="Hipercze"/>
                <w:rFonts w:eastAsiaTheme="majorEastAsia" w:cs="Calibri Light"/>
                <w:noProof/>
              </w:rPr>
              <w:t>3.</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Opis stanu obecnego</w:t>
            </w:r>
            <w:r w:rsidR="002151CF">
              <w:rPr>
                <w:noProof/>
                <w:webHidden/>
              </w:rPr>
              <w:tab/>
            </w:r>
            <w:r w:rsidR="002151CF">
              <w:rPr>
                <w:noProof/>
                <w:webHidden/>
              </w:rPr>
              <w:fldChar w:fldCharType="begin"/>
            </w:r>
            <w:r w:rsidR="002151CF">
              <w:rPr>
                <w:noProof/>
                <w:webHidden/>
              </w:rPr>
              <w:instrText xml:space="preserve"> PAGEREF _Toc469034837 \h </w:instrText>
            </w:r>
            <w:r w:rsidR="002151CF">
              <w:rPr>
                <w:noProof/>
                <w:webHidden/>
              </w:rPr>
            </w:r>
            <w:r w:rsidR="002151CF">
              <w:rPr>
                <w:noProof/>
                <w:webHidden/>
              </w:rPr>
              <w:fldChar w:fldCharType="separate"/>
            </w:r>
            <w:r w:rsidR="00671393">
              <w:rPr>
                <w:noProof/>
                <w:webHidden/>
              </w:rPr>
              <w:t>10</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38" w:history="1">
            <w:r w:rsidR="002151CF" w:rsidRPr="00A93E5D">
              <w:rPr>
                <w:rStyle w:val="Hipercze"/>
                <w:rFonts w:eastAsiaTheme="majorEastAsia" w:cs="Calibri Light"/>
                <w:noProof/>
              </w:rPr>
              <w:t>3.1.</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Dokumenty strategiczne Gminy Kluki</w:t>
            </w:r>
            <w:r w:rsidR="002151CF">
              <w:rPr>
                <w:noProof/>
                <w:webHidden/>
              </w:rPr>
              <w:tab/>
            </w:r>
            <w:r w:rsidR="002151CF">
              <w:rPr>
                <w:noProof/>
                <w:webHidden/>
              </w:rPr>
              <w:fldChar w:fldCharType="begin"/>
            </w:r>
            <w:r w:rsidR="002151CF">
              <w:rPr>
                <w:noProof/>
                <w:webHidden/>
              </w:rPr>
              <w:instrText xml:space="preserve"> PAGEREF _Toc469034838 \h </w:instrText>
            </w:r>
            <w:r w:rsidR="002151CF">
              <w:rPr>
                <w:noProof/>
                <w:webHidden/>
              </w:rPr>
            </w:r>
            <w:r w:rsidR="002151CF">
              <w:rPr>
                <w:noProof/>
                <w:webHidden/>
              </w:rPr>
              <w:fldChar w:fldCharType="separate"/>
            </w:r>
            <w:r w:rsidR="00671393">
              <w:rPr>
                <w:noProof/>
                <w:webHidden/>
              </w:rPr>
              <w:t>10</w:t>
            </w:r>
            <w:r w:rsidR="002151CF">
              <w:rPr>
                <w:noProof/>
                <w:webHidden/>
              </w:rPr>
              <w:fldChar w:fldCharType="end"/>
            </w:r>
          </w:hyperlink>
        </w:p>
        <w:p w:rsidR="002151CF" w:rsidRDefault="000A6378">
          <w:pPr>
            <w:pStyle w:val="Spistreci3"/>
            <w:rPr>
              <w:rFonts w:asciiTheme="minorHAnsi" w:eastAsiaTheme="minorEastAsia" w:hAnsiTheme="minorHAnsi" w:cstheme="minorBidi"/>
              <w:noProof/>
              <w:szCs w:val="22"/>
            </w:rPr>
          </w:pPr>
          <w:hyperlink w:anchor="_Toc469034839" w:history="1">
            <w:r w:rsidR="002151CF" w:rsidRPr="00A93E5D">
              <w:rPr>
                <w:rStyle w:val="Hipercze"/>
                <w:rFonts w:eastAsiaTheme="majorEastAsia" w:cs="Calibri Light"/>
                <w:noProof/>
              </w:rPr>
              <w:t>3.1.1.</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Wymiar krajowy</w:t>
            </w:r>
            <w:r w:rsidR="002151CF">
              <w:rPr>
                <w:noProof/>
                <w:webHidden/>
              </w:rPr>
              <w:tab/>
            </w:r>
            <w:r w:rsidR="002151CF">
              <w:rPr>
                <w:noProof/>
                <w:webHidden/>
              </w:rPr>
              <w:fldChar w:fldCharType="begin"/>
            </w:r>
            <w:r w:rsidR="002151CF">
              <w:rPr>
                <w:noProof/>
                <w:webHidden/>
              </w:rPr>
              <w:instrText xml:space="preserve"> PAGEREF _Toc469034839 \h </w:instrText>
            </w:r>
            <w:r w:rsidR="002151CF">
              <w:rPr>
                <w:noProof/>
                <w:webHidden/>
              </w:rPr>
            </w:r>
            <w:r w:rsidR="002151CF">
              <w:rPr>
                <w:noProof/>
                <w:webHidden/>
              </w:rPr>
              <w:fldChar w:fldCharType="separate"/>
            </w:r>
            <w:r w:rsidR="00671393">
              <w:rPr>
                <w:noProof/>
                <w:webHidden/>
              </w:rPr>
              <w:t>10</w:t>
            </w:r>
            <w:r w:rsidR="002151CF">
              <w:rPr>
                <w:noProof/>
                <w:webHidden/>
              </w:rPr>
              <w:fldChar w:fldCharType="end"/>
            </w:r>
          </w:hyperlink>
        </w:p>
        <w:p w:rsidR="002151CF" w:rsidRDefault="000A6378">
          <w:pPr>
            <w:pStyle w:val="Spistreci3"/>
            <w:rPr>
              <w:rFonts w:asciiTheme="minorHAnsi" w:eastAsiaTheme="minorEastAsia" w:hAnsiTheme="minorHAnsi" w:cstheme="minorBidi"/>
              <w:noProof/>
              <w:szCs w:val="22"/>
            </w:rPr>
          </w:pPr>
          <w:hyperlink w:anchor="_Toc469034840" w:history="1">
            <w:r w:rsidR="002151CF" w:rsidRPr="00A93E5D">
              <w:rPr>
                <w:rStyle w:val="Hipercze"/>
                <w:rFonts w:eastAsiaTheme="majorEastAsia" w:cs="Calibri Light"/>
                <w:noProof/>
              </w:rPr>
              <w:t>3.1.2.</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Wymiar regionalny</w:t>
            </w:r>
            <w:r w:rsidR="002151CF">
              <w:rPr>
                <w:noProof/>
                <w:webHidden/>
              </w:rPr>
              <w:tab/>
            </w:r>
            <w:r w:rsidR="002151CF">
              <w:rPr>
                <w:noProof/>
                <w:webHidden/>
              </w:rPr>
              <w:fldChar w:fldCharType="begin"/>
            </w:r>
            <w:r w:rsidR="002151CF">
              <w:rPr>
                <w:noProof/>
                <w:webHidden/>
              </w:rPr>
              <w:instrText xml:space="preserve"> PAGEREF _Toc469034840 \h </w:instrText>
            </w:r>
            <w:r w:rsidR="002151CF">
              <w:rPr>
                <w:noProof/>
                <w:webHidden/>
              </w:rPr>
            </w:r>
            <w:r w:rsidR="002151CF">
              <w:rPr>
                <w:noProof/>
                <w:webHidden/>
              </w:rPr>
              <w:fldChar w:fldCharType="separate"/>
            </w:r>
            <w:r w:rsidR="00671393">
              <w:rPr>
                <w:noProof/>
                <w:webHidden/>
              </w:rPr>
              <w:t>11</w:t>
            </w:r>
            <w:r w:rsidR="002151CF">
              <w:rPr>
                <w:noProof/>
                <w:webHidden/>
              </w:rPr>
              <w:fldChar w:fldCharType="end"/>
            </w:r>
          </w:hyperlink>
        </w:p>
        <w:p w:rsidR="002151CF" w:rsidRDefault="000A6378">
          <w:pPr>
            <w:pStyle w:val="Spistreci3"/>
            <w:rPr>
              <w:rFonts w:asciiTheme="minorHAnsi" w:eastAsiaTheme="minorEastAsia" w:hAnsiTheme="minorHAnsi" w:cstheme="minorBidi"/>
              <w:noProof/>
              <w:szCs w:val="22"/>
            </w:rPr>
          </w:pPr>
          <w:hyperlink w:anchor="_Toc469034841" w:history="1">
            <w:r w:rsidR="002151CF" w:rsidRPr="00A93E5D">
              <w:rPr>
                <w:rStyle w:val="Hipercze"/>
                <w:rFonts w:eastAsiaTheme="majorEastAsia" w:cs="Calibri Light"/>
                <w:noProof/>
              </w:rPr>
              <w:t>3.1.3.</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Wymiar lokalny</w:t>
            </w:r>
            <w:r w:rsidR="002151CF">
              <w:rPr>
                <w:noProof/>
                <w:webHidden/>
              </w:rPr>
              <w:tab/>
            </w:r>
            <w:r w:rsidR="002151CF">
              <w:rPr>
                <w:noProof/>
                <w:webHidden/>
              </w:rPr>
              <w:fldChar w:fldCharType="begin"/>
            </w:r>
            <w:r w:rsidR="002151CF">
              <w:rPr>
                <w:noProof/>
                <w:webHidden/>
              </w:rPr>
              <w:instrText xml:space="preserve"> PAGEREF _Toc469034841 \h </w:instrText>
            </w:r>
            <w:r w:rsidR="002151CF">
              <w:rPr>
                <w:noProof/>
                <w:webHidden/>
              </w:rPr>
            </w:r>
            <w:r w:rsidR="002151CF">
              <w:rPr>
                <w:noProof/>
                <w:webHidden/>
              </w:rPr>
              <w:fldChar w:fldCharType="separate"/>
            </w:r>
            <w:r w:rsidR="00671393">
              <w:rPr>
                <w:noProof/>
                <w:webHidden/>
              </w:rPr>
              <w:t>18</w:t>
            </w:r>
            <w:r w:rsidR="002151CF">
              <w:rPr>
                <w:noProof/>
                <w:webHidden/>
              </w:rPr>
              <w:fldChar w:fldCharType="end"/>
            </w:r>
          </w:hyperlink>
        </w:p>
        <w:p w:rsidR="002151CF" w:rsidRDefault="000A6378">
          <w:pPr>
            <w:pStyle w:val="Spistreci1"/>
            <w:tabs>
              <w:tab w:val="left" w:pos="660"/>
              <w:tab w:val="right" w:leader="dot" w:pos="9062"/>
            </w:tabs>
            <w:rPr>
              <w:rFonts w:asciiTheme="minorHAnsi" w:eastAsiaTheme="minorEastAsia" w:hAnsiTheme="minorHAnsi" w:cstheme="minorBidi"/>
              <w:noProof/>
              <w:szCs w:val="22"/>
            </w:rPr>
          </w:pPr>
          <w:hyperlink w:anchor="_Toc469034842" w:history="1">
            <w:r w:rsidR="002151CF" w:rsidRPr="00A93E5D">
              <w:rPr>
                <w:rStyle w:val="Hipercze"/>
                <w:rFonts w:eastAsiaTheme="majorEastAsia" w:cs="Calibri Light"/>
                <w:noProof/>
              </w:rPr>
              <w:t>4.</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Charakterystyka Gminy Kluki</w:t>
            </w:r>
            <w:r w:rsidR="002151CF">
              <w:rPr>
                <w:noProof/>
                <w:webHidden/>
              </w:rPr>
              <w:tab/>
            </w:r>
            <w:r w:rsidR="002151CF">
              <w:rPr>
                <w:noProof/>
                <w:webHidden/>
              </w:rPr>
              <w:fldChar w:fldCharType="begin"/>
            </w:r>
            <w:r w:rsidR="002151CF">
              <w:rPr>
                <w:noProof/>
                <w:webHidden/>
              </w:rPr>
              <w:instrText xml:space="preserve"> PAGEREF _Toc469034842 \h </w:instrText>
            </w:r>
            <w:r w:rsidR="002151CF">
              <w:rPr>
                <w:noProof/>
                <w:webHidden/>
              </w:rPr>
            </w:r>
            <w:r w:rsidR="002151CF">
              <w:rPr>
                <w:noProof/>
                <w:webHidden/>
              </w:rPr>
              <w:fldChar w:fldCharType="separate"/>
            </w:r>
            <w:r w:rsidR="00671393">
              <w:rPr>
                <w:noProof/>
                <w:webHidden/>
              </w:rPr>
              <w:t>21</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43" w:history="1">
            <w:r w:rsidR="002151CF" w:rsidRPr="00A93E5D">
              <w:rPr>
                <w:rStyle w:val="Hipercze"/>
                <w:rFonts w:eastAsiaTheme="majorEastAsia" w:cs="Calibri Light"/>
                <w:noProof/>
              </w:rPr>
              <w:t>4.1.</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Położenie</w:t>
            </w:r>
            <w:r w:rsidR="002151CF">
              <w:rPr>
                <w:noProof/>
                <w:webHidden/>
              </w:rPr>
              <w:tab/>
            </w:r>
            <w:r w:rsidR="002151CF">
              <w:rPr>
                <w:noProof/>
                <w:webHidden/>
              </w:rPr>
              <w:fldChar w:fldCharType="begin"/>
            </w:r>
            <w:r w:rsidR="002151CF">
              <w:rPr>
                <w:noProof/>
                <w:webHidden/>
              </w:rPr>
              <w:instrText xml:space="preserve"> PAGEREF _Toc469034843 \h </w:instrText>
            </w:r>
            <w:r w:rsidR="002151CF">
              <w:rPr>
                <w:noProof/>
                <w:webHidden/>
              </w:rPr>
            </w:r>
            <w:r w:rsidR="002151CF">
              <w:rPr>
                <w:noProof/>
                <w:webHidden/>
              </w:rPr>
              <w:fldChar w:fldCharType="separate"/>
            </w:r>
            <w:r w:rsidR="00671393">
              <w:rPr>
                <w:noProof/>
                <w:webHidden/>
              </w:rPr>
              <w:t>21</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44" w:history="1">
            <w:r w:rsidR="002151CF" w:rsidRPr="00A93E5D">
              <w:rPr>
                <w:rStyle w:val="Hipercze"/>
                <w:rFonts w:eastAsiaTheme="majorEastAsia" w:cs="Calibri Light"/>
                <w:noProof/>
              </w:rPr>
              <w:t>4.2.</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Układ przestrzenny</w:t>
            </w:r>
            <w:r w:rsidR="002151CF">
              <w:rPr>
                <w:noProof/>
                <w:webHidden/>
              </w:rPr>
              <w:tab/>
            </w:r>
            <w:r w:rsidR="002151CF">
              <w:rPr>
                <w:noProof/>
                <w:webHidden/>
              </w:rPr>
              <w:fldChar w:fldCharType="begin"/>
            </w:r>
            <w:r w:rsidR="002151CF">
              <w:rPr>
                <w:noProof/>
                <w:webHidden/>
              </w:rPr>
              <w:instrText xml:space="preserve"> PAGEREF _Toc469034844 \h </w:instrText>
            </w:r>
            <w:r w:rsidR="002151CF">
              <w:rPr>
                <w:noProof/>
                <w:webHidden/>
              </w:rPr>
            </w:r>
            <w:r w:rsidR="002151CF">
              <w:rPr>
                <w:noProof/>
                <w:webHidden/>
              </w:rPr>
              <w:fldChar w:fldCharType="separate"/>
            </w:r>
            <w:r w:rsidR="00671393">
              <w:rPr>
                <w:noProof/>
                <w:webHidden/>
              </w:rPr>
              <w:t>22</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45" w:history="1">
            <w:r w:rsidR="002151CF" w:rsidRPr="00A93E5D">
              <w:rPr>
                <w:rStyle w:val="Hipercze"/>
                <w:rFonts w:eastAsiaTheme="majorEastAsia" w:cs="Calibri Light"/>
                <w:noProof/>
              </w:rPr>
              <w:t>4.3.</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Demografia</w:t>
            </w:r>
            <w:r w:rsidR="002151CF">
              <w:rPr>
                <w:noProof/>
                <w:webHidden/>
              </w:rPr>
              <w:tab/>
            </w:r>
            <w:r w:rsidR="002151CF">
              <w:rPr>
                <w:noProof/>
                <w:webHidden/>
              </w:rPr>
              <w:fldChar w:fldCharType="begin"/>
            </w:r>
            <w:r w:rsidR="002151CF">
              <w:rPr>
                <w:noProof/>
                <w:webHidden/>
              </w:rPr>
              <w:instrText xml:space="preserve"> PAGEREF _Toc469034845 \h </w:instrText>
            </w:r>
            <w:r w:rsidR="002151CF">
              <w:rPr>
                <w:noProof/>
                <w:webHidden/>
              </w:rPr>
            </w:r>
            <w:r w:rsidR="002151CF">
              <w:rPr>
                <w:noProof/>
                <w:webHidden/>
              </w:rPr>
              <w:fldChar w:fldCharType="separate"/>
            </w:r>
            <w:r w:rsidR="00671393">
              <w:rPr>
                <w:noProof/>
                <w:webHidden/>
              </w:rPr>
              <w:t>24</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46" w:history="1">
            <w:r w:rsidR="002151CF" w:rsidRPr="00A93E5D">
              <w:rPr>
                <w:rStyle w:val="Hipercze"/>
                <w:rFonts w:eastAsiaTheme="majorEastAsia" w:cs="Calibri Light"/>
                <w:noProof/>
              </w:rPr>
              <w:t>4.4.</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Mieszkalnictwo</w:t>
            </w:r>
            <w:r w:rsidR="002151CF">
              <w:rPr>
                <w:noProof/>
                <w:webHidden/>
              </w:rPr>
              <w:tab/>
            </w:r>
            <w:r w:rsidR="002151CF">
              <w:rPr>
                <w:noProof/>
                <w:webHidden/>
              </w:rPr>
              <w:fldChar w:fldCharType="begin"/>
            </w:r>
            <w:r w:rsidR="002151CF">
              <w:rPr>
                <w:noProof/>
                <w:webHidden/>
              </w:rPr>
              <w:instrText xml:space="preserve"> PAGEREF _Toc469034846 \h </w:instrText>
            </w:r>
            <w:r w:rsidR="002151CF">
              <w:rPr>
                <w:noProof/>
                <w:webHidden/>
              </w:rPr>
            </w:r>
            <w:r w:rsidR="002151CF">
              <w:rPr>
                <w:noProof/>
                <w:webHidden/>
              </w:rPr>
              <w:fldChar w:fldCharType="separate"/>
            </w:r>
            <w:r w:rsidR="00671393">
              <w:rPr>
                <w:noProof/>
                <w:webHidden/>
              </w:rPr>
              <w:t>25</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47" w:history="1">
            <w:r w:rsidR="002151CF" w:rsidRPr="00A93E5D">
              <w:rPr>
                <w:rStyle w:val="Hipercze"/>
                <w:rFonts w:eastAsiaTheme="majorEastAsia" w:cs="Calibri Light"/>
                <w:noProof/>
              </w:rPr>
              <w:t>4.5.</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Sytuacja gospodarcza</w:t>
            </w:r>
            <w:r w:rsidR="002151CF">
              <w:rPr>
                <w:noProof/>
                <w:webHidden/>
              </w:rPr>
              <w:tab/>
            </w:r>
            <w:r w:rsidR="002151CF">
              <w:rPr>
                <w:noProof/>
                <w:webHidden/>
              </w:rPr>
              <w:fldChar w:fldCharType="begin"/>
            </w:r>
            <w:r w:rsidR="002151CF">
              <w:rPr>
                <w:noProof/>
                <w:webHidden/>
              </w:rPr>
              <w:instrText xml:space="preserve"> PAGEREF _Toc469034847 \h </w:instrText>
            </w:r>
            <w:r w:rsidR="002151CF">
              <w:rPr>
                <w:noProof/>
                <w:webHidden/>
              </w:rPr>
            </w:r>
            <w:r w:rsidR="002151CF">
              <w:rPr>
                <w:noProof/>
                <w:webHidden/>
              </w:rPr>
              <w:fldChar w:fldCharType="separate"/>
            </w:r>
            <w:r w:rsidR="00671393">
              <w:rPr>
                <w:noProof/>
                <w:webHidden/>
              </w:rPr>
              <w:t>27</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48" w:history="1">
            <w:r w:rsidR="002151CF" w:rsidRPr="00A93E5D">
              <w:rPr>
                <w:rStyle w:val="Hipercze"/>
                <w:rFonts w:eastAsiaTheme="majorEastAsia"/>
                <w:noProof/>
              </w:rPr>
              <w:t>4.6</w:t>
            </w:r>
            <w:r w:rsidR="002151CF">
              <w:rPr>
                <w:rFonts w:asciiTheme="minorHAnsi" w:eastAsiaTheme="minorEastAsia" w:hAnsiTheme="minorHAnsi" w:cstheme="minorBidi"/>
                <w:noProof/>
                <w:szCs w:val="22"/>
              </w:rPr>
              <w:tab/>
            </w:r>
            <w:r w:rsidR="002151CF" w:rsidRPr="00A93E5D">
              <w:rPr>
                <w:rStyle w:val="Hipercze"/>
                <w:rFonts w:eastAsiaTheme="majorEastAsia"/>
                <w:noProof/>
              </w:rPr>
              <w:t>Układ komunikacyjny</w:t>
            </w:r>
            <w:r w:rsidR="002151CF">
              <w:rPr>
                <w:noProof/>
                <w:webHidden/>
              </w:rPr>
              <w:tab/>
            </w:r>
            <w:r w:rsidR="002151CF">
              <w:rPr>
                <w:noProof/>
                <w:webHidden/>
              </w:rPr>
              <w:fldChar w:fldCharType="begin"/>
            </w:r>
            <w:r w:rsidR="002151CF">
              <w:rPr>
                <w:noProof/>
                <w:webHidden/>
              </w:rPr>
              <w:instrText xml:space="preserve"> PAGEREF _Toc469034848 \h </w:instrText>
            </w:r>
            <w:r w:rsidR="002151CF">
              <w:rPr>
                <w:noProof/>
                <w:webHidden/>
              </w:rPr>
            </w:r>
            <w:r w:rsidR="002151CF">
              <w:rPr>
                <w:noProof/>
                <w:webHidden/>
              </w:rPr>
              <w:fldChar w:fldCharType="separate"/>
            </w:r>
            <w:r w:rsidR="00671393">
              <w:rPr>
                <w:noProof/>
                <w:webHidden/>
              </w:rPr>
              <w:t>30</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49" w:history="1">
            <w:r w:rsidR="002151CF" w:rsidRPr="00A93E5D">
              <w:rPr>
                <w:rStyle w:val="Hipercze"/>
                <w:rFonts w:eastAsiaTheme="majorEastAsia" w:cs="Calibri Light"/>
                <w:noProof/>
              </w:rPr>
              <w:t>4.6.</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Stan powietrza</w:t>
            </w:r>
            <w:r w:rsidR="002151CF">
              <w:rPr>
                <w:noProof/>
                <w:webHidden/>
              </w:rPr>
              <w:tab/>
            </w:r>
            <w:r w:rsidR="002151CF">
              <w:rPr>
                <w:noProof/>
                <w:webHidden/>
              </w:rPr>
              <w:fldChar w:fldCharType="begin"/>
            </w:r>
            <w:r w:rsidR="002151CF">
              <w:rPr>
                <w:noProof/>
                <w:webHidden/>
              </w:rPr>
              <w:instrText xml:space="preserve"> PAGEREF _Toc469034849 \h </w:instrText>
            </w:r>
            <w:r w:rsidR="002151CF">
              <w:rPr>
                <w:noProof/>
                <w:webHidden/>
              </w:rPr>
            </w:r>
            <w:r w:rsidR="002151CF">
              <w:rPr>
                <w:noProof/>
                <w:webHidden/>
              </w:rPr>
              <w:fldChar w:fldCharType="separate"/>
            </w:r>
            <w:r w:rsidR="00671393">
              <w:rPr>
                <w:noProof/>
                <w:webHidden/>
              </w:rPr>
              <w:t>32</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50" w:history="1">
            <w:r w:rsidR="002151CF" w:rsidRPr="00A93E5D">
              <w:rPr>
                <w:rStyle w:val="Hipercze"/>
                <w:rFonts w:eastAsiaTheme="majorEastAsia" w:cs="Calibri Light"/>
                <w:noProof/>
              </w:rPr>
              <w:t>4.7.</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Gospodarka odpadami</w:t>
            </w:r>
            <w:r w:rsidR="002151CF">
              <w:rPr>
                <w:noProof/>
                <w:webHidden/>
              </w:rPr>
              <w:tab/>
            </w:r>
            <w:r w:rsidR="002151CF">
              <w:rPr>
                <w:noProof/>
                <w:webHidden/>
              </w:rPr>
              <w:fldChar w:fldCharType="begin"/>
            </w:r>
            <w:r w:rsidR="002151CF">
              <w:rPr>
                <w:noProof/>
                <w:webHidden/>
              </w:rPr>
              <w:instrText xml:space="preserve"> PAGEREF _Toc469034850 \h </w:instrText>
            </w:r>
            <w:r w:rsidR="002151CF">
              <w:rPr>
                <w:noProof/>
                <w:webHidden/>
              </w:rPr>
            </w:r>
            <w:r w:rsidR="002151CF">
              <w:rPr>
                <w:noProof/>
                <w:webHidden/>
              </w:rPr>
              <w:fldChar w:fldCharType="separate"/>
            </w:r>
            <w:r w:rsidR="00671393">
              <w:rPr>
                <w:noProof/>
                <w:webHidden/>
              </w:rPr>
              <w:t>34</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51" w:history="1">
            <w:r w:rsidR="002151CF" w:rsidRPr="00A93E5D">
              <w:rPr>
                <w:rStyle w:val="Hipercze"/>
                <w:rFonts w:eastAsiaTheme="majorEastAsia" w:cs="Calibri Light"/>
                <w:noProof/>
              </w:rPr>
              <w:t>4.8.</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Infrastruktura energetyczna</w:t>
            </w:r>
            <w:r w:rsidR="002151CF">
              <w:rPr>
                <w:noProof/>
                <w:webHidden/>
              </w:rPr>
              <w:tab/>
            </w:r>
            <w:r w:rsidR="002151CF">
              <w:rPr>
                <w:noProof/>
                <w:webHidden/>
              </w:rPr>
              <w:fldChar w:fldCharType="begin"/>
            </w:r>
            <w:r w:rsidR="002151CF">
              <w:rPr>
                <w:noProof/>
                <w:webHidden/>
              </w:rPr>
              <w:instrText xml:space="preserve"> PAGEREF _Toc469034851 \h </w:instrText>
            </w:r>
            <w:r w:rsidR="002151CF">
              <w:rPr>
                <w:noProof/>
                <w:webHidden/>
              </w:rPr>
            </w:r>
            <w:r w:rsidR="002151CF">
              <w:rPr>
                <w:noProof/>
                <w:webHidden/>
              </w:rPr>
              <w:fldChar w:fldCharType="separate"/>
            </w:r>
            <w:r w:rsidR="00671393">
              <w:rPr>
                <w:noProof/>
                <w:webHidden/>
              </w:rPr>
              <w:t>34</w:t>
            </w:r>
            <w:r w:rsidR="002151CF">
              <w:rPr>
                <w:noProof/>
                <w:webHidden/>
              </w:rPr>
              <w:fldChar w:fldCharType="end"/>
            </w:r>
          </w:hyperlink>
        </w:p>
        <w:p w:rsidR="002151CF" w:rsidRDefault="000A6378">
          <w:pPr>
            <w:pStyle w:val="Spistreci3"/>
            <w:rPr>
              <w:rFonts w:asciiTheme="minorHAnsi" w:eastAsiaTheme="minorEastAsia" w:hAnsiTheme="minorHAnsi" w:cstheme="minorBidi"/>
              <w:noProof/>
              <w:szCs w:val="22"/>
            </w:rPr>
          </w:pPr>
          <w:hyperlink w:anchor="_Toc469034852" w:history="1">
            <w:r w:rsidR="002151CF" w:rsidRPr="00A93E5D">
              <w:rPr>
                <w:rStyle w:val="Hipercze"/>
                <w:rFonts w:eastAsiaTheme="majorEastAsia" w:cs="Calibri Light"/>
                <w:noProof/>
              </w:rPr>
              <w:t>4.8.1.</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System elektroenergetyczny</w:t>
            </w:r>
            <w:r w:rsidR="002151CF">
              <w:rPr>
                <w:noProof/>
                <w:webHidden/>
              </w:rPr>
              <w:tab/>
            </w:r>
            <w:r w:rsidR="002151CF">
              <w:rPr>
                <w:noProof/>
                <w:webHidden/>
              </w:rPr>
              <w:fldChar w:fldCharType="begin"/>
            </w:r>
            <w:r w:rsidR="002151CF">
              <w:rPr>
                <w:noProof/>
                <w:webHidden/>
              </w:rPr>
              <w:instrText xml:space="preserve"> PAGEREF _Toc469034852 \h </w:instrText>
            </w:r>
            <w:r w:rsidR="002151CF">
              <w:rPr>
                <w:noProof/>
                <w:webHidden/>
              </w:rPr>
            </w:r>
            <w:r w:rsidR="002151CF">
              <w:rPr>
                <w:noProof/>
                <w:webHidden/>
              </w:rPr>
              <w:fldChar w:fldCharType="separate"/>
            </w:r>
            <w:r w:rsidR="00671393">
              <w:rPr>
                <w:noProof/>
                <w:webHidden/>
              </w:rPr>
              <w:t>34</w:t>
            </w:r>
            <w:r w:rsidR="002151CF">
              <w:rPr>
                <w:noProof/>
                <w:webHidden/>
              </w:rPr>
              <w:fldChar w:fldCharType="end"/>
            </w:r>
          </w:hyperlink>
        </w:p>
        <w:p w:rsidR="002151CF" w:rsidRDefault="000A6378">
          <w:pPr>
            <w:pStyle w:val="Spistreci3"/>
            <w:rPr>
              <w:rFonts w:asciiTheme="minorHAnsi" w:eastAsiaTheme="minorEastAsia" w:hAnsiTheme="minorHAnsi" w:cstheme="minorBidi"/>
              <w:noProof/>
              <w:szCs w:val="22"/>
            </w:rPr>
          </w:pPr>
          <w:hyperlink w:anchor="_Toc469034853" w:history="1">
            <w:r w:rsidR="002151CF" w:rsidRPr="00A93E5D">
              <w:rPr>
                <w:rStyle w:val="Hipercze"/>
                <w:rFonts w:eastAsiaTheme="majorEastAsia" w:cs="Calibri Light"/>
                <w:noProof/>
              </w:rPr>
              <w:t>4.8.2.</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System gazowniczy</w:t>
            </w:r>
            <w:r w:rsidR="002151CF">
              <w:rPr>
                <w:noProof/>
                <w:webHidden/>
              </w:rPr>
              <w:tab/>
            </w:r>
            <w:r w:rsidR="002151CF">
              <w:rPr>
                <w:noProof/>
                <w:webHidden/>
              </w:rPr>
              <w:fldChar w:fldCharType="begin"/>
            </w:r>
            <w:r w:rsidR="002151CF">
              <w:rPr>
                <w:noProof/>
                <w:webHidden/>
              </w:rPr>
              <w:instrText xml:space="preserve"> PAGEREF _Toc469034853 \h </w:instrText>
            </w:r>
            <w:r w:rsidR="002151CF">
              <w:rPr>
                <w:noProof/>
                <w:webHidden/>
              </w:rPr>
            </w:r>
            <w:r w:rsidR="002151CF">
              <w:rPr>
                <w:noProof/>
                <w:webHidden/>
              </w:rPr>
              <w:fldChar w:fldCharType="separate"/>
            </w:r>
            <w:r w:rsidR="00671393">
              <w:rPr>
                <w:noProof/>
                <w:webHidden/>
              </w:rPr>
              <w:t>35</w:t>
            </w:r>
            <w:r w:rsidR="002151CF">
              <w:rPr>
                <w:noProof/>
                <w:webHidden/>
              </w:rPr>
              <w:fldChar w:fldCharType="end"/>
            </w:r>
          </w:hyperlink>
        </w:p>
        <w:p w:rsidR="002151CF" w:rsidRDefault="000A6378">
          <w:pPr>
            <w:pStyle w:val="Spistreci3"/>
            <w:rPr>
              <w:rFonts w:asciiTheme="minorHAnsi" w:eastAsiaTheme="minorEastAsia" w:hAnsiTheme="minorHAnsi" w:cstheme="minorBidi"/>
              <w:noProof/>
              <w:szCs w:val="22"/>
            </w:rPr>
          </w:pPr>
          <w:hyperlink w:anchor="_Toc469034854" w:history="1">
            <w:r w:rsidR="002151CF" w:rsidRPr="00A93E5D">
              <w:rPr>
                <w:rStyle w:val="Hipercze"/>
                <w:rFonts w:eastAsiaTheme="majorEastAsia" w:cs="Calibri Light"/>
                <w:noProof/>
              </w:rPr>
              <w:t>4.8.3.</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System ciepłowniczy</w:t>
            </w:r>
            <w:r w:rsidR="002151CF">
              <w:rPr>
                <w:noProof/>
                <w:webHidden/>
              </w:rPr>
              <w:tab/>
            </w:r>
            <w:r w:rsidR="002151CF">
              <w:rPr>
                <w:noProof/>
                <w:webHidden/>
              </w:rPr>
              <w:fldChar w:fldCharType="begin"/>
            </w:r>
            <w:r w:rsidR="002151CF">
              <w:rPr>
                <w:noProof/>
                <w:webHidden/>
              </w:rPr>
              <w:instrText xml:space="preserve"> PAGEREF _Toc469034854 \h </w:instrText>
            </w:r>
            <w:r w:rsidR="002151CF">
              <w:rPr>
                <w:noProof/>
                <w:webHidden/>
              </w:rPr>
            </w:r>
            <w:r w:rsidR="002151CF">
              <w:rPr>
                <w:noProof/>
                <w:webHidden/>
              </w:rPr>
              <w:fldChar w:fldCharType="separate"/>
            </w:r>
            <w:r w:rsidR="00671393">
              <w:rPr>
                <w:noProof/>
                <w:webHidden/>
              </w:rPr>
              <w:t>35</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55" w:history="1">
            <w:r w:rsidR="002151CF" w:rsidRPr="00A93E5D">
              <w:rPr>
                <w:rStyle w:val="Hipercze"/>
                <w:rFonts w:eastAsiaTheme="majorEastAsia" w:cs="Calibri Light"/>
                <w:noProof/>
              </w:rPr>
              <w:t>4.9.</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Potencjał OZE</w:t>
            </w:r>
            <w:r w:rsidR="002151CF">
              <w:rPr>
                <w:noProof/>
                <w:webHidden/>
              </w:rPr>
              <w:tab/>
            </w:r>
            <w:r w:rsidR="002151CF">
              <w:rPr>
                <w:noProof/>
                <w:webHidden/>
              </w:rPr>
              <w:fldChar w:fldCharType="begin"/>
            </w:r>
            <w:r w:rsidR="002151CF">
              <w:rPr>
                <w:noProof/>
                <w:webHidden/>
              </w:rPr>
              <w:instrText xml:space="preserve"> PAGEREF _Toc469034855 \h </w:instrText>
            </w:r>
            <w:r w:rsidR="002151CF">
              <w:rPr>
                <w:noProof/>
                <w:webHidden/>
              </w:rPr>
            </w:r>
            <w:r w:rsidR="002151CF">
              <w:rPr>
                <w:noProof/>
                <w:webHidden/>
              </w:rPr>
              <w:fldChar w:fldCharType="separate"/>
            </w:r>
            <w:r w:rsidR="00671393">
              <w:rPr>
                <w:noProof/>
                <w:webHidden/>
              </w:rPr>
              <w:t>35</w:t>
            </w:r>
            <w:r w:rsidR="002151CF">
              <w:rPr>
                <w:noProof/>
                <w:webHidden/>
              </w:rPr>
              <w:fldChar w:fldCharType="end"/>
            </w:r>
          </w:hyperlink>
        </w:p>
        <w:p w:rsidR="002151CF" w:rsidRDefault="000A6378">
          <w:pPr>
            <w:pStyle w:val="Spistreci3"/>
            <w:rPr>
              <w:rFonts w:asciiTheme="minorHAnsi" w:eastAsiaTheme="minorEastAsia" w:hAnsiTheme="minorHAnsi" w:cstheme="minorBidi"/>
              <w:noProof/>
              <w:szCs w:val="22"/>
            </w:rPr>
          </w:pPr>
          <w:hyperlink w:anchor="_Toc469034856" w:history="1">
            <w:r w:rsidR="002151CF" w:rsidRPr="00A93E5D">
              <w:rPr>
                <w:rStyle w:val="Hipercze"/>
                <w:rFonts w:eastAsiaTheme="majorEastAsia" w:cs="Calibri Light"/>
                <w:noProof/>
              </w:rPr>
              <w:t>Energia wiatru</w:t>
            </w:r>
            <w:r w:rsidR="002151CF">
              <w:rPr>
                <w:noProof/>
                <w:webHidden/>
              </w:rPr>
              <w:tab/>
            </w:r>
            <w:r w:rsidR="002151CF">
              <w:rPr>
                <w:noProof/>
                <w:webHidden/>
              </w:rPr>
              <w:fldChar w:fldCharType="begin"/>
            </w:r>
            <w:r w:rsidR="002151CF">
              <w:rPr>
                <w:noProof/>
                <w:webHidden/>
              </w:rPr>
              <w:instrText xml:space="preserve"> PAGEREF _Toc469034856 \h </w:instrText>
            </w:r>
            <w:r w:rsidR="002151CF">
              <w:rPr>
                <w:noProof/>
                <w:webHidden/>
              </w:rPr>
            </w:r>
            <w:r w:rsidR="002151CF">
              <w:rPr>
                <w:noProof/>
                <w:webHidden/>
              </w:rPr>
              <w:fldChar w:fldCharType="separate"/>
            </w:r>
            <w:r w:rsidR="00671393">
              <w:rPr>
                <w:noProof/>
                <w:webHidden/>
              </w:rPr>
              <w:t>35</w:t>
            </w:r>
            <w:r w:rsidR="002151CF">
              <w:rPr>
                <w:noProof/>
                <w:webHidden/>
              </w:rPr>
              <w:fldChar w:fldCharType="end"/>
            </w:r>
          </w:hyperlink>
        </w:p>
        <w:p w:rsidR="002151CF" w:rsidRDefault="000A6378">
          <w:pPr>
            <w:pStyle w:val="Spistreci3"/>
            <w:rPr>
              <w:rFonts w:asciiTheme="minorHAnsi" w:eastAsiaTheme="minorEastAsia" w:hAnsiTheme="minorHAnsi" w:cstheme="minorBidi"/>
              <w:noProof/>
              <w:szCs w:val="22"/>
            </w:rPr>
          </w:pPr>
          <w:hyperlink w:anchor="_Toc469034857" w:history="1">
            <w:r w:rsidR="002151CF" w:rsidRPr="00A93E5D">
              <w:rPr>
                <w:rStyle w:val="Hipercze"/>
                <w:rFonts w:eastAsiaTheme="majorEastAsia" w:cs="Calibri Light"/>
                <w:noProof/>
              </w:rPr>
              <w:t>Energia wód</w:t>
            </w:r>
            <w:r w:rsidR="002151CF">
              <w:rPr>
                <w:noProof/>
                <w:webHidden/>
              </w:rPr>
              <w:tab/>
            </w:r>
            <w:r w:rsidR="002151CF">
              <w:rPr>
                <w:noProof/>
                <w:webHidden/>
              </w:rPr>
              <w:fldChar w:fldCharType="begin"/>
            </w:r>
            <w:r w:rsidR="002151CF">
              <w:rPr>
                <w:noProof/>
                <w:webHidden/>
              </w:rPr>
              <w:instrText xml:space="preserve"> PAGEREF _Toc469034857 \h </w:instrText>
            </w:r>
            <w:r w:rsidR="002151CF">
              <w:rPr>
                <w:noProof/>
                <w:webHidden/>
              </w:rPr>
            </w:r>
            <w:r w:rsidR="002151CF">
              <w:rPr>
                <w:noProof/>
                <w:webHidden/>
              </w:rPr>
              <w:fldChar w:fldCharType="separate"/>
            </w:r>
            <w:r w:rsidR="00671393">
              <w:rPr>
                <w:noProof/>
                <w:webHidden/>
              </w:rPr>
              <w:t>35</w:t>
            </w:r>
            <w:r w:rsidR="002151CF">
              <w:rPr>
                <w:noProof/>
                <w:webHidden/>
              </w:rPr>
              <w:fldChar w:fldCharType="end"/>
            </w:r>
          </w:hyperlink>
        </w:p>
        <w:p w:rsidR="002151CF" w:rsidRDefault="000A6378">
          <w:pPr>
            <w:pStyle w:val="Spistreci3"/>
            <w:rPr>
              <w:rFonts w:asciiTheme="minorHAnsi" w:eastAsiaTheme="minorEastAsia" w:hAnsiTheme="minorHAnsi" w:cstheme="minorBidi"/>
              <w:noProof/>
              <w:szCs w:val="22"/>
            </w:rPr>
          </w:pPr>
          <w:hyperlink w:anchor="_Toc469034858" w:history="1">
            <w:r w:rsidR="002151CF" w:rsidRPr="00A93E5D">
              <w:rPr>
                <w:rStyle w:val="Hipercze"/>
                <w:rFonts w:eastAsiaTheme="majorEastAsia" w:cs="Calibri Light"/>
                <w:noProof/>
              </w:rPr>
              <w:t>Biomasa</w:t>
            </w:r>
            <w:r w:rsidR="002151CF">
              <w:rPr>
                <w:noProof/>
                <w:webHidden/>
              </w:rPr>
              <w:tab/>
            </w:r>
            <w:r w:rsidR="002151CF">
              <w:rPr>
                <w:noProof/>
                <w:webHidden/>
              </w:rPr>
              <w:fldChar w:fldCharType="begin"/>
            </w:r>
            <w:r w:rsidR="002151CF">
              <w:rPr>
                <w:noProof/>
                <w:webHidden/>
              </w:rPr>
              <w:instrText xml:space="preserve"> PAGEREF _Toc469034858 \h </w:instrText>
            </w:r>
            <w:r w:rsidR="002151CF">
              <w:rPr>
                <w:noProof/>
                <w:webHidden/>
              </w:rPr>
            </w:r>
            <w:r w:rsidR="002151CF">
              <w:rPr>
                <w:noProof/>
                <w:webHidden/>
              </w:rPr>
              <w:fldChar w:fldCharType="separate"/>
            </w:r>
            <w:r w:rsidR="00671393">
              <w:rPr>
                <w:noProof/>
                <w:webHidden/>
              </w:rPr>
              <w:t>35</w:t>
            </w:r>
            <w:r w:rsidR="002151CF">
              <w:rPr>
                <w:noProof/>
                <w:webHidden/>
              </w:rPr>
              <w:fldChar w:fldCharType="end"/>
            </w:r>
          </w:hyperlink>
        </w:p>
        <w:p w:rsidR="002151CF" w:rsidRDefault="000A6378">
          <w:pPr>
            <w:pStyle w:val="Spistreci3"/>
            <w:rPr>
              <w:rFonts w:asciiTheme="minorHAnsi" w:eastAsiaTheme="minorEastAsia" w:hAnsiTheme="minorHAnsi" w:cstheme="minorBidi"/>
              <w:noProof/>
              <w:szCs w:val="22"/>
            </w:rPr>
          </w:pPr>
          <w:hyperlink w:anchor="_Toc469034859" w:history="1">
            <w:r w:rsidR="002151CF" w:rsidRPr="00A93E5D">
              <w:rPr>
                <w:rStyle w:val="Hipercze"/>
                <w:rFonts w:eastAsiaTheme="majorEastAsia" w:cs="Calibri Light"/>
                <w:noProof/>
              </w:rPr>
              <w:t>Energia geotermalna</w:t>
            </w:r>
            <w:r w:rsidR="002151CF">
              <w:rPr>
                <w:noProof/>
                <w:webHidden/>
              </w:rPr>
              <w:tab/>
            </w:r>
            <w:r w:rsidR="002151CF">
              <w:rPr>
                <w:noProof/>
                <w:webHidden/>
              </w:rPr>
              <w:fldChar w:fldCharType="begin"/>
            </w:r>
            <w:r w:rsidR="002151CF">
              <w:rPr>
                <w:noProof/>
                <w:webHidden/>
              </w:rPr>
              <w:instrText xml:space="preserve"> PAGEREF _Toc469034859 \h </w:instrText>
            </w:r>
            <w:r w:rsidR="002151CF">
              <w:rPr>
                <w:noProof/>
                <w:webHidden/>
              </w:rPr>
            </w:r>
            <w:r w:rsidR="002151CF">
              <w:rPr>
                <w:noProof/>
                <w:webHidden/>
              </w:rPr>
              <w:fldChar w:fldCharType="separate"/>
            </w:r>
            <w:r w:rsidR="00671393">
              <w:rPr>
                <w:noProof/>
                <w:webHidden/>
              </w:rPr>
              <w:t>36</w:t>
            </w:r>
            <w:r w:rsidR="002151CF">
              <w:rPr>
                <w:noProof/>
                <w:webHidden/>
              </w:rPr>
              <w:fldChar w:fldCharType="end"/>
            </w:r>
          </w:hyperlink>
        </w:p>
        <w:p w:rsidR="002151CF" w:rsidRDefault="000A6378">
          <w:pPr>
            <w:pStyle w:val="Spistreci3"/>
            <w:rPr>
              <w:rFonts w:asciiTheme="minorHAnsi" w:eastAsiaTheme="minorEastAsia" w:hAnsiTheme="minorHAnsi" w:cstheme="minorBidi"/>
              <w:noProof/>
              <w:szCs w:val="22"/>
            </w:rPr>
          </w:pPr>
          <w:hyperlink w:anchor="_Toc469034860" w:history="1">
            <w:r w:rsidR="002151CF" w:rsidRPr="00A93E5D">
              <w:rPr>
                <w:rStyle w:val="Hipercze"/>
                <w:rFonts w:eastAsiaTheme="majorEastAsia" w:cs="Calibri Light"/>
                <w:noProof/>
              </w:rPr>
              <w:t>Energetyka słoneczna</w:t>
            </w:r>
            <w:r w:rsidR="002151CF">
              <w:rPr>
                <w:noProof/>
                <w:webHidden/>
              </w:rPr>
              <w:tab/>
            </w:r>
            <w:r w:rsidR="002151CF">
              <w:rPr>
                <w:noProof/>
                <w:webHidden/>
              </w:rPr>
              <w:fldChar w:fldCharType="begin"/>
            </w:r>
            <w:r w:rsidR="002151CF">
              <w:rPr>
                <w:noProof/>
                <w:webHidden/>
              </w:rPr>
              <w:instrText xml:space="preserve"> PAGEREF _Toc469034860 \h </w:instrText>
            </w:r>
            <w:r w:rsidR="002151CF">
              <w:rPr>
                <w:noProof/>
                <w:webHidden/>
              </w:rPr>
            </w:r>
            <w:r w:rsidR="002151CF">
              <w:rPr>
                <w:noProof/>
                <w:webHidden/>
              </w:rPr>
              <w:fldChar w:fldCharType="separate"/>
            </w:r>
            <w:r w:rsidR="00671393">
              <w:rPr>
                <w:noProof/>
                <w:webHidden/>
              </w:rPr>
              <w:t>37</w:t>
            </w:r>
            <w:r w:rsidR="002151CF">
              <w:rPr>
                <w:noProof/>
                <w:webHidden/>
              </w:rPr>
              <w:fldChar w:fldCharType="end"/>
            </w:r>
          </w:hyperlink>
        </w:p>
        <w:p w:rsidR="002151CF" w:rsidRDefault="000A6378">
          <w:pPr>
            <w:pStyle w:val="Spistreci1"/>
            <w:tabs>
              <w:tab w:val="left" w:pos="660"/>
              <w:tab w:val="right" w:leader="dot" w:pos="9062"/>
            </w:tabs>
            <w:rPr>
              <w:rFonts w:asciiTheme="minorHAnsi" w:eastAsiaTheme="minorEastAsia" w:hAnsiTheme="minorHAnsi" w:cstheme="minorBidi"/>
              <w:noProof/>
              <w:szCs w:val="22"/>
            </w:rPr>
          </w:pPr>
          <w:hyperlink w:anchor="_Toc469034861" w:history="1">
            <w:r w:rsidR="002151CF" w:rsidRPr="00A93E5D">
              <w:rPr>
                <w:rStyle w:val="Hipercze"/>
                <w:rFonts w:eastAsiaTheme="majorEastAsia" w:cs="Calibri Light"/>
                <w:noProof/>
              </w:rPr>
              <w:t>5.</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Prezentacja wyników bazowej inwentaryzacji emisji CO</w:t>
            </w:r>
            <w:r w:rsidR="002151CF" w:rsidRPr="00A93E5D">
              <w:rPr>
                <w:rStyle w:val="Hipercze"/>
                <w:rFonts w:eastAsiaTheme="majorEastAsia" w:cs="Calibri Light"/>
                <w:noProof/>
                <w:vertAlign w:val="subscript"/>
              </w:rPr>
              <w:t>2</w:t>
            </w:r>
            <w:r w:rsidR="002151CF">
              <w:rPr>
                <w:noProof/>
                <w:webHidden/>
              </w:rPr>
              <w:tab/>
            </w:r>
            <w:r w:rsidR="002151CF">
              <w:rPr>
                <w:noProof/>
                <w:webHidden/>
              </w:rPr>
              <w:fldChar w:fldCharType="begin"/>
            </w:r>
            <w:r w:rsidR="002151CF">
              <w:rPr>
                <w:noProof/>
                <w:webHidden/>
              </w:rPr>
              <w:instrText xml:space="preserve"> PAGEREF _Toc469034861 \h </w:instrText>
            </w:r>
            <w:r w:rsidR="002151CF">
              <w:rPr>
                <w:noProof/>
                <w:webHidden/>
              </w:rPr>
            </w:r>
            <w:r w:rsidR="002151CF">
              <w:rPr>
                <w:noProof/>
                <w:webHidden/>
              </w:rPr>
              <w:fldChar w:fldCharType="separate"/>
            </w:r>
            <w:r w:rsidR="00671393">
              <w:rPr>
                <w:noProof/>
                <w:webHidden/>
              </w:rPr>
              <w:t>38</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62" w:history="1">
            <w:r w:rsidR="002151CF" w:rsidRPr="00A93E5D">
              <w:rPr>
                <w:rStyle w:val="Hipercze"/>
                <w:rFonts w:eastAsiaTheme="majorEastAsia" w:cs="Calibri Light"/>
                <w:noProof/>
              </w:rPr>
              <w:t>5.1.</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Metodologia</w:t>
            </w:r>
            <w:r w:rsidR="002151CF">
              <w:rPr>
                <w:noProof/>
                <w:webHidden/>
              </w:rPr>
              <w:tab/>
            </w:r>
            <w:r w:rsidR="002151CF">
              <w:rPr>
                <w:noProof/>
                <w:webHidden/>
              </w:rPr>
              <w:fldChar w:fldCharType="begin"/>
            </w:r>
            <w:r w:rsidR="002151CF">
              <w:rPr>
                <w:noProof/>
                <w:webHidden/>
              </w:rPr>
              <w:instrText xml:space="preserve"> PAGEREF _Toc469034862 \h </w:instrText>
            </w:r>
            <w:r w:rsidR="002151CF">
              <w:rPr>
                <w:noProof/>
                <w:webHidden/>
              </w:rPr>
            </w:r>
            <w:r w:rsidR="002151CF">
              <w:rPr>
                <w:noProof/>
                <w:webHidden/>
              </w:rPr>
              <w:fldChar w:fldCharType="separate"/>
            </w:r>
            <w:r w:rsidR="00671393">
              <w:rPr>
                <w:noProof/>
                <w:webHidden/>
              </w:rPr>
              <w:t>38</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63" w:history="1">
            <w:r w:rsidR="002151CF" w:rsidRPr="00A93E5D">
              <w:rPr>
                <w:rStyle w:val="Hipercze"/>
                <w:rFonts w:eastAsiaTheme="majorEastAsia" w:cs="Calibri Light"/>
                <w:noProof/>
              </w:rPr>
              <w:t>5.2.</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Emisja CO</w:t>
            </w:r>
            <w:r w:rsidR="002151CF" w:rsidRPr="00A93E5D">
              <w:rPr>
                <w:rStyle w:val="Hipercze"/>
                <w:rFonts w:eastAsiaTheme="majorEastAsia" w:cs="Calibri Light"/>
                <w:noProof/>
                <w:vertAlign w:val="subscript"/>
              </w:rPr>
              <w:t>2</w:t>
            </w:r>
            <w:r w:rsidR="002151CF" w:rsidRPr="00A93E5D">
              <w:rPr>
                <w:rStyle w:val="Hipercze"/>
                <w:rFonts w:eastAsiaTheme="majorEastAsia" w:cs="Calibri Light"/>
                <w:noProof/>
              </w:rPr>
              <w:t xml:space="preserve"> na terenie Gminy Kluki</w:t>
            </w:r>
            <w:r w:rsidR="002151CF">
              <w:rPr>
                <w:noProof/>
                <w:webHidden/>
              </w:rPr>
              <w:tab/>
            </w:r>
            <w:r w:rsidR="002151CF">
              <w:rPr>
                <w:noProof/>
                <w:webHidden/>
              </w:rPr>
              <w:fldChar w:fldCharType="begin"/>
            </w:r>
            <w:r w:rsidR="002151CF">
              <w:rPr>
                <w:noProof/>
                <w:webHidden/>
              </w:rPr>
              <w:instrText xml:space="preserve"> PAGEREF _Toc469034863 \h </w:instrText>
            </w:r>
            <w:r w:rsidR="002151CF">
              <w:rPr>
                <w:noProof/>
                <w:webHidden/>
              </w:rPr>
            </w:r>
            <w:r w:rsidR="002151CF">
              <w:rPr>
                <w:noProof/>
                <w:webHidden/>
              </w:rPr>
              <w:fldChar w:fldCharType="separate"/>
            </w:r>
            <w:r w:rsidR="00671393">
              <w:rPr>
                <w:noProof/>
                <w:webHidden/>
              </w:rPr>
              <w:t>40</w:t>
            </w:r>
            <w:r w:rsidR="002151CF">
              <w:rPr>
                <w:noProof/>
                <w:webHidden/>
              </w:rPr>
              <w:fldChar w:fldCharType="end"/>
            </w:r>
          </w:hyperlink>
        </w:p>
        <w:p w:rsidR="002151CF" w:rsidRDefault="000A6378">
          <w:pPr>
            <w:pStyle w:val="Spistreci3"/>
            <w:rPr>
              <w:rFonts w:asciiTheme="minorHAnsi" w:eastAsiaTheme="minorEastAsia" w:hAnsiTheme="minorHAnsi" w:cstheme="minorBidi"/>
              <w:noProof/>
              <w:szCs w:val="22"/>
            </w:rPr>
          </w:pPr>
          <w:hyperlink w:anchor="_Toc469034864" w:history="1">
            <w:r w:rsidR="002151CF" w:rsidRPr="00A93E5D">
              <w:rPr>
                <w:rStyle w:val="Hipercze"/>
                <w:rFonts w:eastAsiaTheme="majorEastAsia" w:cs="Calibri Light"/>
                <w:noProof/>
              </w:rPr>
              <w:t>5.2.1.</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Budynki mieszkalne</w:t>
            </w:r>
            <w:r w:rsidR="002151CF">
              <w:rPr>
                <w:noProof/>
                <w:webHidden/>
              </w:rPr>
              <w:tab/>
            </w:r>
            <w:r w:rsidR="002151CF">
              <w:rPr>
                <w:noProof/>
                <w:webHidden/>
              </w:rPr>
              <w:fldChar w:fldCharType="begin"/>
            </w:r>
            <w:r w:rsidR="002151CF">
              <w:rPr>
                <w:noProof/>
                <w:webHidden/>
              </w:rPr>
              <w:instrText xml:space="preserve"> PAGEREF _Toc469034864 \h </w:instrText>
            </w:r>
            <w:r w:rsidR="002151CF">
              <w:rPr>
                <w:noProof/>
                <w:webHidden/>
              </w:rPr>
            </w:r>
            <w:r w:rsidR="002151CF">
              <w:rPr>
                <w:noProof/>
                <w:webHidden/>
              </w:rPr>
              <w:fldChar w:fldCharType="separate"/>
            </w:r>
            <w:r w:rsidR="00671393">
              <w:rPr>
                <w:noProof/>
                <w:webHidden/>
              </w:rPr>
              <w:t>42</w:t>
            </w:r>
            <w:r w:rsidR="002151CF">
              <w:rPr>
                <w:noProof/>
                <w:webHidden/>
              </w:rPr>
              <w:fldChar w:fldCharType="end"/>
            </w:r>
          </w:hyperlink>
        </w:p>
        <w:p w:rsidR="002151CF" w:rsidRDefault="000A6378">
          <w:pPr>
            <w:pStyle w:val="Spistreci3"/>
            <w:rPr>
              <w:rFonts w:asciiTheme="minorHAnsi" w:eastAsiaTheme="minorEastAsia" w:hAnsiTheme="minorHAnsi" w:cstheme="minorBidi"/>
              <w:noProof/>
              <w:szCs w:val="22"/>
            </w:rPr>
          </w:pPr>
          <w:hyperlink w:anchor="_Toc469034865" w:history="1">
            <w:r w:rsidR="002151CF" w:rsidRPr="00A93E5D">
              <w:rPr>
                <w:rStyle w:val="Hipercze"/>
                <w:rFonts w:eastAsiaTheme="majorEastAsia" w:cs="Calibri Light"/>
                <w:noProof/>
              </w:rPr>
              <w:t>5.2.2.</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Budynki, wyposażenie/urządzenia komunalne</w:t>
            </w:r>
            <w:r w:rsidR="002151CF">
              <w:rPr>
                <w:noProof/>
                <w:webHidden/>
              </w:rPr>
              <w:tab/>
            </w:r>
            <w:r w:rsidR="002151CF">
              <w:rPr>
                <w:noProof/>
                <w:webHidden/>
              </w:rPr>
              <w:fldChar w:fldCharType="begin"/>
            </w:r>
            <w:r w:rsidR="002151CF">
              <w:rPr>
                <w:noProof/>
                <w:webHidden/>
              </w:rPr>
              <w:instrText xml:space="preserve"> PAGEREF _Toc469034865 \h </w:instrText>
            </w:r>
            <w:r w:rsidR="002151CF">
              <w:rPr>
                <w:noProof/>
                <w:webHidden/>
              </w:rPr>
            </w:r>
            <w:r w:rsidR="002151CF">
              <w:rPr>
                <w:noProof/>
                <w:webHidden/>
              </w:rPr>
              <w:fldChar w:fldCharType="separate"/>
            </w:r>
            <w:r w:rsidR="00671393">
              <w:rPr>
                <w:noProof/>
                <w:webHidden/>
              </w:rPr>
              <w:t>44</w:t>
            </w:r>
            <w:r w:rsidR="002151CF">
              <w:rPr>
                <w:noProof/>
                <w:webHidden/>
              </w:rPr>
              <w:fldChar w:fldCharType="end"/>
            </w:r>
          </w:hyperlink>
        </w:p>
        <w:p w:rsidR="002151CF" w:rsidRDefault="000A6378">
          <w:pPr>
            <w:pStyle w:val="Spistreci3"/>
            <w:rPr>
              <w:rFonts w:asciiTheme="minorHAnsi" w:eastAsiaTheme="minorEastAsia" w:hAnsiTheme="minorHAnsi" w:cstheme="minorBidi"/>
              <w:noProof/>
              <w:szCs w:val="22"/>
            </w:rPr>
          </w:pPr>
          <w:hyperlink w:anchor="_Toc469034866" w:history="1">
            <w:r w:rsidR="002151CF" w:rsidRPr="00A93E5D">
              <w:rPr>
                <w:rStyle w:val="Hipercze"/>
                <w:rFonts w:eastAsiaTheme="majorEastAsia" w:cs="Calibri Light"/>
                <w:noProof/>
              </w:rPr>
              <w:t>5.2.3.</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Budynki, wyposażenie/urządzenia usługowe (niekomunalne)</w:t>
            </w:r>
            <w:r w:rsidR="002151CF">
              <w:rPr>
                <w:noProof/>
                <w:webHidden/>
              </w:rPr>
              <w:tab/>
            </w:r>
            <w:r w:rsidR="002151CF">
              <w:rPr>
                <w:noProof/>
                <w:webHidden/>
              </w:rPr>
              <w:fldChar w:fldCharType="begin"/>
            </w:r>
            <w:r w:rsidR="002151CF">
              <w:rPr>
                <w:noProof/>
                <w:webHidden/>
              </w:rPr>
              <w:instrText xml:space="preserve"> PAGEREF _Toc469034866 \h </w:instrText>
            </w:r>
            <w:r w:rsidR="002151CF">
              <w:rPr>
                <w:noProof/>
                <w:webHidden/>
              </w:rPr>
            </w:r>
            <w:r w:rsidR="002151CF">
              <w:rPr>
                <w:noProof/>
                <w:webHidden/>
              </w:rPr>
              <w:fldChar w:fldCharType="separate"/>
            </w:r>
            <w:r w:rsidR="00671393">
              <w:rPr>
                <w:noProof/>
                <w:webHidden/>
              </w:rPr>
              <w:t>46</w:t>
            </w:r>
            <w:r w:rsidR="002151CF">
              <w:rPr>
                <w:noProof/>
                <w:webHidden/>
              </w:rPr>
              <w:fldChar w:fldCharType="end"/>
            </w:r>
          </w:hyperlink>
        </w:p>
        <w:p w:rsidR="002151CF" w:rsidRDefault="000A6378">
          <w:pPr>
            <w:pStyle w:val="Spistreci3"/>
            <w:rPr>
              <w:rFonts w:asciiTheme="minorHAnsi" w:eastAsiaTheme="minorEastAsia" w:hAnsiTheme="minorHAnsi" w:cstheme="minorBidi"/>
              <w:noProof/>
              <w:szCs w:val="22"/>
            </w:rPr>
          </w:pPr>
          <w:hyperlink w:anchor="_Toc469034867" w:history="1">
            <w:r w:rsidR="002151CF" w:rsidRPr="00A93E5D">
              <w:rPr>
                <w:rStyle w:val="Hipercze"/>
                <w:rFonts w:eastAsiaTheme="majorEastAsia" w:cs="Calibri Light"/>
                <w:noProof/>
              </w:rPr>
              <w:t>5.2.4.</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Oświetlenie uliczne</w:t>
            </w:r>
            <w:r w:rsidR="002151CF">
              <w:rPr>
                <w:noProof/>
                <w:webHidden/>
              </w:rPr>
              <w:tab/>
            </w:r>
            <w:r w:rsidR="002151CF">
              <w:rPr>
                <w:noProof/>
                <w:webHidden/>
              </w:rPr>
              <w:fldChar w:fldCharType="begin"/>
            </w:r>
            <w:r w:rsidR="002151CF">
              <w:rPr>
                <w:noProof/>
                <w:webHidden/>
              </w:rPr>
              <w:instrText xml:space="preserve"> PAGEREF _Toc469034867 \h </w:instrText>
            </w:r>
            <w:r w:rsidR="002151CF">
              <w:rPr>
                <w:noProof/>
                <w:webHidden/>
              </w:rPr>
            </w:r>
            <w:r w:rsidR="002151CF">
              <w:rPr>
                <w:noProof/>
                <w:webHidden/>
              </w:rPr>
              <w:fldChar w:fldCharType="separate"/>
            </w:r>
            <w:r w:rsidR="00671393">
              <w:rPr>
                <w:noProof/>
                <w:webHidden/>
              </w:rPr>
              <w:t>48</w:t>
            </w:r>
            <w:r w:rsidR="002151CF">
              <w:rPr>
                <w:noProof/>
                <w:webHidden/>
              </w:rPr>
              <w:fldChar w:fldCharType="end"/>
            </w:r>
          </w:hyperlink>
        </w:p>
        <w:p w:rsidR="002151CF" w:rsidRDefault="000A6378">
          <w:pPr>
            <w:pStyle w:val="Spistreci3"/>
            <w:rPr>
              <w:rFonts w:asciiTheme="minorHAnsi" w:eastAsiaTheme="minorEastAsia" w:hAnsiTheme="minorHAnsi" w:cstheme="minorBidi"/>
              <w:noProof/>
              <w:szCs w:val="22"/>
            </w:rPr>
          </w:pPr>
          <w:hyperlink w:anchor="_Toc469034868" w:history="1">
            <w:r w:rsidR="002151CF" w:rsidRPr="00A93E5D">
              <w:rPr>
                <w:rStyle w:val="Hipercze"/>
                <w:rFonts w:eastAsiaTheme="majorEastAsia" w:cs="Calibri Light"/>
                <w:noProof/>
              </w:rPr>
              <w:t>5.2.4</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Transport prywatny</w:t>
            </w:r>
            <w:r w:rsidR="002151CF">
              <w:rPr>
                <w:noProof/>
                <w:webHidden/>
              </w:rPr>
              <w:tab/>
            </w:r>
            <w:r w:rsidR="002151CF">
              <w:rPr>
                <w:noProof/>
                <w:webHidden/>
              </w:rPr>
              <w:fldChar w:fldCharType="begin"/>
            </w:r>
            <w:r w:rsidR="002151CF">
              <w:rPr>
                <w:noProof/>
                <w:webHidden/>
              </w:rPr>
              <w:instrText xml:space="preserve"> PAGEREF _Toc469034868 \h </w:instrText>
            </w:r>
            <w:r w:rsidR="002151CF">
              <w:rPr>
                <w:noProof/>
                <w:webHidden/>
              </w:rPr>
            </w:r>
            <w:r w:rsidR="002151CF">
              <w:rPr>
                <w:noProof/>
                <w:webHidden/>
              </w:rPr>
              <w:fldChar w:fldCharType="separate"/>
            </w:r>
            <w:r w:rsidR="00671393">
              <w:rPr>
                <w:noProof/>
                <w:webHidden/>
              </w:rPr>
              <w:t>49</w:t>
            </w:r>
            <w:r w:rsidR="002151CF">
              <w:rPr>
                <w:noProof/>
                <w:webHidden/>
              </w:rPr>
              <w:fldChar w:fldCharType="end"/>
            </w:r>
          </w:hyperlink>
        </w:p>
        <w:p w:rsidR="002151CF" w:rsidRDefault="000A6378">
          <w:pPr>
            <w:pStyle w:val="Spistreci3"/>
            <w:rPr>
              <w:rFonts w:asciiTheme="minorHAnsi" w:eastAsiaTheme="minorEastAsia" w:hAnsiTheme="minorHAnsi" w:cstheme="minorBidi"/>
              <w:noProof/>
              <w:szCs w:val="22"/>
            </w:rPr>
          </w:pPr>
          <w:hyperlink w:anchor="_Toc469034869" w:history="1">
            <w:r w:rsidR="002151CF" w:rsidRPr="00A93E5D">
              <w:rPr>
                <w:rStyle w:val="Hipercze"/>
                <w:rFonts w:eastAsiaTheme="majorEastAsia" w:cs="Calibri Light"/>
                <w:noProof/>
              </w:rPr>
              <w:t>5.2.5</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Transport komercyjny</w:t>
            </w:r>
            <w:r w:rsidR="002151CF">
              <w:rPr>
                <w:noProof/>
                <w:webHidden/>
              </w:rPr>
              <w:tab/>
            </w:r>
            <w:r w:rsidR="002151CF">
              <w:rPr>
                <w:noProof/>
                <w:webHidden/>
              </w:rPr>
              <w:fldChar w:fldCharType="begin"/>
            </w:r>
            <w:r w:rsidR="002151CF">
              <w:rPr>
                <w:noProof/>
                <w:webHidden/>
              </w:rPr>
              <w:instrText xml:space="preserve"> PAGEREF _Toc469034869 \h </w:instrText>
            </w:r>
            <w:r w:rsidR="002151CF">
              <w:rPr>
                <w:noProof/>
                <w:webHidden/>
              </w:rPr>
            </w:r>
            <w:r w:rsidR="002151CF">
              <w:rPr>
                <w:noProof/>
                <w:webHidden/>
              </w:rPr>
              <w:fldChar w:fldCharType="separate"/>
            </w:r>
            <w:r w:rsidR="00671393">
              <w:rPr>
                <w:noProof/>
                <w:webHidden/>
              </w:rPr>
              <w:t>50</w:t>
            </w:r>
            <w:r w:rsidR="002151CF">
              <w:rPr>
                <w:noProof/>
                <w:webHidden/>
              </w:rPr>
              <w:fldChar w:fldCharType="end"/>
            </w:r>
          </w:hyperlink>
        </w:p>
        <w:p w:rsidR="002151CF" w:rsidRDefault="000A6378">
          <w:pPr>
            <w:pStyle w:val="Spistreci3"/>
            <w:rPr>
              <w:rFonts w:asciiTheme="minorHAnsi" w:eastAsiaTheme="minorEastAsia" w:hAnsiTheme="minorHAnsi" w:cstheme="minorBidi"/>
              <w:noProof/>
              <w:szCs w:val="22"/>
            </w:rPr>
          </w:pPr>
          <w:hyperlink w:anchor="_Toc469034870" w:history="1">
            <w:r w:rsidR="002151CF" w:rsidRPr="00A93E5D">
              <w:rPr>
                <w:rStyle w:val="Hipercze"/>
                <w:rFonts w:eastAsiaTheme="majorEastAsia" w:cs="Calibri Light"/>
                <w:noProof/>
              </w:rPr>
              <w:t>5.2.6</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Transport publiczny</w:t>
            </w:r>
            <w:r w:rsidR="002151CF">
              <w:rPr>
                <w:noProof/>
                <w:webHidden/>
              </w:rPr>
              <w:tab/>
            </w:r>
            <w:r w:rsidR="002151CF">
              <w:rPr>
                <w:noProof/>
                <w:webHidden/>
              </w:rPr>
              <w:fldChar w:fldCharType="begin"/>
            </w:r>
            <w:r w:rsidR="002151CF">
              <w:rPr>
                <w:noProof/>
                <w:webHidden/>
              </w:rPr>
              <w:instrText xml:space="preserve"> PAGEREF _Toc469034870 \h </w:instrText>
            </w:r>
            <w:r w:rsidR="002151CF">
              <w:rPr>
                <w:noProof/>
                <w:webHidden/>
              </w:rPr>
            </w:r>
            <w:r w:rsidR="002151CF">
              <w:rPr>
                <w:noProof/>
                <w:webHidden/>
              </w:rPr>
              <w:fldChar w:fldCharType="separate"/>
            </w:r>
            <w:r w:rsidR="00671393">
              <w:rPr>
                <w:noProof/>
                <w:webHidden/>
              </w:rPr>
              <w:t>51</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71" w:history="1">
            <w:r w:rsidR="002151CF" w:rsidRPr="00A93E5D">
              <w:rPr>
                <w:rStyle w:val="Hipercze"/>
                <w:rFonts w:eastAsiaTheme="majorEastAsia" w:cs="Calibri Light"/>
                <w:noProof/>
              </w:rPr>
              <w:t>5.3</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Podsumowanie bazowej inwentaryzacji emisji</w:t>
            </w:r>
            <w:r w:rsidR="002151CF">
              <w:rPr>
                <w:noProof/>
                <w:webHidden/>
              </w:rPr>
              <w:tab/>
            </w:r>
            <w:r w:rsidR="002151CF">
              <w:rPr>
                <w:noProof/>
                <w:webHidden/>
              </w:rPr>
              <w:fldChar w:fldCharType="begin"/>
            </w:r>
            <w:r w:rsidR="002151CF">
              <w:rPr>
                <w:noProof/>
                <w:webHidden/>
              </w:rPr>
              <w:instrText xml:space="preserve"> PAGEREF _Toc469034871 \h </w:instrText>
            </w:r>
            <w:r w:rsidR="002151CF">
              <w:rPr>
                <w:noProof/>
                <w:webHidden/>
              </w:rPr>
            </w:r>
            <w:r w:rsidR="002151CF">
              <w:rPr>
                <w:noProof/>
                <w:webHidden/>
              </w:rPr>
              <w:fldChar w:fldCharType="separate"/>
            </w:r>
            <w:r w:rsidR="00671393">
              <w:rPr>
                <w:noProof/>
                <w:webHidden/>
              </w:rPr>
              <w:t>52</w:t>
            </w:r>
            <w:r w:rsidR="002151CF">
              <w:rPr>
                <w:noProof/>
                <w:webHidden/>
              </w:rPr>
              <w:fldChar w:fldCharType="end"/>
            </w:r>
          </w:hyperlink>
        </w:p>
        <w:p w:rsidR="002151CF" w:rsidRDefault="000A6378">
          <w:pPr>
            <w:pStyle w:val="Spistreci1"/>
            <w:tabs>
              <w:tab w:val="left" w:pos="660"/>
              <w:tab w:val="right" w:leader="dot" w:pos="9062"/>
            </w:tabs>
            <w:rPr>
              <w:rFonts w:asciiTheme="minorHAnsi" w:eastAsiaTheme="minorEastAsia" w:hAnsiTheme="minorHAnsi" w:cstheme="minorBidi"/>
              <w:noProof/>
              <w:szCs w:val="22"/>
            </w:rPr>
          </w:pPr>
          <w:hyperlink w:anchor="_Toc469034872" w:history="1">
            <w:r w:rsidR="002151CF" w:rsidRPr="00A93E5D">
              <w:rPr>
                <w:rStyle w:val="Hipercze"/>
                <w:rFonts w:eastAsiaTheme="majorEastAsia" w:cs="Calibri Light"/>
                <w:noProof/>
              </w:rPr>
              <w:t>6.</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Identyfikacja obszarów problemowych</w:t>
            </w:r>
            <w:r w:rsidR="002151CF">
              <w:rPr>
                <w:noProof/>
                <w:webHidden/>
              </w:rPr>
              <w:tab/>
            </w:r>
            <w:r w:rsidR="002151CF">
              <w:rPr>
                <w:noProof/>
                <w:webHidden/>
              </w:rPr>
              <w:fldChar w:fldCharType="begin"/>
            </w:r>
            <w:r w:rsidR="002151CF">
              <w:rPr>
                <w:noProof/>
                <w:webHidden/>
              </w:rPr>
              <w:instrText xml:space="preserve"> PAGEREF _Toc469034872 \h </w:instrText>
            </w:r>
            <w:r w:rsidR="002151CF">
              <w:rPr>
                <w:noProof/>
                <w:webHidden/>
              </w:rPr>
            </w:r>
            <w:r w:rsidR="002151CF">
              <w:rPr>
                <w:noProof/>
                <w:webHidden/>
              </w:rPr>
              <w:fldChar w:fldCharType="separate"/>
            </w:r>
            <w:r w:rsidR="00671393">
              <w:rPr>
                <w:noProof/>
                <w:webHidden/>
              </w:rPr>
              <w:t>53</w:t>
            </w:r>
            <w:r w:rsidR="002151CF">
              <w:rPr>
                <w:noProof/>
                <w:webHidden/>
              </w:rPr>
              <w:fldChar w:fldCharType="end"/>
            </w:r>
          </w:hyperlink>
        </w:p>
        <w:p w:rsidR="002151CF" w:rsidRDefault="000A6378">
          <w:pPr>
            <w:pStyle w:val="Spistreci1"/>
            <w:tabs>
              <w:tab w:val="left" w:pos="660"/>
              <w:tab w:val="right" w:leader="dot" w:pos="9062"/>
            </w:tabs>
            <w:rPr>
              <w:rFonts w:asciiTheme="minorHAnsi" w:eastAsiaTheme="minorEastAsia" w:hAnsiTheme="minorHAnsi" w:cstheme="minorBidi"/>
              <w:noProof/>
              <w:szCs w:val="22"/>
            </w:rPr>
          </w:pPr>
          <w:hyperlink w:anchor="_Toc469034873" w:history="1">
            <w:r w:rsidR="002151CF" w:rsidRPr="00A93E5D">
              <w:rPr>
                <w:rStyle w:val="Hipercze"/>
                <w:rFonts w:eastAsiaTheme="majorEastAsia" w:cs="Calibri Light"/>
                <w:noProof/>
              </w:rPr>
              <w:t>7.</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Aspekty organizacyjne i finansowe</w:t>
            </w:r>
            <w:r w:rsidR="002151CF">
              <w:rPr>
                <w:noProof/>
                <w:webHidden/>
              </w:rPr>
              <w:tab/>
            </w:r>
            <w:r w:rsidR="002151CF">
              <w:rPr>
                <w:noProof/>
                <w:webHidden/>
              </w:rPr>
              <w:fldChar w:fldCharType="begin"/>
            </w:r>
            <w:r w:rsidR="002151CF">
              <w:rPr>
                <w:noProof/>
                <w:webHidden/>
              </w:rPr>
              <w:instrText xml:space="preserve"> PAGEREF _Toc469034873 \h </w:instrText>
            </w:r>
            <w:r w:rsidR="002151CF">
              <w:rPr>
                <w:noProof/>
                <w:webHidden/>
              </w:rPr>
            </w:r>
            <w:r w:rsidR="002151CF">
              <w:rPr>
                <w:noProof/>
                <w:webHidden/>
              </w:rPr>
              <w:fldChar w:fldCharType="separate"/>
            </w:r>
            <w:r w:rsidR="00671393">
              <w:rPr>
                <w:noProof/>
                <w:webHidden/>
              </w:rPr>
              <w:t>54</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74" w:history="1">
            <w:r w:rsidR="002151CF" w:rsidRPr="00A93E5D">
              <w:rPr>
                <w:rStyle w:val="Hipercze"/>
                <w:rFonts w:eastAsiaTheme="majorEastAsia" w:cs="Calibri Light"/>
                <w:noProof/>
              </w:rPr>
              <w:t>7.1.</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Struktura organizacyjna</w:t>
            </w:r>
            <w:r w:rsidR="002151CF">
              <w:rPr>
                <w:noProof/>
                <w:webHidden/>
              </w:rPr>
              <w:tab/>
            </w:r>
            <w:r w:rsidR="002151CF">
              <w:rPr>
                <w:noProof/>
                <w:webHidden/>
              </w:rPr>
              <w:fldChar w:fldCharType="begin"/>
            </w:r>
            <w:r w:rsidR="002151CF">
              <w:rPr>
                <w:noProof/>
                <w:webHidden/>
              </w:rPr>
              <w:instrText xml:space="preserve"> PAGEREF _Toc469034874 \h </w:instrText>
            </w:r>
            <w:r w:rsidR="002151CF">
              <w:rPr>
                <w:noProof/>
                <w:webHidden/>
              </w:rPr>
            </w:r>
            <w:r w:rsidR="002151CF">
              <w:rPr>
                <w:noProof/>
                <w:webHidden/>
              </w:rPr>
              <w:fldChar w:fldCharType="separate"/>
            </w:r>
            <w:r w:rsidR="00671393">
              <w:rPr>
                <w:noProof/>
                <w:webHidden/>
              </w:rPr>
              <w:t>54</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75" w:history="1">
            <w:r w:rsidR="002151CF" w:rsidRPr="00A93E5D">
              <w:rPr>
                <w:rStyle w:val="Hipercze"/>
                <w:rFonts w:eastAsiaTheme="majorEastAsia" w:cs="Calibri Light"/>
                <w:noProof/>
              </w:rPr>
              <w:t>7.2.</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Interesariusze</w:t>
            </w:r>
            <w:r w:rsidR="002151CF">
              <w:rPr>
                <w:noProof/>
                <w:webHidden/>
              </w:rPr>
              <w:tab/>
            </w:r>
            <w:r w:rsidR="002151CF">
              <w:rPr>
                <w:noProof/>
                <w:webHidden/>
              </w:rPr>
              <w:fldChar w:fldCharType="begin"/>
            </w:r>
            <w:r w:rsidR="002151CF">
              <w:rPr>
                <w:noProof/>
                <w:webHidden/>
              </w:rPr>
              <w:instrText xml:space="preserve"> PAGEREF _Toc469034875 \h </w:instrText>
            </w:r>
            <w:r w:rsidR="002151CF">
              <w:rPr>
                <w:noProof/>
                <w:webHidden/>
              </w:rPr>
            </w:r>
            <w:r w:rsidR="002151CF">
              <w:rPr>
                <w:noProof/>
                <w:webHidden/>
              </w:rPr>
              <w:fldChar w:fldCharType="separate"/>
            </w:r>
            <w:r w:rsidR="00671393">
              <w:rPr>
                <w:noProof/>
                <w:webHidden/>
              </w:rPr>
              <w:t>56</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76" w:history="1">
            <w:r w:rsidR="002151CF" w:rsidRPr="00A93E5D">
              <w:rPr>
                <w:rStyle w:val="Hipercze"/>
                <w:rFonts w:eastAsiaTheme="majorEastAsia" w:cs="Calibri Light"/>
                <w:noProof/>
              </w:rPr>
              <w:t>7.3.</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Źródła finansowania inwestycji i działań nieinwestycyjnych</w:t>
            </w:r>
            <w:r w:rsidR="002151CF">
              <w:rPr>
                <w:noProof/>
                <w:webHidden/>
              </w:rPr>
              <w:tab/>
            </w:r>
            <w:r w:rsidR="002151CF">
              <w:rPr>
                <w:noProof/>
                <w:webHidden/>
              </w:rPr>
              <w:fldChar w:fldCharType="begin"/>
            </w:r>
            <w:r w:rsidR="002151CF">
              <w:rPr>
                <w:noProof/>
                <w:webHidden/>
              </w:rPr>
              <w:instrText xml:space="preserve"> PAGEREF _Toc469034876 \h </w:instrText>
            </w:r>
            <w:r w:rsidR="002151CF">
              <w:rPr>
                <w:noProof/>
                <w:webHidden/>
              </w:rPr>
            </w:r>
            <w:r w:rsidR="002151CF">
              <w:rPr>
                <w:noProof/>
                <w:webHidden/>
              </w:rPr>
              <w:fldChar w:fldCharType="separate"/>
            </w:r>
            <w:r w:rsidR="00671393">
              <w:rPr>
                <w:noProof/>
                <w:webHidden/>
              </w:rPr>
              <w:t>58</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77" w:history="1">
            <w:r w:rsidR="002151CF" w:rsidRPr="00A93E5D">
              <w:rPr>
                <w:rStyle w:val="Hipercze"/>
                <w:rFonts w:eastAsiaTheme="majorEastAsia" w:cs="Calibri Light"/>
                <w:noProof/>
              </w:rPr>
              <w:t>7.4.</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Środki finansowe na monitoring i ocenę</w:t>
            </w:r>
            <w:r w:rsidR="002151CF">
              <w:rPr>
                <w:noProof/>
                <w:webHidden/>
              </w:rPr>
              <w:tab/>
            </w:r>
            <w:r w:rsidR="002151CF">
              <w:rPr>
                <w:noProof/>
                <w:webHidden/>
              </w:rPr>
              <w:fldChar w:fldCharType="begin"/>
            </w:r>
            <w:r w:rsidR="002151CF">
              <w:rPr>
                <w:noProof/>
                <w:webHidden/>
              </w:rPr>
              <w:instrText xml:space="preserve"> PAGEREF _Toc469034877 \h </w:instrText>
            </w:r>
            <w:r w:rsidR="002151CF">
              <w:rPr>
                <w:noProof/>
                <w:webHidden/>
              </w:rPr>
            </w:r>
            <w:r w:rsidR="002151CF">
              <w:rPr>
                <w:noProof/>
                <w:webHidden/>
              </w:rPr>
              <w:fldChar w:fldCharType="separate"/>
            </w:r>
            <w:r w:rsidR="00671393">
              <w:rPr>
                <w:noProof/>
                <w:webHidden/>
              </w:rPr>
              <w:t>64</w:t>
            </w:r>
            <w:r w:rsidR="002151CF">
              <w:rPr>
                <w:noProof/>
                <w:webHidden/>
              </w:rPr>
              <w:fldChar w:fldCharType="end"/>
            </w:r>
          </w:hyperlink>
        </w:p>
        <w:p w:rsidR="002151CF" w:rsidRDefault="000A6378">
          <w:pPr>
            <w:pStyle w:val="Spistreci1"/>
            <w:tabs>
              <w:tab w:val="left" w:pos="660"/>
              <w:tab w:val="right" w:leader="dot" w:pos="9062"/>
            </w:tabs>
            <w:rPr>
              <w:rFonts w:asciiTheme="minorHAnsi" w:eastAsiaTheme="minorEastAsia" w:hAnsiTheme="minorHAnsi" w:cstheme="minorBidi"/>
              <w:noProof/>
              <w:szCs w:val="22"/>
            </w:rPr>
          </w:pPr>
          <w:hyperlink w:anchor="_Toc469034878" w:history="1">
            <w:r w:rsidR="002151CF" w:rsidRPr="00A93E5D">
              <w:rPr>
                <w:rStyle w:val="Hipercze"/>
                <w:rFonts w:eastAsiaTheme="majorEastAsia" w:cs="Calibri Light"/>
                <w:noProof/>
              </w:rPr>
              <w:t>8.</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Wykaz działań i zadań</w:t>
            </w:r>
            <w:r w:rsidR="002151CF">
              <w:rPr>
                <w:noProof/>
                <w:webHidden/>
              </w:rPr>
              <w:tab/>
            </w:r>
            <w:r w:rsidR="002151CF">
              <w:rPr>
                <w:noProof/>
                <w:webHidden/>
              </w:rPr>
              <w:fldChar w:fldCharType="begin"/>
            </w:r>
            <w:r w:rsidR="002151CF">
              <w:rPr>
                <w:noProof/>
                <w:webHidden/>
              </w:rPr>
              <w:instrText xml:space="preserve"> PAGEREF _Toc469034878 \h </w:instrText>
            </w:r>
            <w:r w:rsidR="002151CF">
              <w:rPr>
                <w:noProof/>
                <w:webHidden/>
              </w:rPr>
            </w:r>
            <w:r w:rsidR="002151CF">
              <w:rPr>
                <w:noProof/>
                <w:webHidden/>
              </w:rPr>
              <w:fldChar w:fldCharType="separate"/>
            </w:r>
            <w:r w:rsidR="00671393">
              <w:rPr>
                <w:noProof/>
                <w:webHidden/>
              </w:rPr>
              <w:t>65</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79" w:history="1">
            <w:r w:rsidR="002151CF" w:rsidRPr="00A93E5D">
              <w:rPr>
                <w:rStyle w:val="Hipercze"/>
                <w:rFonts w:eastAsiaTheme="majorEastAsia" w:cs="Calibri Light"/>
                <w:noProof/>
              </w:rPr>
              <w:t>8.1.</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Cele długoterminowe</w:t>
            </w:r>
            <w:r w:rsidR="002151CF">
              <w:rPr>
                <w:noProof/>
                <w:webHidden/>
              </w:rPr>
              <w:tab/>
            </w:r>
            <w:r w:rsidR="002151CF">
              <w:rPr>
                <w:noProof/>
                <w:webHidden/>
              </w:rPr>
              <w:fldChar w:fldCharType="begin"/>
            </w:r>
            <w:r w:rsidR="002151CF">
              <w:rPr>
                <w:noProof/>
                <w:webHidden/>
              </w:rPr>
              <w:instrText xml:space="preserve"> PAGEREF _Toc469034879 \h </w:instrText>
            </w:r>
            <w:r w:rsidR="002151CF">
              <w:rPr>
                <w:noProof/>
                <w:webHidden/>
              </w:rPr>
            </w:r>
            <w:r w:rsidR="002151CF">
              <w:rPr>
                <w:noProof/>
                <w:webHidden/>
              </w:rPr>
              <w:fldChar w:fldCharType="separate"/>
            </w:r>
            <w:r w:rsidR="00671393">
              <w:rPr>
                <w:noProof/>
                <w:webHidden/>
              </w:rPr>
              <w:t>65</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80" w:history="1">
            <w:r w:rsidR="002151CF" w:rsidRPr="00A93E5D">
              <w:rPr>
                <w:rStyle w:val="Hipercze"/>
                <w:rFonts w:eastAsiaTheme="majorEastAsia" w:cs="Calibri Light"/>
                <w:noProof/>
              </w:rPr>
              <w:t>8.2.</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Cele i zadania krótkoterminowe</w:t>
            </w:r>
            <w:r w:rsidR="002151CF">
              <w:rPr>
                <w:noProof/>
                <w:webHidden/>
              </w:rPr>
              <w:tab/>
            </w:r>
            <w:r w:rsidR="002151CF">
              <w:rPr>
                <w:noProof/>
                <w:webHidden/>
              </w:rPr>
              <w:fldChar w:fldCharType="begin"/>
            </w:r>
            <w:r w:rsidR="002151CF">
              <w:rPr>
                <w:noProof/>
                <w:webHidden/>
              </w:rPr>
              <w:instrText xml:space="preserve"> PAGEREF _Toc469034880 \h </w:instrText>
            </w:r>
            <w:r w:rsidR="002151CF">
              <w:rPr>
                <w:noProof/>
                <w:webHidden/>
              </w:rPr>
            </w:r>
            <w:r w:rsidR="002151CF">
              <w:rPr>
                <w:noProof/>
                <w:webHidden/>
              </w:rPr>
              <w:fldChar w:fldCharType="separate"/>
            </w:r>
            <w:r w:rsidR="00671393">
              <w:rPr>
                <w:noProof/>
                <w:webHidden/>
              </w:rPr>
              <w:t>66</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81" w:history="1">
            <w:r w:rsidR="002151CF" w:rsidRPr="00A93E5D">
              <w:rPr>
                <w:rStyle w:val="Hipercze"/>
                <w:rFonts w:eastAsiaTheme="majorEastAsia" w:cs="Calibri Light"/>
                <w:noProof/>
              </w:rPr>
              <w:t>8.3.</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Harmonogram rzeczowo-finansowy</w:t>
            </w:r>
            <w:r w:rsidR="002151CF">
              <w:rPr>
                <w:noProof/>
                <w:webHidden/>
              </w:rPr>
              <w:tab/>
            </w:r>
            <w:r w:rsidR="002151CF">
              <w:rPr>
                <w:noProof/>
                <w:webHidden/>
              </w:rPr>
              <w:fldChar w:fldCharType="begin"/>
            </w:r>
            <w:r w:rsidR="002151CF">
              <w:rPr>
                <w:noProof/>
                <w:webHidden/>
              </w:rPr>
              <w:instrText xml:space="preserve"> PAGEREF _Toc469034881 \h </w:instrText>
            </w:r>
            <w:r w:rsidR="002151CF">
              <w:rPr>
                <w:noProof/>
                <w:webHidden/>
              </w:rPr>
            </w:r>
            <w:r w:rsidR="002151CF">
              <w:rPr>
                <w:noProof/>
                <w:webHidden/>
              </w:rPr>
              <w:fldChar w:fldCharType="separate"/>
            </w:r>
            <w:r w:rsidR="00671393">
              <w:rPr>
                <w:noProof/>
                <w:webHidden/>
              </w:rPr>
              <w:t>69</w:t>
            </w:r>
            <w:r w:rsidR="002151CF">
              <w:rPr>
                <w:noProof/>
                <w:webHidden/>
              </w:rPr>
              <w:fldChar w:fldCharType="end"/>
            </w:r>
          </w:hyperlink>
        </w:p>
        <w:p w:rsidR="002151CF" w:rsidRDefault="000A6378">
          <w:pPr>
            <w:pStyle w:val="Spistreci1"/>
            <w:tabs>
              <w:tab w:val="left" w:pos="660"/>
              <w:tab w:val="right" w:leader="dot" w:pos="9062"/>
            </w:tabs>
            <w:rPr>
              <w:rFonts w:asciiTheme="minorHAnsi" w:eastAsiaTheme="minorEastAsia" w:hAnsiTheme="minorHAnsi" w:cstheme="minorBidi"/>
              <w:noProof/>
              <w:szCs w:val="22"/>
            </w:rPr>
          </w:pPr>
          <w:hyperlink w:anchor="_Toc469034882" w:history="1">
            <w:r w:rsidR="002151CF" w:rsidRPr="00A93E5D">
              <w:rPr>
                <w:rStyle w:val="Hipercze"/>
                <w:rFonts w:eastAsiaTheme="majorEastAsia" w:cs="Calibri Light"/>
                <w:noProof/>
              </w:rPr>
              <w:t>9.</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Planowane rezultaty</w:t>
            </w:r>
            <w:r w:rsidR="002151CF">
              <w:rPr>
                <w:noProof/>
                <w:webHidden/>
              </w:rPr>
              <w:tab/>
            </w:r>
            <w:r w:rsidR="002151CF">
              <w:rPr>
                <w:noProof/>
                <w:webHidden/>
              </w:rPr>
              <w:fldChar w:fldCharType="begin"/>
            </w:r>
            <w:r w:rsidR="002151CF">
              <w:rPr>
                <w:noProof/>
                <w:webHidden/>
              </w:rPr>
              <w:instrText xml:space="preserve"> PAGEREF _Toc469034882 \h </w:instrText>
            </w:r>
            <w:r w:rsidR="002151CF">
              <w:rPr>
                <w:noProof/>
                <w:webHidden/>
              </w:rPr>
            </w:r>
            <w:r w:rsidR="002151CF">
              <w:rPr>
                <w:noProof/>
                <w:webHidden/>
              </w:rPr>
              <w:fldChar w:fldCharType="separate"/>
            </w:r>
            <w:r w:rsidR="00671393">
              <w:rPr>
                <w:noProof/>
                <w:webHidden/>
              </w:rPr>
              <w:t>72</w:t>
            </w:r>
            <w:r w:rsidR="002151CF">
              <w:rPr>
                <w:noProof/>
                <w:webHidden/>
              </w:rPr>
              <w:fldChar w:fldCharType="end"/>
            </w:r>
          </w:hyperlink>
        </w:p>
        <w:p w:rsidR="002151CF" w:rsidRDefault="000A6378">
          <w:pPr>
            <w:pStyle w:val="Spistreci1"/>
            <w:tabs>
              <w:tab w:val="left" w:pos="660"/>
              <w:tab w:val="right" w:leader="dot" w:pos="9062"/>
            </w:tabs>
            <w:rPr>
              <w:rFonts w:asciiTheme="minorHAnsi" w:eastAsiaTheme="minorEastAsia" w:hAnsiTheme="minorHAnsi" w:cstheme="minorBidi"/>
              <w:noProof/>
              <w:szCs w:val="22"/>
            </w:rPr>
          </w:pPr>
          <w:hyperlink w:anchor="_Toc469034883" w:history="1">
            <w:r w:rsidR="002151CF" w:rsidRPr="00A93E5D">
              <w:rPr>
                <w:rStyle w:val="Hipercze"/>
                <w:rFonts w:eastAsiaTheme="majorEastAsia" w:cs="Calibri Light"/>
                <w:noProof/>
              </w:rPr>
              <w:t>10.</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Monitoring zaplanowanych działań</w:t>
            </w:r>
            <w:r w:rsidR="002151CF">
              <w:rPr>
                <w:noProof/>
                <w:webHidden/>
              </w:rPr>
              <w:tab/>
            </w:r>
            <w:r w:rsidR="002151CF">
              <w:rPr>
                <w:noProof/>
                <w:webHidden/>
              </w:rPr>
              <w:fldChar w:fldCharType="begin"/>
            </w:r>
            <w:r w:rsidR="002151CF">
              <w:rPr>
                <w:noProof/>
                <w:webHidden/>
              </w:rPr>
              <w:instrText xml:space="preserve"> PAGEREF _Toc469034883 \h </w:instrText>
            </w:r>
            <w:r w:rsidR="002151CF">
              <w:rPr>
                <w:noProof/>
                <w:webHidden/>
              </w:rPr>
            </w:r>
            <w:r w:rsidR="002151CF">
              <w:rPr>
                <w:noProof/>
                <w:webHidden/>
              </w:rPr>
              <w:fldChar w:fldCharType="separate"/>
            </w:r>
            <w:r w:rsidR="00671393">
              <w:rPr>
                <w:noProof/>
                <w:webHidden/>
              </w:rPr>
              <w:t>73</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84" w:history="1">
            <w:r w:rsidR="002151CF" w:rsidRPr="00A93E5D">
              <w:rPr>
                <w:rStyle w:val="Hipercze"/>
                <w:rFonts w:eastAsiaTheme="majorEastAsia" w:cs="Calibri Light"/>
                <w:noProof/>
              </w:rPr>
              <w:t>10.1.</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Monitoring</w:t>
            </w:r>
            <w:r w:rsidR="002151CF">
              <w:rPr>
                <w:noProof/>
                <w:webHidden/>
              </w:rPr>
              <w:tab/>
            </w:r>
            <w:r w:rsidR="002151CF">
              <w:rPr>
                <w:noProof/>
                <w:webHidden/>
              </w:rPr>
              <w:fldChar w:fldCharType="begin"/>
            </w:r>
            <w:r w:rsidR="002151CF">
              <w:rPr>
                <w:noProof/>
                <w:webHidden/>
              </w:rPr>
              <w:instrText xml:space="preserve"> PAGEREF _Toc469034884 \h </w:instrText>
            </w:r>
            <w:r w:rsidR="002151CF">
              <w:rPr>
                <w:noProof/>
                <w:webHidden/>
              </w:rPr>
            </w:r>
            <w:r w:rsidR="002151CF">
              <w:rPr>
                <w:noProof/>
                <w:webHidden/>
              </w:rPr>
              <w:fldChar w:fldCharType="separate"/>
            </w:r>
            <w:r w:rsidR="00671393">
              <w:rPr>
                <w:noProof/>
                <w:webHidden/>
              </w:rPr>
              <w:t>73</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85" w:history="1">
            <w:r w:rsidR="002151CF" w:rsidRPr="00A93E5D">
              <w:rPr>
                <w:rStyle w:val="Hipercze"/>
                <w:rFonts w:eastAsiaTheme="majorEastAsia" w:cs="Calibri Light"/>
                <w:noProof/>
              </w:rPr>
              <w:t>10.2.</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Ewaluacja</w:t>
            </w:r>
            <w:r w:rsidR="002151CF">
              <w:rPr>
                <w:noProof/>
                <w:webHidden/>
              </w:rPr>
              <w:tab/>
            </w:r>
            <w:r w:rsidR="002151CF">
              <w:rPr>
                <w:noProof/>
                <w:webHidden/>
              </w:rPr>
              <w:fldChar w:fldCharType="begin"/>
            </w:r>
            <w:r w:rsidR="002151CF">
              <w:rPr>
                <w:noProof/>
                <w:webHidden/>
              </w:rPr>
              <w:instrText xml:space="preserve"> PAGEREF _Toc469034885 \h </w:instrText>
            </w:r>
            <w:r w:rsidR="002151CF">
              <w:rPr>
                <w:noProof/>
                <w:webHidden/>
              </w:rPr>
            </w:r>
            <w:r w:rsidR="002151CF">
              <w:rPr>
                <w:noProof/>
                <w:webHidden/>
              </w:rPr>
              <w:fldChar w:fldCharType="separate"/>
            </w:r>
            <w:r w:rsidR="00671393">
              <w:rPr>
                <w:noProof/>
                <w:webHidden/>
              </w:rPr>
              <w:t>74</w:t>
            </w:r>
            <w:r w:rsidR="002151CF">
              <w:rPr>
                <w:noProof/>
                <w:webHidden/>
              </w:rPr>
              <w:fldChar w:fldCharType="end"/>
            </w:r>
          </w:hyperlink>
        </w:p>
        <w:p w:rsidR="002151CF" w:rsidRDefault="000A6378">
          <w:pPr>
            <w:pStyle w:val="Spistreci2"/>
            <w:rPr>
              <w:rFonts w:asciiTheme="minorHAnsi" w:eastAsiaTheme="minorEastAsia" w:hAnsiTheme="minorHAnsi" w:cstheme="minorBidi"/>
              <w:noProof/>
              <w:szCs w:val="22"/>
            </w:rPr>
          </w:pPr>
          <w:hyperlink w:anchor="_Toc469034886" w:history="1">
            <w:r w:rsidR="002151CF" w:rsidRPr="00A93E5D">
              <w:rPr>
                <w:rStyle w:val="Hipercze"/>
                <w:rFonts w:eastAsiaTheme="majorEastAsia" w:cs="Calibri Light"/>
                <w:noProof/>
              </w:rPr>
              <w:t>10.3.</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Procedura wprowadzania zmian do PGN</w:t>
            </w:r>
            <w:r w:rsidR="002151CF">
              <w:rPr>
                <w:noProof/>
                <w:webHidden/>
              </w:rPr>
              <w:tab/>
            </w:r>
            <w:r w:rsidR="002151CF">
              <w:rPr>
                <w:noProof/>
                <w:webHidden/>
              </w:rPr>
              <w:fldChar w:fldCharType="begin"/>
            </w:r>
            <w:r w:rsidR="002151CF">
              <w:rPr>
                <w:noProof/>
                <w:webHidden/>
              </w:rPr>
              <w:instrText xml:space="preserve"> PAGEREF _Toc469034886 \h </w:instrText>
            </w:r>
            <w:r w:rsidR="002151CF">
              <w:rPr>
                <w:noProof/>
                <w:webHidden/>
              </w:rPr>
            </w:r>
            <w:r w:rsidR="002151CF">
              <w:rPr>
                <w:noProof/>
                <w:webHidden/>
              </w:rPr>
              <w:fldChar w:fldCharType="separate"/>
            </w:r>
            <w:r w:rsidR="00671393">
              <w:rPr>
                <w:noProof/>
                <w:webHidden/>
              </w:rPr>
              <w:t>76</w:t>
            </w:r>
            <w:r w:rsidR="002151CF">
              <w:rPr>
                <w:noProof/>
                <w:webHidden/>
              </w:rPr>
              <w:fldChar w:fldCharType="end"/>
            </w:r>
          </w:hyperlink>
        </w:p>
        <w:p w:rsidR="002151CF" w:rsidRDefault="000A6378">
          <w:pPr>
            <w:pStyle w:val="Spistreci1"/>
            <w:tabs>
              <w:tab w:val="left" w:pos="660"/>
              <w:tab w:val="right" w:leader="dot" w:pos="9062"/>
            </w:tabs>
            <w:rPr>
              <w:rFonts w:asciiTheme="minorHAnsi" w:eastAsiaTheme="minorEastAsia" w:hAnsiTheme="minorHAnsi" w:cstheme="minorBidi"/>
              <w:noProof/>
              <w:szCs w:val="22"/>
            </w:rPr>
          </w:pPr>
          <w:hyperlink w:anchor="_Toc469034887" w:history="1">
            <w:r w:rsidR="002151CF" w:rsidRPr="00A93E5D">
              <w:rPr>
                <w:rStyle w:val="Hipercze"/>
                <w:rFonts w:eastAsiaTheme="majorEastAsia" w:cs="Calibri Light"/>
                <w:noProof/>
              </w:rPr>
              <w:t>11.</w:t>
            </w:r>
            <w:r w:rsidR="002151CF">
              <w:rPr>
                <w:rFonts w:asciiTheme="minorHAnsi" w:eastAsiaTheme="minorEastAsia" w:hAnsiTheme="minorHAnsi" w:cstheme="minorBidi"/>
                <w:noProof/>
                <w:szCs w:val="22"/>
              </w:rPr>
              <w:tab/>
            </w:r>
            <w:r w:rsidR="002151CF" w:rsidRPr="00A93E5D">
              <w:rPr>
                <w:rStyle w:val="Hipercze"/>
                <w:rFonts w:eastAsiaTheme="majorEastAsia" w:cs="Calibri Light"/>
                <w:noProof/>
              </w:rPr>
              <w:t>Zgodność Planu z przepisami w zakresie strategicznej oceny oddziaływania na środowisko</w:t>
            </w:r>
            <w:r w:rsidR="002151CF">
              <w:rPr>
                <w:noProof/>
                <w:webHidden/>
              </w:rPr>
              <w:tab/>
            </w:r>
            <w:r w:rsidR="002151CF">
              <w:rPr>
                <w:noProof/>
                <w:webHidden/>
              </w:rPr>
              <w:fldChar w:fldCharType="begin"/>
            </w:r>
            <w:r w:rsidR="002151CF">
              <w:rPr>
                <w:noProof/>
                <w:webHidden/>
              </w:rPr>
              <w:instrText xml:space="preserve"> PAGEREF _Toc469034887 \h </w:instrText>
            </w:r>
            <w:r w:rsidR="002151CF">
              <w:rPr>
                <w:noProof/>
                <w:webHidden/>
              </w:rPr>
            </w:r>
            <w:r w:rsidR="002151CF">
              <w:rPr>
                <w:noProof/>
                <w:webHidden/>
              </w:rPr>
              <w:fldChar w:fldCharType="separate"/>
            </w:r>
            <w:r w:rsidR="00671393">
              <w:rPr>
                <w:noProof/>
                <w:webHidden/>
              </w:rPr>
              <w:t>79</w:t>
            </w:r>
            <w:r w:rsidR="002151CF">
              <w:rPr>
                <w:noProof/>
                <w:webHidden/>
              </w:rPr>
              <w:fldChar w:fldCharType="end"/>
            </w:r>
          </w:hyperlink>
        </w:p>
        <w:p w:rsidR="00284EC5" w:rsidRPr="00E17E84" w:rsidRDefault="00284EC5" w:rsidP="001C20CF">
          <w:pPr>
            <w:rPr>
              <w:rFonts w:cs="Calibri Light"/>
            </w:rPr>
          </w:pPr>
          <w:r w:rsidRPr="00E17E84">
            <w:rPr>
              <w:rFonts w:cs="Calibri Light"/>
              <w:b/>
              <w:bCs/>
            </w:rPr>
            <w:fldChar w:fldCharType="end"/>
          </w:r>
        </w:p>
      </w:sdtContent>
    </w:sdt>
    <w:p w:rsidR="00FE659D" w:rsidRDefault="00BA650C" w:rsidP="001C20CF">
      <w:pPr>
        <w:spacing w:line="276" w:lineRule="auto"/>
        <w:rPr>
          <w:noProof/>
        </w:rPr>
      </w:pPr>
      <w:r w:rsidRPr="00E17E84">
        <w:rPr>
          <w:rFonts w:cs="Calibri Light"/>
        </w:rPr>
        <w:br w:type="page"/>
      </w:r>
      <w:r w:rsidR="00000ACF" w:rsidRPr="00E17E84">
        <w:rPr>
          <w:rFonts w:cs="Calibri Light"/>
        </w:rPr>
        <w:fldChar w:fldCharType="begin"/>
      </w:r>
      <w:r w:rsidR="00000ACF" w:rsidRPr="00E17E84">
        <w:rPr>
          <w:rFonts w:cs="Calibri Light"/>
        </w:rPr>
        <w:instrText xml:space="preserve"> TOC \h \z \c "Rysunek" </w:instrText>
      </w:r>
      <w:r w:rsidR="00000ACF" w:rsidRPr="00E17E84">
        <w:rPr>
          <w:rFonts w:cs="Calibri Light"/>
        </w:rPr>
        <w:fldChar w:fldCharType="separate"/>
      </w:r>
    </w:p>
    <w:p w:rsidR="00FE659D" w:rsidRPr="00FE659D" w:rsidRDefault="00FE659D" w:rsidP="00FE659D">
      <w:pPr>
        <w:pStyle w:val="Nagwekspisutreci"/>
        <w:rPr>
          <w:rStyle w:val="Hipercze"/>
          <w:noProof/>
          <w:color w:val="50A000" w:themeColor="accent4"/>
          <w:u w:val="none"/>
        </w:rPr>
      </w:pPr>
      <w:r w:rsidRPr="00FE659D">
        <w:rPr>
          <w:rStyle w:val="Hipercze"/>
          <w:noProof/>
          <w:color w:val="50A000" w:themeColor="accent4"/>
          <w:u w:val="none"/>
        </w:rPr>
        <w:lastRenderedPageBreak/>
        <w:t>Spis rysunków</w:t>
      </w:r>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68" w:history="1">
        <w:r w:rsidR="00FE659D" w:rsidRPr="002D361D">
          <w:rPr>
            <w:rStyle w:val="Hipercze"/>
            <w:rFonts w:cs="Calibri Light"/>
            <w:noProof/>
          </w:rPr>
          <w:t>Rysunek 1. Obszar przekroczeń Ld12SldB(a)Pa01 w strefie łódzkiej w 2012 r. – część 2</w:t>
        </w:r>
        <w:r w:rsidR="00FE659D">
          <w:rPr>
            <w:noProof/>
            <w:webHidden/>
          </w:rPr>
          <w:tab/>
        </w:r>
        <w:r w:rsidR="00FE659D">
          <w:rPr>
            <w:noProof/>
            <w:webHidden/>
          </w:rPr>
          <w:fldChar w:fldCharType="begin"/>
        </w:r>
        <w:r w:rsidR="00FE659D">
          <w:rPr>
            <w:noProof/>
            <w:webHidden/>
          </w:rPr>
          <w:instrText xml:space="preserve"> PAGEREF _Toc469035768 \h </w:instrText>
        </w:r>
        <w:r w:rsidR="00FE659D">
          <w:rPr>
            <w:noProof/>
            <w:webHidden/>
          </w:rPr>
        </w:r>
        <w:r w:rsidR="00FE659D">
          <w:rPr>
            <w:noProof/>
            <w:webHidden/>
          </w:rPr>
          <w:fldChar w:fldCharType="separate"/>
        </w:r>
        <w:r w:rsidR="00671393">
          <w:rPr>
            <w:noProof/>
            <w:webHidden/>
          </w:rPr>
          <w:t>13</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69" w:history="1">
        <w:r w:rsidR="00FE659D" w:rsidRPr="002D361D">
          <w:rPr>
            <w:rStyle w:val="Hipercze"/>
            <w:rFonts w:cs="Calibri Light"/>
            <w:noProof/>
          </w:rPr>
          <w:t>Rysunek 2. Przewagi emisji w stężeniach B(a)P zawartego w pyle zawieszonym PM10 w obszarze przekroczeń Ld12SldB(a)Pa01 w strefie łódzkiej w 2012 r. – część 2</w:t>
        </w:r>
        <w:r w:rsidR="00FE659D">
          <w:rPr>
            <w:noProof/>
            <w:webHidden/>
          </w:rPr>
          <w:tab/>
        </w:r>
        <w:r w:rsidR="00FE659D">
          <w:rPr>
            <w:noProof/>
            <w:webHidden/>
          </w:rPr>
          <w:fldChar w:fldCharType="begin"/>
        </w:r>
        <w:r w:rsidR="00FE659D">
          <w:rPr>
            <w:noProof/>
            <w:webHidden/>
          </w:rPr>
          <w:instrText xml:space="preserve"> PAGEREF _Toc469035769 \h </w:instrText>
        </w:r>
        <w:r w:rsidR="00FE659D">
          <w:rPr>
            <w:noProof/>
            <w:webHidden/>
          </w:rPr>
        </w:r>
        <w:r w:rsidR="00FE659D">
          <w:rPr>
            <w:noProof/>
            <w:webHidden/>
          </w:rPr>
          <w:fldChar w:fldCharType="separate"/>
        </w:r>
        <w:r w:rsidR="00671393">
          <w:rPr>
            <w:noProof/>
            <w:webHidden/>
          </w:rPr>
          <w:t>14</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70" w:history="1">
        <w:r w:rsidR="00FE659D" w:rsidRPr="002D361D">
          <w:rPr>
            <w:rStyle w:val="Hipercze"/>
            <w:rFonts w:cs="Calibri Light"/>
            <w:noProof/>
          </w:rPr>
          <w:t>Rysunek 1. Gminy Kluki na tle sąsiednich gmin (opracowanie własne)</w:t>
        </w:r>
        <w:r w:rsidR="00FE659D">
          <w:rPr>
            <w:noProof/>
            <w:webHidden/>
          </w:rPr>
          <w:tab/>
        </w:r>
        <w:r w:rsidR="00FE659D">
          <w:rPr>
            <w:noProof/>
            <w:webHidden/>
          </w:rPr>
          <w:fldChar w:fldCharType="begin"/>
        </w:r>
        <w:r w:rsidR="00FE659D">
          <w:rPr>
            <w:noProof/>
            <w:webHidden/>
          </w:rPr>
          <w:instrText xml:space="preserve"> PAGEREF _Toc469035770 \h </w:instrText>
        </w:r>
        <w:r w:rsidR="00FE659D">
          <w:rPr>
            <w:noProof/>
            <w:webHidden/>
          </w:rPr>
        </w:r>
        <w:r w:rsidR="00FE659D">
          <w:rPr>
            <w:noProof/>
            <w:webHidden/>
          </w:rPr>
          <w:fldChar w:fldCharType="separate"/>
        </w:r>
        <w:r w:rsidR="00671393">
          <w:rPr>
            <w:noProof/>
            <w:webHidden/>
          </w:rPr>
          <w:t>21</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71" w:history="1">
        <w:r w:rsidR="00FE659D" w:rsidRPr="002D361D">
          <w:rPr>
            <w:rStyle w:val="Hipercze"/>
            <w:rFonts w:cs="Calibri Light"/>
            <w:noProof/>
          </w:rPr>
          <w:t>Rysunek 4. Mapa wód geotermalnych i ich temperatur w Polsce (źródło: Państwowy Instytut Geologiczny)</w:t>
        </w:r>
        <w:r w:rsidR="00FE659D">
          <w:rPr>
            <w:noProof/>
            <w:webHidden/>
          </w:rPr>
          <w:tab/>
        </w:r>
        <w:r w:rsidR="00FE659D">
          <w:rPr>
            <w:noProof/>
            <w:webHidden/>
          </w:rPr>
          <w:fldChar w:fldCharType="begin"/>
        </w:r>
        <w:r w:rsidR="00FE659D">
          <w:rPr>
            <w:noProof/>
            <w:webHidden/>
          </w:rPr>
          <w:instrText xml:space="preserve"> PAGEREF _Toc469035771 \h </w:instrText>
        </w:r>
        <w:r w:rsidR="00FE659D">
          <w:rPr>
            <w:noProof/>
            <w:webHidden/>
          </w:rPr>
        </w:r>
        <w:r w:rsidR="00FE659D">
          <w:rPr>
            <w:noProof/>
            <w:webHidden/>
          </w:rPr>
          <w:fldChar w:fldCharType="separate"/>
        </w:r>
        <w:r w:rsidR="00671393">
          <w:rPr>
            <w:noProof/>
            <w:webHidden/>
          </w:rPr>
          <w:t>36</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72" w:history="1">
        <w:r w:rsidR="00FE659D" w:rsidRPr="002D361D">
          <w:rPr>
            <w:rStyle w:val="Hipercze"/>
            <w:rFonts w:cs="Calibri Light"/>
            <w:noProof/>
          </w:rPr>
          <w:t>Rysunek 5. Rozkład nasłonecznienia w województwie zachodniopomorskim (Źródło: Program Ochrony Środowiska Województwa Zachodniopomorskiego na lata 2012-2015 z uwzględnieniem perspektywy 2016-2019)</w:t>
        </w:r>
        <w:r w:rsidR="00FE659D">
          <w:rPr>
            <w:noProof/>
            <w:webHidden/>
          </w:rPr>
          <w:tab/>
        </w:r>
        <w:r w:rsidR="00FE659D">
          <w:rPr>
            <w:noProof/>
            <w:webHidden/>
          </w:rPr>
          <w:fldChar w:fldCharType="begin"/>
        </w:r>
        <w:r w:rsidR="00FE659D">
          <w:rPr>
            <w:noProof/>
            <w:webHidden/>
          </w:rPr>
          <w:instrText xml:space="preserve"> PAGEREF _Toc469035772 \h </w:instrText>
        </w:r>
        <w:r w:rsidR="00FE659D">
          <w:rPr>
            <w:noProof/>
            <w:webHidden/>
          </w:rPr>
        </w:r>
        <w:r w:rsidR="00FE659D">
          <w:rPr>
            <w:noProof/>
            <w:webHidden/>
          </w:rPr>
          <w:fldChar w:fldCharType="separate"/>
        </w:r>
        <w:r w:rsidR="00671393">
          <w:rPr>
            <w:noProof/>
            <w:webHidden/>
          </w:rPr>
          <w:t>37</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73" w:history="1">
        <w:r w:rsidR="00FE659D" w:rsidRPr="002D361D">
          <w:rPr>
            <w:rStyle w:val="Hipercze"/>
            <w:noProof/>
          </w:rPr>
          <w:t>Rysunek 6. Jednostki zaangażowane w proces tworzenia PGN dla Gminy Kluki (opracowanie własne)</w:t>
        </w:r>
        <w:r w:rsidR="00FE659D">
          <w:rPr>
            <w:noProof/>
            <w:webHidden/>
          </w:rPr>
          <w:tab/>
        </w:r>
        <w:r w:rsidR="00FE659D">
          <w:rPr>
            <w:noProof/>
            <w:webHidden/>
          </w:rPr>
          <w:fldChar w:fldCharType="begin"/>
        </w:r>
        <w:r w:rsidR="00FE659D">
          <w:rPr>
            <w:noProof/>
            <w:webHidden/>
          </w:rPr>
          <w:instrText xml:space="preserve"> PAGEREF _Toc469035773 \h </w:instrText>
        </w:r>
        <w:r w:rsidR="00FE659D">
          <w:rPr>
            <w:noProof/>
            <w:webHidden/>
          </w:rPr>
        </w:r>
        <w:r w:rsidR="00FE659D">
          <w:rPr>
            <w:noProof/>
            <w:webHidden/>
          </w:rPr>
          <w:fldChar w:fldCharType="separate"/>
        </w:r>
        <w:r w:rsidR="00671393">
          <w:rPr>
            <w:noProof/>
            <w:webHidden/>
          </w:rPr>
          <w:t>54</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74" w:history="1">
        <w:r w:rsidR="00FE659D" w:rsidRPr="002D361D">
          <w:rPr>
            <w:rStyle w:val="Hipercze"/>
            <w:noProof/>
          </w:rPr>
          <w:t>Rysunek 7. Procedura tworzenia Planu Gospodarki Niskoemisyjnej dla Gminy Kluki (opracowanie własne)</w:t>
        </w:r>
        <w:r w:rsidR="00FE659D">
          <w:rPr>
            <w:noProof/>
            <w:webHidden/>
          </w:rPr>
          <w:tab/>
        </w:r>
        <w:r w:rsidR="00FE659D">
          <w:rPr>
            <w:noProof/>
            <w:webHidden/>
          </w:rPr>
          <w:fldChar w:fldCharType="begin"/>
        </w:r>
        <w:r w:rsidR="00FE659D">
          <w:rPr>
            <w:noProof/>
            <w:webHidden/>
          </w:rPr>
          <w:instrText xml:space="preserve"> PAGEREF _Toc469035774 \h </w:instrText>
        </w:r>
        <w:r w:rsidR="00FE659D">
          <w:rPr>
            <w:noProof/>
            <w:webHidden/>
          </w:rPr>
        </w:r>
        <w:r w:rsidR="00FE659D">
          <w:rPr>
            <w:noProof/>
            <w:webHidden/>
          </w:rPr>
          <w:fldChar w:fldCharType="separate"/>
        </w:r>
        <w:r w:rsidR="00671393">
          <w:rPr>
            <w:noProof/>
            <w:webHidden/>
          </w:rPr>
          <w:t>55</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75" w:history="1">
        <w:r w:rsidR="00FE659D" w:rsidRPr="002D361D">
          <w:rPr>
            <w:rStyle w:val="Hipercze"/>
            <w:rFonts w:cs="Calibri Light"/>
            <w:noProof/>
          </w:rPr>
          <w:t>Rysunek 8. Proces ewaluacji zamierzeń Planu Gospodarki Niskoemisyjnej dla Gminy Kluki (opracowanie własne)</w:t>
        </w:r>
        <w:r w:rsidR="00FE659D">
          <w:rPr>
            <w:noProof/>
            <w:webHidden/>
          </w:rPr>
          <w:tab/>
        </w:r>
        <w:r w:rsidR="00FE659D">
          <w:rPr>
            <w:noProof/>
            <w:webHidden/>
          </w:rPr>
          <w:fldChar w:fldCharType="begin"/>
        </w:r>
        <w:r w:rsidR="00FE659D">
          <w:rPr>
            <w:noProof/>
            <w:webHidden/>
          </w:rPr>
          <w:instrText xml:space="preserve"> PAGEREF _Toc469035775 \h </w:instrText>
        </w:r>
        <w:r w:rsidR="00FE659D">
          <w:rPr>
            <w:noProof/>
            <w:webHidden/>
          </w:rPr>
        </w:r>
        <w:r w:rsidR="00FE659D">
          <w:rPr>
            <w:noProof/>
            <w:webHidden/>
          </w:rPr>
          <w:fldChar w:fldCharType="separate"/>
        </w:r>
        <w:r w:rsidR="00671393">
          <w:rPr>
            <w:noProof/>
            <w:webHidden/>
          </w:rPr>
          <w:t>75</w:t>
        </w:r>
        <w:r w:rsidR="00FE659D">
          <w:rPr>
            <w:noProof/>
            <w:webHidden/>
          </w:rPr>
          <w:fldChar w:fldCharType="end"/>
        </w:r>
      </w:hyperlink>
    </w:p>
    <w:p w:rsidR="00FE659D" w:rsidRDefault="00000ACF" w:rsidP="001C20CF">
      <w:pPr>
        <w:spacing w:line="276" w:lineRule="auto"/>
        <w:rPr>
          <w:rFonts w:cs="Calibri Light"/>
        </w:rPr>
      </w:pPr>
      <w:r w:rsidRPr="00E17E84">
        <w:rPr>
          <w:rFonts w:cs="Calibri Light"/>
        </w:rPr>
        <w:fldChar w:fldCharType="end"/>
      </w:r>
    </w:p>
    <w:p w:rsidR="00FE659D" w:rsidRDefault="00FE659D" w:rsidP="00FE659D">
      <w:pPr>
        <w:pStyle w:val="Nagwekspisutreci"/>
      </w:pPr>
      <w:r w:rsidRPr="00FE659D">
        <w:rPr>
          <w:color w:val="50A000" w:themeColor="accent4"/>
        </w:rPr>
        <w:t>Spis wykresów</w:t>
      </w:r>
    </w:p>
    <w:p w:rsidR="00FE659D" w:rsidRDefault="00FE659D">
      <w:pPr>
        <w:pStyle w:val="Spisilustracji"/>
        <w:tabs>
          <w:tab w:val="right" w:leader="dot" w:pos="9062"/>
        </w:tabs>
        <w:rPr>
          <w:rFonts w:asciiTheme="minorHAnsi" w:eastAsiaTheme="minorEastAsia" w:hAnsiTheme="minorHAnsi" w:cstheme="minorBidi"/>
          <w:noProof/>
          <w:szCs w:val="22"/>
        </w:rPr>
      </w:pPr>
      <w:r>
        <w:fldChar w:fldCharType="begin"/>
      </w:r>
      <w:r>
        <w:instrText xml:space="preserve"> TOC \h \z \c "Wykres" </w:instrText>
      </w:r>
      <w:r>
        <w:fldChar w:fldCharType="separate"/>
      </w:r>
      <w:hyperlink w:anchor="_Toc469035884" w:history="1">
        <w:r w:rsidRPr="008B4881">
          <w:rPr>
            <w:rStyle w:val="Hipercze"/>
            <w:rFonts w:cs="Calibri Light"/>
            <w:noProof/>
          </w:rPr>
          <w:t>Wykres 1. Liczba ludności na terenie gminy Kluki w latach 2010-2015. (źródło: BDL)</w:t>
        </w:r>
        <w:r>
          <w:rPr>
            <w:noProof/>
            <w:webHidden/>
          </w:rPr>
          <w:tab/>
        </w:r>
        <w:r>
          <w:rPr>
            <w:noProof/>
            <w:webHidden/>
          </w:rPr>
          <w:fldChar w:fldCharType="begin"/>
        </w:r>
        <w:r>
          <w:rPr>
            <w:noProof/>
            <w:webHidden/>
          </w:rPr>
          <w:instrText xml:space="preserve"> PAGEREF _Toc469035884 \h </w:instrText>
        </w:r>
        <w:r>
          <w:rPr>
            <w:noProof/>
            <w:webHidden/>
          </w:rPr>
        </w:r>
        <w:r>
          <w:rPr>
            <w:noProof/>
            <w:webHidden/>
          </w:rPr>
          <w:fldChar w:fldCharType="separate"/>
        </w:r>
        <w:r w:rsidR="00671393">
          <w:rPr>
            <w:noProof/>
            <w:webHidden/>
          </w:rPr>
          <w:t>24</w:t>
        </w:r>
        <w:r>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885" w:history="1">
        <w:r w:rsidR="00FE659D" w:rsidRPr="008B4881">
          <w:rPr>
            <w:rStyle w:val="Hipercze"/>
            <w:rFonts w:cs="Calibri Light"/>
            <w:noProof/>
          </w:rPr>
          <w:t>Wykres 2. Prognozowana liczba ludności na terenie gminy Kluki w latach 2016-2020.</w:t>
        </w:r>
        <w:r w:rsidR="00FE659D">
          <w:rPr>
            <w:noProof/>
            <w:webHidden/>
          </w:rPr>
          <w:tab/>
        </w:r>
        <w:r w:rsidR="00FE659D">
          <w:rPr>
            <w:noProof/>
            <w:webHidden/>
          </w:rPr>
          <w:fldChar w:fldCharType="begin"/>
        </w:r>
        <w:r w:rsidR="00FE659D">
          <w:rPr>
            <w:noProof/>
            <w:webHidden/>
          </w:rPr>
          <w:instrText xml:space="preserve"> PAGEREF _Toc469035885 \h </w:instrText>
        </w:r>
        <w:r w:rsidR="00FE659D">
          <w:rPr>
            <w:noProof/>
            <w:webHidden/>
          </w:rPr>
        </w:r>
        <w:r w:rsidR="00FE659D">
          <w:rPr>
            <w:noProof/>
            <w:webHidden/>
          </w:rPr>
          <w:fldChar w:fldCharType="separate"/>
        </w:r>
        <w:r w:rsidR="00671393">
          <w:rPr>
            <w:noProof/>
            <w:webHidden/>
          </w:rPr>
          <w:t>24</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886" w:history="1">
        <w:r w:rsidR="00FE659D" w:rsidRPr="008B4881">
          <w:rPr>
            <w:rStyle w:val="Hipercze"/>
            <w:rFonts w:cs="Calibri Light"/>
            <w:noProof/>
          </w:rPr>
          <w:t>Wykres 3. Liczba mieszkań na terenie gminy Kluki w latach 2010-2015. (źródło: BDL)</w:t>
        </w:r>
        <w:r w:rsidR="00FE659D">
          <w:rPr>
            <w:noProof/>
            <w:webHidden/>
          </w:rPr>
          <w:tab/>
        </w:r>
        <w:r w:rsidR="00FE659D">
          <w:rPr>
            <w:noProof/>
            <w:webHidden/>
          </w:rPr>
          <w:fldChar w:fldCharType="begin"/>
        </w:r>
        <w:r w:rsidR="00FE659D">
          <w:rPr>
            <w:noProof/>
            <w:webHidden/>
          </w:rPr>
          <w:instrText xml:space="preserve"> PAGEREF _Toc469035886 \h </w:instrText>
        </w:r>
        <w:r w:rsidR="00FE659D">
          <w:rPr>
            <w:noProof/>
            <w:webHidden/>
          </w:rPr>
        </w:r>
        <w:r w:rsidR="00FE659D">
          <w:rPr>
            <w:noProof/>
            <w:webHidden/>
          </w:rPr>
          <w:fldChar w:fldCharType="separate"/>
        </w:r>
        <w:r w:rsidR="00671393">
          <w:rPr>
            <w:noProof/>
            <w:webHidden/>
          </w:rPr>
          <w:t>25</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887" w:history="1">
        <w:r w:rsidR="00FE659D" w:rsidRPr="008B4881">
          <w:rPr>
            <w:rStyle w:val="Hipercze"/>
            <w:rFonts w:cs="Calibri Light"/>
            <w:noProof/>
          </w:rPr>
          <w:t>Wykres 4. Prognozowana liczba mieszkań na terenie gminy Kluki w latach 2016-2020.</w:t>
        </w:r>
        <w:r w:rsidR="00FE659D">
          <w:rPr>
            <w:noProof/>
            <w:webHidden/>
          </w:rPr>
          <w:tab/>
        </w:r>
        <w:r w:rsidR="00FE659D">
          <w:rPr>
            <w:noProof/>
            <w:webHidden/>
          </w:rPr>
          <w:fldChar w:fldCharType="begin"/>
        </w:r>
        <w:r w:rsidR="00FE659D">
          <w:rPr>
            <w:noProof/>
            <w:webHidden/>
          </w:rPr>
          <w:instrText xml:space="preserve"> PAGEREF _Toc469035887 \h </w:instrText>
        </w:r>
        <w:r w:rsidR="00FE659D">
          <w:rPr>
            <w:noProof/>
            <w:webHidden/>
          </w:rPr>
        </w:r>
        <w:r w:rsidR="00FE659D">
          <w:rPr>
            <w:noProof/>
            <w:webHidden/>
          </w:rPr>
          <w:fldChar w:fldCharType="separate"/>
        </w:r>
        <w:r w:rsidR="00671393">
          <w:rPr>
            <w:noProof/>
            <w:webHidden/>
          </w:rPr>
          <w:t>25</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888" w:history="1">
        <w:r w:rsidR="00FE659D" w:rsidRPr="008B4881">
          <w:rPr>
            <w:rStyle w:val="Hipercze"/>
            <w:rFonts w:cs="Calibri Light"/>
            <w:noProof/>
          </w:rPr>
          <w:t>Wykres 5. Średnia powierzchnia użytkowa 1 mieszkania na terenie gminy Kluki w latach 2016-2020.</w:t>
        </w:r>
        <w:r w:rsidR="00FE659D">
          <w:rPr>
            <w:noProof/>
            <w:webHidden/>
          </w:rPr>
          <w:tab/>
        </w:r>
        <w:r w:rsidR="00FE659D">
          <w:rPr>
            <w:noProof/>
            <w:webHidden/>
          </w:rPr>
          <w:fldChar w:fldCharType="begin"/>
        </w:r>
        <w:r w:rsidR="00FE659D">
          <w:rPr>
            <w:noProof/>
            <w:webHidden/>
          </w:rPr>
          <w:instrText xml:space="preserve"> PAGEREF _Toc469035888 \h </w:instrText>
        </w:r>
        <w:r w:rsidR="00FE659D">
          <w:rPr>
            <w:noProof/>
            <w:webHidden/>
          </w:rPr>
        </w:r>
        <w:r w:rsidR="00FE659D">
          <w:rPr>
            <w:noProof/>
            <w:webHidden/>
          </w:rPr>
          <w:fldChar w:fldCharType="separate"/>
        </w:r>
        <w:r w:rsidR="00671393">
          <w:rPr>
            <w:noProof/>
            <w:webHidden/>
          </w:rPr>
          <w:t>26</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889" w:history="1">
        <w:r w:rsidR="00FE659D" w:rsidRPr="008B4881">
          <w:rPr>
            <w:rStyle w:val="Hipercze"/>
            <w:rFonts w:cs="Calibri Light"/>
            <w:noProof/>
          </w:rPr>
          <w:t>Wykres 6. Prognozowana średnia powierzchnia użytkowa 1 mieszkania na terenie gminy Kluki w latach 2016-2020.</w:t>
        </w:r>
        <w:r w:rsidR="00FE659D">
          <w:rPr>
            <w:noProof/>
            <w:webHidden/>
          </w:rPr>
          <w:tab/>
        </w:r>
        <w:r w:rsidR="00FE659D">
          <w:rPr>
            <w:noProof/>
            <w:webHidden/>
          </w:rPr>
          <w:fldChar w:fldCharType="begin"/>
        </w:r>
        <w:r w:rsidR="00FE659D">
          <w:rPr>
            <w:noProof/>
            <w:webHidden/>
          </w:rPr>
          <w:instrText xml:space="preserve"> PAGEREF _Toc469035889 \h </w:instrText>
        </w:r>
        <w:r w:rsidR="00FE659D">
          <w:rPr>
            <w:noProof/>
            <w:webHidden/>
          </w:rPr>
        </w:r>
        <w:r w:rsidR="00FE659D">
          <w:rPr>
            <w:noProof/>
            <w:webHidden/>
          </w:rPr>
          <w:fldChar w:fldCharType="separate"/>
        </w:r>
        <w:r w:rsidR="00671393">
          <w:rPr>
            <w:noProof/>
            <w:webHidden/>
          </w:rPr>
          <w:t>26</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890" w:history="1">
        <w:r w:rsidR="00FE659D" w:rsidRPr="008B4881">
          <w:rPr>
            <w:rStyle w:val="Hipercze"/>
            <w:rFonts w:cs="Calibri Light"/>
            <w:noProof/>
          </w:rPr>
          <w:t>Wykres 7. Liczba podmiotów gospodarczych na terenie gminy Kluki w latach 2010-2015. (źródło: BDL)</w:t>
        </w:r>
        <w:r w:rsidR="00FE659D">
          <w:rPr>
            <w:noProof/>
            <w:webHidden/>
          </w:rPr>
          <w:tab/>
        </w:r>
        <w:r w:rsidR="00FE659D">
          <w:rPr>
            <w:noProof/>
            <w:webHidden/>
          </w:rPr>
          <w:fldChar w:fldCharType="begin"/>
        </w:r>
        <w:r w:rsidR="00FE659D">
          <w:rPr>
            <w:noProof/>
            <w:webHidden/>
          </w:rPr>
          <w:instrText xml:space="preserve"> PAGEREF _Toc469035890 \h </w:instrText>
        </w:r>
        <w:r w:rsidR="00FE659D">
          <w:rPr>
            <w:noProof/>
            <w:webHidden/>
          </w:rPr>
        </w:r>
        <w:r w:rsidR="00FE659D">
          <w:rPr>
            <w:noProof/>
            <w:webHidden/>
          </w:rPr>
          <w:fldChar w:fldCharType="separate"/>
        </w:r>
        <w:r w:rsidR="00671393">
          <w:rPr>
            <w:noProof/>
            <w:webHidden/>
          </w:rPr>
          <w:t>27</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891" w:history="1">
        <w:r w:rsidR="00FE659D" w:rsidRPr="008B4881">
          <w:rPr>
            <w:rStyle w:val="Hipercze"/>
            <w:rFonts w:cs="Calibri Light"/>
            <w:noProof/>
          </w:rPr>
          <w:t>Wykres 8. Prognozowana liczba podmiotów gospodarczych na terenie gminy Kluki w latach 2016-2020</w:t>
        </w:r>
        <w:r w:rsidR="00FE659D">
          <w:rPr>
            <w:noProof/>
            <w:webHidden/>
          </w:rPr>
          <w:tab/>
        </w:r>
        <w:r w:rsidR="00FE659D">
          <w:rPr>
            <w:noProof/>
            <w:webHidden/>
          </w:rPr>
          <w:fldChar w:fldCharType="begin"/>
        </w:r>
        <w:r w:rsidR="00FE659D">
          <w:rPr>
            <w:noProof/>
            <w:webHidden/>
          </w:rPr>
          <w:instrText xml:space="preserve"> PAGEREF _Toc469035891 \h </w:instrText>
        </w:r>
        <w:r w:rsidR="00FE659D">
          <w:rPr>
            <w:noProof/>
            <w:webHidden/>
          </w:rPr>
        </w:r>
        <w:r w:rsidR="00FE659D">
          <w:rPr>
            <w:noProof/>
            <w:webHidden/>
          </w:rPr>
          <w:fldChar w:fldCharType="separate"/>
        </w:r>
        <w:r w:rsidR="00671393">
          <w:rPr>
            <w:noProof/>
            <w:webHidden/>
          </w:rPr>
          <w:t>27</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892" w:history="1">
        <w:r w:rsidR="00FE659D" w:rsidRPr="008B4881">
          <w:rPr>
            <w:rStyle w:val="Hipercze"/>
            <w:rFonts w:cs="Calibri Light"/>
            <w:noProof/>
          </w:rPr>
          <w:t>Wykres 9. Struktura powierzchniowa wg liczby gospodarstw rolnych na terenie gminy Kluki w 2010 r. (źródło: Studium uwarunkowań i kierunków zagospodarowania przestrzennego Gminy Kluki)</w:t>
        </w:r>
        <w:r w:rsidR="00FE659D">
          <w:rPr>
            <w:noProof/>
            <w:webHidden/>
          </w:rPr>
          <w:tab/>
        </w:r>
        <w:r w:rsidR="00FE659D">
          <w:rPr>
            <w:noProof/>
            <w:webHidden/>
          </w:rPr>
          <w:fldChar w:fldCharType="begin"/>
        </w:r>
        <w:r w:rsidR="00FE659D">
          <w:rPr>
            <w:noProof/>
            <w:webHidden/>
          </w:rPr>
          <w:instrText xml:space="preserve"> PAGEREF _Toc469035892 \h </w:instrText>
        </w:r>
        <w:r w:rsidR="00FE659D">
          <w:rPr>
            <w:noProof/>
            <w:webHidden/>
          </w:rPr>
        </w:r>
        <w:r w:rsidR="00FE659D">
          <w:rPr>
            <w:noProof/>
            <w:webHidden/>
          </w:rPr>
          <w:fldChar w:fldCharType="separate"/>
        </w:r>
        <w:r w:rsidR="00671393">
          <w:rPr>
            <w:noProof/>
            <w:webHidden/>
          </w:rPr>
          <w:t>29</w:t>
        </w:r>
        <w:r w:rsidR="00FE659D">
          <w:rPr>
            <w:noProof/>
            <w:webHidden/>
          </w:rPr>
          <w:fldChar w:fldCharType="end"/>
        </w:r>
      </w:hyperlink>
    </w:p>
    <w:p w:rsidR="00000ACF" w:rsidRPr="00E17E84" w:rsidRDefault="00FE659D" w:rsidP="00FE659D">
      <w:pPr>
        <w:pStyle w:val="Nagwekspisutreci"/>
      </w:pPr>
      <w:r>
        <w:fldChar w:fldCharType="end"/>
      </w:r>
      <w:r w:rsidR="00000ACF" w:rsidRPr="00E17E84">
        <w:br w:type="page"/>
      </w:r>
    </w:p>
    <w:p w:rsidR="00BA650C" w:rsidRPr="00E17E84" w:rsidRDefault="00000ACF" w:rsidP="00000ACF">
      <w:pPr>
        <w:pStyle w:val="Kolejnypodrozdzia4"/>
        <w:rPr>
          <w:rFonts w:cs="Calibri Light"/>
          <w:sz w:val="32"/>
        </w:rPr>
      </w:pPr>
      <w:r w:rsidRPr="00E17E84">
        <w:rPr>
          <w:rFonts w:cs="Calibri Light"/>
          <w:sz w:val="32"/>
        </w:rPr>
        <w:lastRenderedPageBreak/>
        <w:t>Spis tabel</w:t>
      </w:r>
    </w:p>
    <w:p w:rsidR="00FE659D" w:rsidRDefault="00000ACF">
      <w:pPr>
        <w:pStyle w:val="Spisilustracji"/>
        <w:tabs>
          <w:tab w:val="right" w:leader="dot" w:pos="9062"/>
        </w:tabs>
        <w:rPr>
          <w:rFonts w:asciiTheme="minorHAnsi" w:eastAsiaTheme="minorEastAsia" w:hAnsiTheme="minorHAnsi" w:cstheme="minorBidi"/>
          <w:noProof/>
          <w:szCs w:val="22"/>
        </w:rPr>
      </w:pPr>
      <w:r w:rsidRPr="00E17E84">
        <w:rPr>
          <w:rFonts w:cs="Calibri Light"/>
          <w:sz w:val="32"/>
        </w:rPr>
        <w:fldChar w:fldCharType="begin"/>
      </w:r>
      <w:r w:rsidRPr="00E17E84">
        <w:rPr>
          <w:rFonts w:cs="Calibri Light"/>
          <w:sz w:val="32"/>
        </w:rPr>
        <w:instrText xml:space="preserve"> TOC \h \z \c "Tabela" </w:instrText>
      </w:r>
      <w:r w:rsidRPr="00E17E84">
        <w:rPr>
          <w:rFonts w:cs="Calibri Light"/>
          <w:sz w:val="32"/>
        </w:rPr>
        <w:fldChar w:fldCharType="separate"/>
      </w:r>
      <w:hyperlink w:anchor="_Toc469035717" w:history="1">
        <w:r w:rsidR="00FE659D" w:rsidRPr="002F6115">
          <w:rPr>
            <w:rStyle w:val="Hipercze"/>
            <w:rFonts w:cs="Calibri Light"/>
            <w:noProof/>
          </w:rPr>
          <w:t>Tabela 1. Procentowy udział rodzajów/typów emisji w stężeniach całkowitych pyłu zawieszonego B(a)P zawartego w pyle zawieszonym PM10 w obszarze przekroczeń Ld12SldB(a)Pa01 (źródło: POP dla strefy łódzkiej)</w:t>
        </w:r>
        <w:r w:rsidR="00FE659D">
          <w:rPr>
            <w:noProof/>
            <w:webHidden/>
          </w:rPr>
          <w:tab/>
        </w:r>
        <w:r w:rsidR="00FE659D">
          <w:rPr>
            <w:noProof/>
            <w:webHidden/>
          </w:rPr>
          <w:fldChar w:fldCharType="begin"/>
        </w:r>
        <w:r w:rsidR="00FE659D">
          <w:rPr>
            <w:noProof/>
            <w:webHidden/>
          </w:rPr>
          <w:instrText xml:space="preserve"> PAGEREF _Toc469035717 \h </w:instrText>
        </w:r>
        <w:r w:rsidR="00FE659D">
          <w:rPr>
            <w:noProof/>
            <w:webHidden/>
          </w:rPr>
        </w:r>
        <w:r w:rsidR="00FE659D">
          <w:rPr>
            <w:noProof/>
            <w:webHidden/>
          </w:rPr>
          <w:fldChar w:fldCharType="separate"/>
        </w:r>
        <w:r w:rsidR="00671393">
          <w:rPr>
            <w:noProof/>
            <w:webHidden/>
          </w:rPr>
          <w:t>13</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18" w:history="1">
        <w:r w:rsidR="00FE659D" w:rsidRPr="002F6115">
          <w:rPr>
            <w:rStyle w:val="Hipercze"/>
            <w:rFonts w:cs="Calibri Light"/>
            <w:noProof/>
          </w:rPr>
          <w:t>Tabela 2. Podmioty gospodarcze na terenie gminy Kluki wg sekcji PKD w 2015 r. (źródło: BDL)</w:t>
        </w:r>
        <w:r w:rsidR="00FE659D">
          <w:rPr>
            <w:noProof/>
            <w:webHidden/>
          </w:rPr>
          <w:tab/>
        </w:r>
        <w:r w:rsidR="00FE659D">
          <w:rPr>
            <w:noProof/>
            <w:webHidden/>
          </w:rPr>
          <w:fldChar w:fldCharType="begin"/>
        </w:r>
        <w:r w:rsidR="00FE659D">
          <w:rPr>
            <w:noProof/>
            <w:webHidden/>
          </w:rPr>
          <w:instrText xml:space="preserve"> PAGEREF _Toc469035718 \h </w:instrText>
        </w:r>
        <w:r w:rsidR="00FE659D">
          <w:rPr>
            <w:noProof/>
            <w:webHidden/>
          </w:rPr>
        </w:r>
        <w:r w:rsidR="00FE659D">
          <w:rPr>
            <w:noProof/>
            <w:webHidden/>
          </w:rPr>
          <w:fldChar w:fldCharType="separate"/>
        </w:r>
        <w:r w:rsidR="00671393">
          <w:rPr>
            <w:noProof/>
            <w:webHidden/>
          </w:rPr>
          <w:t>28</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19" w:history="1">
        <w:r w:rsidR="00FE659D" w:rsidRPr="002F6115">
          <w:rPr>
            <w:rStyle w:val="Hipercze"/>
            <w:rFonts w:cs="Calibri Light"/>
            <w:noProof/>
          </w:rPr>
          <w:t>Tabela 3. Struktura indywidualnych gospodarstw rolnych na terenie gminy Kluki w 2010 r. (źródło: Studium uwarunkowań i kierunków zagospodarowania przestrzennego Gminy Kluki)</w:t>
        </w:r>
        <w:r w:rsidR="00FE659D">
          <w:rPr>
            <w:noProof/>
            <w:webHidden/>
          </w:rPr>
          <w:tab/>
        </w:r>
        <w:r w:rsidR="00FE659D">
          <w:rPr>
            <w:noProof/>
            <w:webHidden/>
          </w:rPr>
          <w:fldChar w:fldCharType="begin"/>
        </w:r>
        <w:r w:rsidR="00FE659D">
          <w:rPr>
            <w:noProof/>
            <w:webHidden/>
          </w:rPr>
          <w:instrText xml:space="preserve"> PAGEREF _Toc469035719 \h </w:instrText>
        </w:r>
        <w:r w:rsidR="00FE659D">
          <w:rPr>
            <w:noProof/>
            <w:webHidden/>
          </w:rPr>
        </w:r>
        <w:r w:rsidR="00FE659D">
          <w:rPr>
            <w:noProof/>
            <w:webHidden/>
          </w:rPr>
          <w:fldChar w:fldCharType="separate"/>
        </w:r>
        <w:r w:rsidR="00671393">
          <w:rPr>
            <w:noProof/>
            <w:webHidden/>
          </w:rPr>
          <w:t>29</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20" w:history="1">
        <w:r w:rsidR="00FE659D" w:rsidRPr="002F6115">
          <w:rPr>
            <w:rStyle w:val="Hipercze"/>
            <w:rFonts w:cs="Calibri Light"/>
            <w:noProof/>
          </w:rPr>
          <w:t>Tabela 4. Struktura upraw na terenie gminy Kluki w 2010 r. (źródło: Studium uwarunkowań i kierunków zagospodarowania przestrzennego Gminy Kluki)</w:t>
        </w:r>
        <w:r w:rsidR="00FE659D">
          <w:rPr>
            <w:noProof/>
            <w:webHidden/>
          </w:rPr>
          <w:tab/>
        </w:r>
        <w:r w:rsidR="00FE659D">
          <w:rPr>
            <w:noProof/>
            <w:webHidden/>
          </w:rPr>
          <w:fldChar w:fldCharType="begin"/>
        </w:r>
        <w:r w:rsidR="00FE659D">
          <w:rPr>
            <w:noProof/>
            <w:webHidden/>
          </w:rPr>
          <w:instrText xml:space="preserve"> PAGEREF _Toc469035720 \h </w:instrText>
        </w:r>
        <w:r w:rsidR="00FE659D">
          <w:rPr>
            <w:noProof/>
            <w:webHidden/>
          </w:rPr>
        </w:r>
        <w:r w:rsidR="00FE659D">
          <w:rPr>
            <w:noProof/>
            <w:webHidden/>
          </w:rPr>
          <w:fldChar w:fldCharType="separate"/>
        </w:r>
        <w:r w:rsidR="00671393">
          <w:rPr>
            <w:noProof/>
            <w:webHidden/>
          </w:rPr>
          <w:t>29</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21" w:history="1">
        <w:r w:rsidR="00FE659D" w:rsidRPr="002F6115">
          <w:rPr>
            <w:rStyle w:val="Hipercze"/>
            <w:rFonts w:cs="Calibri Light"/>
            <w:noProof/>
          </w:rPr>
          <w:t>Tabela 5. Pogłowie zwierząt gospodarskich na terenie gminy Kluki w 2010 r. (źródło: Studium uwarunkowań i kierunków zagospodarowania przestrzennego Gminy Kluki)</w:t>
        </w:r>
        <w:r w:rsidR="00FE659D">
          <w:rPr>
            <w:noProof/>
            <w:webHidden/>
          </w:rPr>
          <w:tab/>
        </w:r>
        <w:r w:rsidR="00FE659D">
          <w:rPr>
            <w:noProof/>
            <w:webHidden/>
          </w:rPr>
          <w:fldChar w:fldCharType="begin"/>
        </w:r>
        <w:r w:rsidR="00FE659D">
          <w:rPr>
            <w:noProof/>
            <w:webHidden/>
          </w:rPr>
          <w:instrText xml:space="preserve"> PAGEREF _Toc469035721 \h </w:instrText>
        </w:r>
        <w:r w:rsidR="00FE659D">
          <w:rPr>
            <w:noProof/>
            <w:webHidden/>
          </w:rPr>
        </w:r>
        <w:r w:rsidR="00FE659D">
          <w:rPr>
            <w:noProof/>
            <w:webHidden/>
          </w:rPr>
          <w:fldChar w:fldCharType="separate"/>
        </w:r>
        <w:r w:rsidR="00671393">
          <w:rPr>
            <w:noProof/>
            <w:webHidden/>
          </w:rPr>
          <w:t>30</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22" w:history="1">
        <w:r w:rsidR="00FE659D" w:rsidRPr="002F6115">
          <w:rPr>
            <w:rStyle w:val="Hipercze"/>
            <w:rFonts w:cs="Calibri Light"/>
            <w:noProof/>
          </w:rPr>
          <w:t>Tabela 6. Ocena jakości powietrza w województwie łódzkim w 2015 r.</w:t>
        </w:r>
        <w:r w:rsidR="00FE659D">
          <w:rPr>
            <w:noProof/>
            <w:webHidden/>
          </w:rPr>
          <w:tab/>
        </w:r>
        <w:r w:rsidR="00FE659D">
          <w:rPr>
            <w:noProof/>
            <w:webHidden/>
          </w:rPr>
          <w:fldChar w:fldCharType="begin"/>
        </w:r>
        <w:r w:rsidR="00FE659D">
          <w:rPr>
            <w:noProof/>
            <w:webHidden/>
          </w:rPr>
          <w:instrText xml:space="preserve"> PAGEREF _Toc469035722 \h </w:instrText>
        </w:r>
        <w:r w:rsidR="00FE659D">
          <w:rPr>
            <w:noProof/>
            <w:webHidden/>
          </w:rPr>
        </w:r>
        <w:r w:rsidR="00FE659D">
          <w:rPr>
            <w:noProof/>
            <w:webHidden/>
          </w:rPr>
          <w:fldChar w:fldCharType="separate"/>
        </w:r>
        <w:r w:rsidR="00671393">
          <w:rPr>
            <w:noProof/>
            <w:webHidden/>
          </w:rPr>
          <w:t>33</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23" w:history="1">
        <w:r w:rsidR="00FE659D" w:rsidRPr="002F6115">
          <w:rPr>
            <w:rStyle w:val="Hipercze"/>
            <w:rFonts w:cs="Calibri Light"/>
            <w:noProof/>
          </w:rPr>
          <w:t>Tabela 7. Ilość zebranych odpadów komunalnych na terenie gminy Kluki w 2007 r. (źródło: Aktualizacja Programu Ochrony Środowiska i Planu Gospodarki Odpadami dla Gminy Kluki na lata 2010-2013 z perspektywą do roku 2017)</w:t>
        </w:r>
        <w:r w:rsidR="00FE659D">
          <w:rPr>
            <w:noProof/>
            <w:webHidden/>
          </w:rPr>
          <w:tab/>
        </w:r>
        <w:r w:rsidR="00FE659D">
          <w:rPr>
            <w:noProof/>
            <w:webHidden/>
          </w:rPr>
          <w:fldChar w:fldCharType="begin"/>
        </w:r>
        <w:r w:rsidR="00FE659D">
          <w:rPr>
            <w:noProof/>
            <w:webHidden/>
          </w:rPr>
          <w:instrText xml:space="preserve"> PAGEREF _Toc469035723 \h </w:instrText>
        </w:r>
        <w:r w:rsidR="00FE659D">
          <w:rPr>
            <w:noProof/>
            <w:webHidden/>
          </w:rPr>
        </w:r>
        <w:r w:rsidR="00FE659D">
          <w:rPr>
            <w:noProof/>
            <w:webHidden/>
          </w:rPr>
          <w:fldChar w:fldCharType="separate"/>
        </w:r>
        <w:r w:rsidR="00671393">
          <w:rPr>
            <w:noProof/>
            <w:webHidden/>
          </w:rPr>
          <w:t>34</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24" w:history="1">
        <w:r w:rsidR="00FE659D" w:rsidRPr="002F6115">
          <w:rPr>
            <w:rStyle w:val="Hipercze"/>
            <w:rFonts w:cs="Calibri Light"/>
            <w:noProof/>
          </w:rPr>
          <w:t>Tabela 8. Wskaźniki emisji wykorzystywane do oszacowania wielkości emisji CO</w:t>
        </w:r>
        <w:r w:rsidR="00FE659D" w:rsidRPr="002F6115">
          <w:rPr>
            <w:rStyle w:val="Hipercze"/>
            <w:rFonts w:cs="Calibri Light"/>
            <w:noProof/>
            <w:vertAlign w:val="subscript"/>
          </w:rPr>
          <w:t>2</w:t>
        </w:r>
        <w:r w:rsidR="00FE659D" w:rsidRPr="002F6115">
          <w:rPr>
            <w:rStyle w:val="Hipercze"/>
            <w:rFonts w:cs="Calibri Light"/>
            <w:noProof/>
          </w:rPr>
          <w:t xml:space="preserve"> (źródło: http://www.kobize.pl/uploads/materialy/download/2013/WO_i_WE_do_stosowania_w_SHE_2014.pdf http://www.kobize.pl/pl/article/2011/id/137/referencyjny-wskaznik-jednostkowej-emisyjnosci-dwutlenku-wegla-przy-produkcji-energii-elektrycznej-do-wyznaczania-poziomu-bazowego-dla-projektow-ji-realizowanych-w-polsce)</w:t>
        </w:r>
        <w:r w:rsidR="00FE659D">
          <w:rPr>
            <w:noProof/>
            <w:webHidden/>
          </w:rPr>
          <w:tab/>
        </w:r>
        <w:r w:rsidR="00FE659D">
          <w:rPr>
            <w:noProof/>
            <w:webHidden/>
          </w:rPr>
          <w:fldChar w:fldCharType="begin"/>
        </w:r>
        <w:r w:rsidR="00FE659D">
          <w:rPr>
            <w:noProof/>
            <w:webHidden/>
          </w:rPr>
          <w:instrText xml:space="preserve"> PAGEREF _Toc469035724 \h </w:instrText>
        </w:r>
        <w:r w:rsidR="00FE659D">
          <w:rPr>
            <w:noProof/>
            <w:webHidden/>
          </w:rPr>
        </w:r>
        <w:r w:rsidR="00FE659D">
          <w:rPr>
            <w:noProof/>
            <w:webHidden/>
          </w:rPr>
          <w:fldChar w:fldCharType="separate"/>
        </w:r>
        <w:r w:rsidR="00671393">
          <w:rPr>
            <w:noProof/>
            <w:webHidden/>
          </w:rPr>
          <w:t>39</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25" w:history="1">
        <w:r w:rsidR="00FE659D" w:rsidRPr="002F6115">
          <w:rPr>
            <w:rStyle w:val="Hipercze"/>
            <w:rFonts w:cs="Calibri Light"/>
            <w:noProof/>
          </w:rPr>
          <w:t>Tabela 9. Wskaźniki emisji dla pyłów i benzo(a)pirenu (źródło: http://www.eea.europa.eu/publications/emep-eea-guidebook-2013/part-b-sectoralguidance-chapters/1-energy/1-a-combustion/1-a-4-small-combustion)</w:t>
        </w:r>
        <w:r w:rsidR="00FE659D">
          <w:rPr>
            <w:noProof/>
            <w:webHidden/>
          </w:rPr>
          <w:tab/>
        </w:r>
        <w:r w:rsidR="00FE659D">
          <w:rPr>
            <w:noProof/>
            <w:webHidden/>
          </w:rPr>
          <w:fldChar w:fldCharType="begin"/>
        </w:r>
        <w:r w:rsidR="00FE659D">
          <w:rPr>
            <w:noProof/>
            <w:webHidden/>
          </w:rPr>
          <w:instrText xml:space="preserve"> PAGEREF _Toc469035725 \h </w:instrText>
        </w:r>
        <w:r w:rsidR="00FE659D">
          <w:rPr>
            <w:noProof/>
            <w:webHidden/>
          </w:rPr>
        </w:r>
        <w:r w:rsidR="00FE659D">
          <w:rPr>
            <w:noProof/>
            <w:webHidden/>
          </w:rPr>
          <w:fldChar w:fldCharType="separate"/>
        </w:r>
        <w:r w:rsidR="00671393">
          <w:rPr>
            <w:noProof/>
            <w:webHidden/>
          </w:rPr>
          <w:t>39</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26" w:history="1">
        <w:r w:rsidR="00FE659D" w:rsidRPr="002F6115">
          <w:rPr>
            <w:rStyle w:val="Hipercze"/>
            <w:rFonts w:cs="Calibri Light"/>
            <w:noProof/>
          </w:rPr>
          <w:t>Tabela 10. Wskaźniki emisji pyłu PM10 i PM2,5 dla emisji liniowej ((źródło: http://www.eea.europa.eu/publications/emep-eea-guidebook-2013/part-b-sectoralguidance-chapters/1-energy/1-a-combustion/1-a-4-small-combustion))</w:t>
        </w:r>
        <w:r w:rsidR="00FE659D">
          <w:rPr>
            <w:noProof/>
            <w:webHidden/>
          </w:rPr>
          <w:tab/>
        </w:r>
        <w:r w:rsidR="00FE659D">
          <w:rPr>
            <w:noProof/>
            <w:webHidden/>
          </w:rPr>
          <w:fldChar w:fldCharType="begin"/>
        </w:r>
        <w:r w:rsidR="00FE659D">
          <w:rPr>
            <w:noProof/>
            <w:webHidden/>
          </w:rPr>
          <w:instrText xml:space="preserve"> PAGEREF _Toc469035726 \h </w:instrText>
        </w:r>
        <w:r w:rsidR="00FE659D">
          <w:rPr>
            <w:noProof/>
            <w:webHidden/>
          </w:rPr>
        </w:r>
        <w:r w:rsidR="00FE659D">
          <w:rPr>
            <w:noProof/>
            <w:webHidden/>
          </w:rPr>
          <w:fldChar w:fldCharType="separate"/>
        </w:r>
        <w:r w:rsidR="00671393">
          <w:rPr>
            <w:noProof/>
            <w:webHidden/>
          </w:rPr>
          <w:t>40</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27" w:history="1">
        <w:r w:rsidR="00FE659D" w:rsidRPr="002F6115">
          <w:rPr>
            <w:rStyle w:val="Hipercze"/>
            <w:rFonts w:cs="Calibri Light"/>
            <w:noProof/>
          </w:rPr>
          <w:t>Tabela 11. Zużycie paliw i energii w budynkach mieszkalnych na terenie Gminy Kluki w roku bazowym 2015 (opracowanie własne na podstawie uzyskanych danych)</w:t>
        </w:r>
        <w:r w:rsidR="00FE659D">
          <w:rPr>
            <w:noProof/>
            <w:webHidden/>
          </w:rPr>
          <w:tab/>
        </w:r>
        <w:r w:rsidR="00FE659D">
          <w:rPr>
            <w:noProof/>
            <w:webHidden/>
          </w:rPr>
          <w:fldChar w:fldCharType="begin"/>
        </w:r>
        <w:r w:rsidR="00FE659D">
          <w:rPr>
            <w:noProof/>
            <w:webHidden/>
          </w:rPr>
          <w:instrText xml:space="preserve"> PAGEREF _Toc469035727 \h </w:instrText>
        </w:r>
        <w:r w:rsidR="00FE659D">
          <w:rPr>
            <w:noProof/>
            <w:webHidden/>
          </w:rPr>
        </w:r>
        <w:r w:rsidR="00FE659D">
          <w:rPr>
            <w:noProof/>
            <w:webHidden/>
          </w:rPr>
          <w:fldChar w:fldCharType="separate"/>
        </w:r>
        <w:r w:rsidR="00671393">
          <w:rPr>
            <w:noProof/>
            <w:webHidden/>
          </w:rPr>
          <w:t>42</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28" w:history="1">
        <w:r w:rsidR="00FE659D" w:rsidRPr="002F6115">
          <w:rPr>
            <w:rStyle w:val="Hipercze"/>
            <w:rFonts w:cs="Calibri Light"/>
            <w:noProof/>
          </w:rPr>
          <w:t>Tabela 12. Prognozowane zużycie paliw i energii w budynkach mieszkalnych na terenie Gminy Kluki (opracowanie własne)</w:t>
        </w:r>
        <w:r w:rsidR="00FE659D">
          <w:rPr>
            <w:noProof/>
            <w:webHidden/>
          </w:rPr>
          <w:tab/>
        </w:r>
        <w:r w:rsidR="00FE659D">
          <w:rPr>
            <w:noProof/>
            <w:webHidden/>
          </w:rPr>
          <w:fldChar w:fldCharType="begin"/>
        </w:r>
        <w:r w:rsidR="00FE659D">
          <w:rPr>
            <w:noProof/>
            <w:webHidden/>
          </w:rPr>
          <w:instrText xml:space="preserve"> PAGEREF _Toc469035728 \h </w:instrText>
        </w:r>
        <w:r w:rsidR="00FE659D">
          <w:rPr>
            <w:noProof/>
            <w:webHidden/>
          </w:rPr>
        </w:r>
        <w:r w:rsidR="00FE659D">
          <w:rPr>
            <w:noProof/>
            <w:webHidden/>
          </w:rPr>
          <w:fldChar w:fldCharType="separate"/>
        </w:r>
        <w:r w:rsidR="00671393">
          <w:rPr>
            <w:noProof/>
            <w:webHidden/>
          </w:rPr>
          <w:t>43</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29" w:history="1">
        <w:r w:rsidR="00FE659D" w:rsidRPr="002F6115">
          <w:rPr>
            <w:rStyle w:val="Hipercze"/>
            <w:rFonts w:cs="Calibri Light"/>
            <w:noProof/>
          </w:rPr>
          <w:t>Tabela 13. Zużycie paliw i energii w budynkach użyteczności publicznej na terenie Gminy Kluki w roku bazowym 2015 (opracowanie własne na podstawie uzyskanych danych)</w:t>
        </w:r>
        <w:r w:rsidR="00FE659D">
          <w:rPr>
            <w:noProof/>
            <w:webHidden/>
          </w:rPr>
          <w:tab/>
        </w:r>
        <w:r w:rsidR="00FE659D">
          <w:rPr>
            <w:noProof/>
            <w:webHidden/>
          </w:rPr>
          <w:fldChar w:fldCharType="begin"/>
        </w:r>
        <w:r w:rsidR="00FE659D">
          <w:rPr>
            <w:noProof/>
            <w:webHidden/>
          </w:rPr>
          <w:instrText xml:space="preserve"> PAGEREF _Toc469035729 \h </w:instrText>
        </w:r>
        <w:r w:rsidR="00FE659D">
          <w:rPr>
            <w:noProof/>
            <w:webHidden/>
          </w:rPr>
        </w:r>
        <w:r w:rsidR="00FE659D">
          <w:rPr>
            <w:noProof/>
            <w:webHidden/>
          </w:rPr>
          <w:fldChar w:fldCharType="separate"/>
        </w:r>
        <w:r w:rsidR="00671393">
          <w:rPr>
            <w:noProof/>
            <w:webHidden/>
          </w:rPr>
          <w:t>44</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30" w:history="1">
        <w:r w:rsidR="00FE659D" w:rsidRPr="002F6115">
          <w:rPr>
            <w:rStyle w:val="Hipercze"/>
            <w:rFonts w:cs="Calibri Light"/>
            <w:noProof/>
          </w:rPr>
          <w:t>Tabela 14. Prognozowane zużycie paliw i energii w budynkach użyteczności publicznej na terenie Gminy Kluki (opracowanie własne)</w:t>
        </w:r>
        <w:r w:rsidR="00FE659D">
          <w:rPr>
            <w:noProof/>
            <w:webHidden/>
          </w:rPr>
          <w:tab/>
        </w:r>
        <w:r w:rsidR="00FE659D">
          <w:rPr>
            <w:noProof/>
            <w:webHidden/>
          </w:rPr>
          <w:fldChar w:fldCharType="begin"/>
        </w:r>
        <w:r w:rsidR="00FE659D">
          <w:rPr>
            <w:noProof/>
            <w:webHidden/>
          </w:rPr>
          <w:instrText xml:space="preserve"> PAGEREF _Toc469035730 \h </w:instrText>
        </w:r>
        <w:r w:rsidR="00FE659D">
          <w:rPr>
            <w:noProof/>
            <w:webHidden/>
          </w:rPr>
        </w:r>
        <w:r w:rsidR="00FE659D">
          <w:rPr>
            <w:noProof/>
            <w:webHidden/>
          </w:rPr>
          <w:fldChar w:fldCharType="separate"/>
        </w:r>
        <w:r w:rsidR="00671393">
          <w:rPr>
            <w:noProof/>
            <w:webHidden/>
          </w:rPr>
          <w:t>45</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31" w:history="1">
        <w:r w:rsidR="00FE659D" w:rsidRPr="002F6115">
          <w:rPr>
            <w:rStyle w:val="Hipercze"/>
            <w:rFonts w:cs="Calibri Light"/>
            <w:noProof/>
          </w:rPr>
          <w:t>Tabela 15. Zużycie paliw i energii w budynkach związanych z działalnością gospodarczą na terenie Gminy Kluki w roku bazowym 2015 (opracowanie własne na podstawie uzyskanych danych)</w:t>
        </w:r>
        <w:r w:rsidR="00FE659D">
          <w:rPr>
            <w:noProof/>
            <w:webHidden/>
          </w:rPr>
          <w:tab/>
        </w:r>
        <w:r w:rsidR="00FE659D">
          <w:rPr>
            <w:noProof/>
            <w:webHidden/>
          </w:rPr>
          <w:fldChar w:fldCharType="begin"/>
        </w:r>
        <w:r w:rsidR="00FE659D">
          <w:rPr>
            <w:noProof/>
            <w:webHidden/>
          </w:rPr>
          <w:instrText xml:space="preserve"> PAGEREF _Toc469035731 \h </w:instrText>
        </w:r>
        <w:r w:rsidR="00FE659D">
          <w:rPr>
            <w:noProof/>
            <w:webHidden/>
          </w:rPr>
        </w:r>
        <w:r w:rsidR="00FE659D">
          <w:rPr>
            <w:noProof/>
            <w:webHidden/>
          </w:rPr>
          <w:fldChar w:fldCharType="separate"/>
        </w:r>
        <w:r w:rsidR="00671393">
          <w:rPr>
            <w:noProof/>
            <w:webHidden/>
          </w:rPr>
          <w:t>46</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32" w:history="1">
        <w:r w:rsidR="00FE659D" w:rsidRPr="002F6115">
          <w:rPr>
            <w:rStyle w:val="Hipercze"/>
            <w:rFonts w:cs="Calibri Light"/>
            <w:noProof/>
          </w:rPr>
          <w:t>Tabela 16. Prognozowane zużycie paliw i energii w budynkach związanych z działalnością gospodarczą na terenie Gminy Kluki (opracowanie własne)</w:t>
        </w:r>
        <w:r w:rsidR="00FE659D">
          <w:rPr>
            <w:noProof/>
            <w:webHidden/>
          </w:rPr>
          <w:tab/>
        </w:r>
        <w:r w:rsidR="00FE659D">
          <w:rPr>
            <w:noProof/>
            <w:webHidden/>
          </w:rPr>
          <w:fldChar w:fldCharType="begin"/>
        </w:r>
        <w:r w:rsidR="00FE659D">
          <w:rPr>
            <w:noProof/>
            <w:webHidden/>
          </w:rPr>
          <w:instrText xml:space="preserve"> PAGEREF _Toc469035732 \h </w:instrText>
        </w:r>
        <w:r w:rsidR="00FE659D">
          <w:rPr>
            <w:noProof/>
            <w:webHidden/>
          </w:rPr>
        </w:r>
        <w:r w:rsidR="00FE659D">
          <w:rPr>
            <w:noProof/>
            <w:webHidden/>
          </w:rPr>
          <w:fldChar w:fldCharType="separate"/>
        </w:r>
        <w:r w:rsidR="00671393">
          <w:rPr>
            <w:noProof/>
            <w:webHidden/>
          </w:rPr>
          <w:t>47</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33" w:history="1">
        <w:r w:rsidR="00FE659D" w:rsidRPr="002F6115">
          <w:rPr>
            <w:rStyle w:val="Hipercze"/>
            <w:rFonts w:cs="Calibri Light"/>
            <w:noProof/>
          </w:rPr>
          <w:t>Tabela 17. Zużycie energii elektrycznej na cele oświetlenia ulicznego na terenie Gminy Kluki wraz z emisją CO</w:t>
        </w:r>
        <w:r w:rsidR="00FE659D" w:rsidRPr="002F6115">
          <w:rPr>
            <w:rStyle w:val="Hipercze"/>
            <w:rFonts w:cs="Calibri Light"/>
            <w:noProof/>
            <w:vertAlign w:val="subscript"/>
          </w:rPr>
          <w:t>2</w:t>
        </w:r>
        <w:r w:rsidR="00FE659D" w:rsidRPr="002F6115">
          <w:rPr>
            <w:rStyle w:val="Hipercze"/>
            <w:rFonts w:cs="Calibri Light"/>
            <w:noProof/>
          </w:rPr>
          <w:t xml:space="preserve"> – stan  w roku bazowym (opracowanie własne)</w:t>
        </w:r>
        <w:r w:rsidR="00FE659D">
          <w:rPr>
            <w:noProof/>
            <w:webHidden/>
          </w:rPr>
          <w:tab/>
        </w:r>
        <w:r w:rsidR="00FE659D">
          <w:rPr>
            <w:noProof/>
            <w:webHidden/>
          </w:rPr>
          <w:fldChar w:fldCharType="begin"/>
        </w:r>
        <w:r w:rsidR="00FE659D">
          <w:rPr>
            <w:noProof/>
            <w:webHidden/>
          </w:rPr>
          <w:instrText xml:space="preserve"> PAGEREF _Toc469035733 \h </w:instrText>
        </w:r>
        <w:r w:rsidR="00FE659D">
          <w:rPr>
            <w:noProof/>
            <w:webHidden/>
          </w:rPr>
        </w:r>
        <w:r w:rsidR="00FE659D">
          <w:rPr>
            <w:noProof/>
            <w:webHidden/>
          </w:rPr>
          <w:fldChar w:fldCharType="separate"/>
        </w:r>
        <w:r w:rsidR="00671393">
          <w:rPr>
            <w:noProof/>
            <w:webHidden/>
          </w:rPr>
          <w:t>48</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34" w:history="1">
        <w:r w:rsidR="00FE659D" w:rsidRPr="002F6115">
          <w:rPr>
            <w:rStyle w:val="Hipercze"/>
            <w:rFonts w:cs="Calibri Light"/>
            <w:noProof/>
          </w:rPr>
          <w:t>Tabela 18. Zużycie energii elektrycznej na cele oświetlenia ulicznego na terenie Gminy Kluki wraz z emisją CO2 – prognoza na rok 2020 (opracowanie własne)</w:t>
        </w:r>
        <w:r w:rsidR="00FE659D">
          <w:rPr>
            <w:noProof/>
            <w:webHidden/>
          </w:rPr>
          <w:tab/>
        </w:r>
        <w:r w:rsidR="00FE659D">
          <w:rPr>
            <w:noProof/>
            <w:webHidden/>
          </w:rPr>
          <w:fldChar w:fldCharType="begin"/>
        </w:r>
        <w:r w:rsidR="00FE659D">
          <w:rPr>
            <w:noProof/>
            <w:webHidden/>
          </w:rPr>
          <w:instrText xml:space="preserve"> PAGEREF _Toc469035734 \h </w:instrText>
        </w:r>
        <w:r w:rsidR="00FE659D">
          <w:rPr>
            <w:noProof/>
            <w:webHidden/>
          </w:rPr>
        </w:r>
        <w:r w:rsidR="00FE659D">
          <w:rPr>
            <w:noProof/>
            <w:webHidden/>
          </w:rPr>
          <w:fldChar w:fldCharType="separate"/>
        </w:r>
        <w:r w:rsidR="00671393">
          <w:rPr>
            <w:noProof/>
            <w:webHidden/>
          </w:rPr>
          <w:t>48</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35" w:history="1">
        <w:r w:rsidR="00FE659D" w:rsidRPr="002F6115">
          <w:rPr>
            <w:rStyle w:val="Hipercze"/>
            <w:rFonts w:cs="Calibri Light"/>
            <w:noProof/>
          </w:rPr>
          <w:t>Tabela 19. Zużycie paliw w transporcie prywatnym wraz z emisją CO</w:t>
        </w:r>
        <w:r w:rsidR="00FE659D" w:rsidRPr="002F6115">
          <w:rPr>
            <w:rStyle w:val="Hipercze"/>
            <w:rFonts w:cs="Calibri Light"/>
            <w:noProof/>
            <w:vertAlign w:val="subscript"/>
          </w:rPr>
          <w:t>2</w:t>
        </w:r>
        <w:r w:rsidR="00FE659D" w:rsidRPr="002F6115">
          <w:rPr>
            <w:rStyle w:val="Hipercze"/>
            <w:rFonts w:cs="Calibri Light"/>
            <w:noProof/>
          </w:rPr>
          <w:t>, pyłu PM10, pyłu PM2,5 oraz benzo(a)pirenu w roku 2015 (opracowanie własne)</w:t>
        </w:r>
        <w:r w:rsidR="00FE659D">
          <w:rPr>
            <w:noProof/>
            <w:webHidden/>
          </w:rPr>
          <w:tab/>
        </w:r>
        <w:r w:rsidR="00FE659D">
          <w:rPr>
            <w:noProof/>
            <w:webHidden/>
          </w:rPr>
          <w:fldChar w:fldCharType="begin"/>
        </w:r>
        <w:r w:rsidR="00FE659D">
          <w:rPr>
            <w:noProof/>
            <w:webHidden/>
          </w:rPr>
          <w:instrText xml:space="preserve"> PAGEREF _Toc469035735 \h </w:instrText>
        </w:r>
        <w:r w:rsidR="00FE659D">
          <w:rPr>
            <w:noProof/>
            <w:webHidden/>
          </w:rPr>
        </w:r>
        <w:r w:rsidR="00FE659D">
          <w:rPr>
            <w:noProof/>
            <w:webHidden/>
          </w:rPr>
          <w:fldChar w:fldCharType="separate"/>
        </w:r>
        <w:r w:rsidR="00671393">
          <w:rPr>
            <w:noProof/>
            <w:webHidden/>
          </w:rPr>
          <w:t>49</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36" w:history="1">
        <w:r w:rsidR="00FE659D" w:rsidRPr="002F6115">
          <w:rPr>
            <w:rStyle w:val="Hipercze"/>
            <w:rFonts w:cs="Calibri Light"/>
            <w:noProof/>
          </w:rPr>
          <w:t>Tabela 20. Zużycie paliw w transporcie prywatnym wraz z emisją CO</w:t>
        </w:r>
        <w:r w:rsidR="00FE659D" w:rsidRPr="002F6115">
          <w:rPr>
            <w:rStyle w:val="Hipercze"/>
            <w:rFonts w:cs="Calibri Light"/>
            <w:noProof/>
            <w:vertAlign w:val="subscript"/>
          </w:rPr>
          <w:t>2</w:t>
        </w:r>
        <w:r w:rsidR="00FE659D" w:rsidRPr="002F6115">
          <w:rPr>
            <w:rStyle w:val="Hipercze"/>
            <w:rFonts w:cs="Calibri Light"/>
            <w:noProof/>
          </w:rPr>
          <w:t>, pyłu PM10, pyłu PM2,5 oraz benzo(a)pirenu – prognoza na rok 2020 (opracowanie własne)</w:t>
        </w:r>
        <w:r w:rsidR="00FE659D">
          <w:rPr>
            <w:noProof/>
            <w:webHidden/>
          </w:rPr>
          <w:tab/>
        </w:r>
        <w:r w:rsidR="00FE659D">
          <w:rPr>
            <w:noProof/>
            <w:webHidden/>
          </w:rPr>
          <w:fldChar w:fldCharType="begin"/>
        </w:r>
        <w:r w:rsidR="00FE659D">
          <w:rPr>
            <w:noProof/>
            <w:webHidden/>
          </w:rPr>
          <w:instrText xml:space="preserve"> PAGEREF _Toc469035736 \h </w:instrText>
        </w:r>
        <w:r w:rsidR="00FE659D">
          <w:rPr>
            <w:noProof/>
            <w:webHidden/>
          </w:rPr>
        </w:r>
        <w:r w:rsidR="00FE659D">
          <w:rPr>
            <w:noProof/>
            <w:webHidden/>
          </w:rPr>
          <w:fldChar w:fldCharType="separate"/>
        </w:r>
        <w:r w:rsidR="00671393">
          <w:rPr>
            <w:noProof/>
            <w:webHidden/>
          </w:rPr>
          <w:t>49</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37" w:history="1">
        <w:r w:rsidR="00FE659D" w:rsidRPr="002F6115">
          <w:rPr>
            <w:rStyle w:val="Hipercze"/>
            <w:rFonts w:cs="Calibri Light"/>
            <w:noProof/>
          </w:rPr>
          <w:t>Tabela 21. Zużycie paliw w transporcie komercyjnym wraz z emisją CO</w:t>
        </w:r>
        <w:r w:rsidR="00FE659D" w:rsidRPr="002F6115">
          <w:rPr>
            <w:rStyle w:val="Hipercze"/>
            <w:rFonts w:cs="Calibri Light"/>
            <w:noProof/>
            <w:vertAlign w:val="subscript"/>
          </w:rPr>
          <w:t>2</w:t>
        </w:r>
        <w:r w:rsidR="00FE659D" w:rsidRPr="002F6115">
          <w:rPr>
            <w:rStyle w:val="Hipercze"/>
            <w:rFonts w:cs="Calibri Light"/>
            <w:noProof/>
          </w:rPr>
          <w:t>, pyłu PM10, pyłu PM2,5 oraz benzo(a)pirenu w roku 2015 (opracowanie własne)</w:t>
        </w:r>
        <w:r w:rsidR="00FE659D">
          <w:rPr>
            <w:noProof/>
            <w:webHidden/>
          </w:rPr>
          <w:tab/>
        </w:r>
        <w:r w:rsidR="00FE659D">
          <w:rPr>
            <w:noProof/>
            <w:webHidden/>
          </w:rPr>
          <w:fldChar w:fldCharType="begin"/>
        </w:r>
        <w:r w:rsidR="00FE659D">
          <w:rPr>
            <w:noProof/>
            <w:webHidden/>
          </w:rPr>
          <w:instrText xml:space="preserve"> PAGEREF _Toc469035737 \h </w:instrText>
        </w:r>
        <w:r w:rsidR="00FE659D">
          <w:rPr>
            <w:noProof/>
            <w:webHidden/>
          </w:rPr>
        </w:r>
        <w:r w:rsidR="00FE659D">
          <w:rPr>
            <w:noProof/>
            <w:webHidden/>
          </w:rPr>
          <w:fldChar w:fldCharType="separate"/>
        </w:r>
        <w:r w:rsidR="00671393">
          <w:rPr>
            <w:noProof/>
            <w:webHidden/>
          </w:rPr>
          <w:t>50</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38" w:history="1">
        <w:r w:rsidR="00FE659D" w:rsidRPr="002F6115">
          <w:rPr>
            <w:rStyle w:val="Hipercze"/>
            <w:rFonts w:cs="Calibri Light"/>
            <w:noProof/>
          </w:rPr>
          <w:t>Tabela 22. Zużycie paliw w transporcie komercyjnym wraz z emisją CO</w:t>
        </w:r>
        <w:r w:rsidR="00FE659D" w:rsidRPr="002F6115">
          <w:rPr>
            <w:rStyle w:val="Hipercze"/>
            <w:rFonts w:cs="Calibri Light"/>
            <w:noProof/>
            <w:vertAlign w:val="subscript"/>
          </w:rPr>
          <w:t>2</w:t>
        </w:r>
        <w:r w:rsidR="00FE659D" w:rsidRPr="002F6115">
          <w:rPr>
            <w:rStyle w:val="Hipercze"/>
            <w:rFonts w:cs="Calibri Light"/>
            <w:noProof/>
          </w:rPr>
          <w:t>, pyłu PM10, pyłu PM2,5 oraz benzo(a)pirenu prognoza na rok 2020 (opracowanie własne)</w:t>
        </w:r>
        <w:r w:rsidR="00FE659D">
          <w:rPr>
            <w:noProof/>
            <w:webHidden/>
          </w:rPr>
          <w:tab/>
        </w:r>
        <w:r w:rsidR="00FE659D">
          <w:rPr>
            <w:noProof/>
            <w:webHidden/>
          </w:rPr>
          <w:fldChar w:fldCharType="begin"/>
        </w:r>
        <w:r w:rsidR="00FE659D">
          <w:rPr>
            <w:noProof/>
            <w:webHidden/>
          </w:rPr>
          <w:instrText xml:space="preserve"> PAGEREF _Toc469035738 \h </w:instrText>
        </w:r>
        <w:r w:rsidR="00FE659D">
          <w:rPr>
            <w:noProof/>
            <w:webHidden/>
          </w:rPr>
        </w:r>
        <w:r w:rsidR="00FE659D">
          <w:rPr>
            <w:noProof/>
            <w:webHidden/>
          </w:rPr>
          <w:fldChar w:fldCharType="separate"/>
        </w:r>
        <w:r w:rsidR="00671393">
          <w:rPr>
            <w:noProof/>
            <w:webHidden/>
          </w:rPr>
          <w:t>50</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39" w:history="1">
        <w:r w:rsidR="00FE659D" w:rsidRPr="002F6115">
          <w:rPr>
            <w:rStyle w:val="Hipercze"/>
            <w:rFonts w:cs="Calibri Light"/>
            <w:noProof/>
          </w:rPr>
          <w:t>Tabela 23. Zużycie paliw w transporcie publicznym wraz z emisją CO</w:t>
        </w:r>
        <w:r w:rsidR="00FE659D" w:rsidRPr="002F6115">
          <w:rPr>
            <w:rStyle w:val="Hipercze"/>
            <w:rFonts w:cs="Calibri Light"/>
            <w:noProof/>
            <w:vertAlign w:val="subscript"/>
          </w:rPr>
          <w:t>2</w:t>
        </w:r>
        <w:r w:rsidR="00FE659D" w:rsidRPr="002F6115">
          <w:rPr>
            <w:rStyle w:val="Hipercze"/>
            <w:rFonts w:cs="Calibri Light"/>
            <w:noProof/>
          </w:rPr>
          <w:t>, pyłu PM10, pyłu PM2,5 oraz benzo(a)pirenu w roku 2015 (opracowanie własne)</w:t>
        </w:r>
        <w:r w:rsidR="00FE659D">
          <w:rPr>
            <w:noProof/>
            <w:webHidden/>
          </w:rPr>
          <w:tab/>
        </w:r>
        <w:r w:rsidR="00FE659D">
          <w:rPr>
            <w:noProof/>
            <w:webHidden/>
          </w:rPr>
          <w:fldChar w:fldCharType="begin"/>
        </w:r>
        <w:r w:rsidR="00FE659D">
          <w:rPr>
            <w:noProof/>
            <w:webHidden/>
          </w:rPr>
          <w:instrText xml:space="preserve"> PAGEREF _Toc469035739 \h </w:instrText>
        </w:r>
        <w:r w:rsidR="00FE659D">
          <w:rPr>
            <w:noProof/>
            <w:webHidden/>
          </w:rPr>
        </w:r>
        <w:r w:rsidR="00FE659D">
          <w:rPr>
            <w:noProof/>
            <w:webHidden/>
          </w:rPr>
          <w:fldChar w:fldCharType="separate"/>
        </w:r>
        <w:r w:rsidR="00671393">
          <w:rPr>
            <w:noProof/>
            <w:webHidden/>
          </w:rPr>
          <w:t>51</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40" w:history="1">
        <w:r w:rsidR="00FE659D" w:rsidRPr="002F6115">
          <w:rPr>
            <w:rStyle w:val="Hipercze"/>
            <w:rFonts w:cs="Calibri Light"/>
            <w:noProof/>
          </w:rPr>
          <w:t>Tabela 24. Zużycie paliw w transporcie publicznym wraz z emisją CO</w:t>
        </w:r>
        <w:r w:rsidR="00FE659D" w:rsidRPr="002F6115">
          <w:rPr>
            <w:rStyle w:val="Hipercze"/>
            <w:rFonts w:cs="Calibri Light"/>
            <w:noProof/>
            <w:vertAlign w:val="subscript"/>
          </w:rPr>
          <w:t>2</w:t>
        </w:r>
        <w:r w:rsidR="00FE659D" w:rsidRPr="002F6115">
          <w:rPr>
            <w:rStyle w:val="Hipercze"/>
            <w:rFonts w:cs="Calibri Light"/>
            <w:noProof/>
          </w:rPr>
          <w:t>, pyłu PM10, pyłu PM2,5 oraz benzo(a)pirenu prognoza na rok 2020 (opracowanie własne)</w:t>
        </w:r>
        <w:r w:rsidR="00FE659D">
          <w:rPr>
            <w:noProof/>
            <w:webHidden/>
          </w:rPr>
          <w:tab/>
        </w:r>
        <w:r w:rsidR="00FE659D">
          <w:rPr>
            <w:noProof/>
            <w:webHidden/>
          </w:rPr>
          <w:fldChar w:fldCharType="begin"/>
        </w:r>
        <w:r w:rsidR="00FE659D">
          <w:rPr>
            <w:noProof/>
            <w:webHidden/>
          </w:rPr>
          <w:instrText xml:space="preserve"> PAGEREF _Toc469035740 \h </w:instrText>
        </w:r>
        <w:r w:rsidR="00FE659D">
          <w:rPr>
            <w:noProof/>
            <w:webHidden/>
          </w:rPr>
        </w:r>
        <w:r w:rsidR="00FE659D">
          <w:rPr>
            <w:noProof/>
            <w:webHidden/>
          </w:rPr>
          <w:fldChar w:fldCharType="separate"/>
        </w:r>
        <w:r w:rsidR="00671393">
          <w:rPr>
            <w:noProof/>
            <w:webHidden/>
          </w:rPr>
          <w:t>51</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41" w:history="1">
        <w:r w:rsidR="00FE659D" w:rsidRPr="002F6115">
          <w:rPr>
            <w:rStyle w:val="Hipercze"/>
            <w:rFonts w:cs="Calibri Light"/>
            <w:noProof/>
          </w:rPr>
          <w:t>Tabela 25. Zużycie energii, wykorzystanie OZE oraz emisja szkodliwych gazów i pyłów na terenie Gminy Kluki w roku bazowym z podziałem na sektory (opracowanie własne)</w:t>
        </w:r>
        <w:r w:rsidR="00FE659D">
          <w:rPr>
            <w:noProof/>
            <w:webHidden/>
          </w:rPr>
          <w:tab/>
        </w:r>
        <w:r w:rsidR="00FE659D">
          <w:rPr>
            <w:noProof/>
            <w:webHidden/>
          </w:rPr>
          <w:fldChar w:fldCharType="begin"/>
        </w:r>
        <w:r w:rsidR="00FE659D">
          <w:rPr>
            <w:noProof/>
            <w:webHidden/>
          </w:rPr>
          <w:instrText xml:space="preserve"> PAGEREF _Toc469035741 \h </w:instrText>
        </w:r>
        <w:r w:rsidR="00FE659D">
          <w:rPr>
            <w:noProof/>
            <w:webHidden/>
          </w:rPr>
        </w:r>
        <w:r w:rsidR="00FE659D">
          <w:rPr>
            <w:noProof/>
            <w:webHidden/>
          </w:rPr>
          <w:fldChar w:fldCharType="separate"/>
        </w:r>
        <w:r w:rsidR="00671393">
          <w:rPr>
            <w:noProof/>
            <w:webHidden/>
          </w:rPr>
          <w:t>52</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42" w:history="1">
        <w:r w:rsidR="00FE659D" w:rsidRPr="002F6115">
          <w:rPr>
            <w:rStyle w:val="Hipercze"/>
            <w:rFonts w:cs="Calibri Light"/>
            <w:noProof/>
          </w:rPr>
          <w:t>Tabela 26. Zużycie energii, wykorzystanie OZE oraz emisja szkodliwych gazów i pyłów na terenie Gminy Kluki z podziałem na sektory – prognoza na rok 2020 (opracowanie własne)</w:t>
        </w:r>
        <w:r w:rsidR="00FE659D">
          <w:rPr>
            <w:noProof/>
            <w:webHidden/>
          </w:rPr>
          <w:tab/>
        </w:r>
        <w:r w:rsidR="00FE659D">
          <w:rPr>
            <w:noProof/>
            <w:webHidden/>
          </w:rPr>
          <w:fldChar w:fldCharType="begin"/>
        </w:r>
        <w:r w:rsidR="00FE659D">
          <w:rPr>
            <w:noProof/>
            <w:webHidden/>
          </w:rPr>
          <w:instrText xml:space="preserve"> PAGEREF _Toc469035742 \h </w:instrText>
        </w:r>
        <w:r w:rsidR="00FE659D">
          <w:rPr>
            <w:noProof/>
            <w:webHidden/>
          </w:rPr>
        </w:r>
        <w:r w:rsidR="00FE659D">
          <w:rPr>
            <w:noProof/>
            <w:webHidden/>
          </w:rPr>
          <w:fldChar w:fldCharType="separate"/>
        </w:r>
        <w:r w:rsidR="00671393">
          <w:rPr>
            <w:noProof/>
            <w:webHidden/>
          </w:rPr>
          <w:t>52</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43" w:history="1">
        <w:r w:rsidR="00FE659D" w:rsidRPr="002F6115">
          <w:rPr>
            <w:rStyle w:val="Hipercze"/>
            <w:noProof/>
          </w:rPr>
          <w:t>Tabela 27. Wybrane działania, które mogły uzyskać dofinansowanie z budżetu WFOŚiGW w Łodzi w 2015 r.</w:t>
        </w:r>
        <w:r w:rsidR="00FE659D">
          <w:rPr>
            <w:noProof/>
            <w:webHidden/>
          </w:rPr>
          <w:tab/>
        </w:r>
        <w:r w:rsidR="00FE659D">
          <w:rPr>
            <w:noProof/>
            <w:webHidden/>
          </w:rPr>
          <w:fldChar w:fldCharType="begin"/>
        </w:r>
        <w:r w:rsidR="00FE659D">
          <w:rPr>
            <w:noProof/>
            <w:webHidden/>
          </w:rPr>
          <w:instrText xml:space="preserve"> PAGEREF _Toc469035743 \h </w:instrText>
        </w:r>
        <w:r w:rsidR="00FE659D">
          <w:rPr>
            <w:noProof/>
            <w:webHidden/>
          </w:rPr>
        </w:r>
        <w:r w:rsidR="00FE659D">
          <w:rPr>
            <w:noProof/>
            <w:webHidden/>
          </w:rPr>
          <w:fldChar w:fldCharType="separate"/>
        </w:r>
        <w:r w:rsidR="00671393">
          <w:rPr>
            <w:noProof/>
            <w:webHidden/>
          </w:rPr>
          <w:t>62</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44" w:history="1">
        <w:r w:rsidR="00FE659D" w:rsidRPr="002F6115">
          <w:rPr>
            <w:rStyle w:val="Hipercze"/>
            <w:rFonts w:cs="Calibri Light"/>
            <w:noProof/>
          </w:rPr>
          <w:t>Tabela 28. Efekt ekologiczny zaplanowanych działań (opracowanie własne)</w:t>
        </w:r>
        <w:r w:rsidR="00FE659D">
          <w:rPr>
            <w:noProof/>
            <w:webHidden/>
          </w:rPr>
          <w:tab/>
        </w:r>
        <w:r w:rsidR="00FE659D">
          <w:rPr>
            <w:noProof/>
            <w:webHidden/>
          </w:rPr>
          <w:fldChar w:fldCharType="begin"/>
        </w:r>
        <w:r w:rsidR="00FE659D">
          <w:rPr>
            <w:noProof/>
            <w:webHidden/>
          </w:rPr>
          <w:instrText xml:space="preserve"> PAGEREF _Toc469035744 \h </w:instrText>
        </w:r>
        <w:r w:rsidR="00FE659D">
          <w:rPr>
            <w:noProof/>
            <w:webHidden/>
          </w:rPr>
        </w:r>
        <w:r w:rsidR="00FE659D">
          <w:rPr>
            <w:noProof/>
            <w:webHidden/>
          </w:rPr>
          <w:fldChar w:fldCharType="separate"/>
        </w:r>
        <w:r w:rsidR="00671393">
          <w:rPr>
            <w:noProof/>
            <w:webHidden/>
          </w:rPr>
          <w:t>72</w:t>
        </w:r>
        <w:r w:rsidR="00FE659D">
          <w:rPr>
            <w:noProof/>
            <w:webHidden/>
          </w:rPr>
          <w:fldChar w:fldCharType="end"/>
        </w:r>
      </w:hyperlink>
    </w:p>
    <w:p w:rsidR="00FE659D" w:rsidRDefault="000A6378">
      <w:pPr>
        <w:pStyle w:val="Spisilustracji"/>
        <w:tabs>
          <w:tab w:val="right" w:leader="dot" w:pos="9062"/>
        </w:tabs>
        <w:rPr>
          <w:rFonts w:asciiTheme="minorHAnsi" w:eastAsiaTheme="minorEastAsia" w:hAnsiTheme="minorHAnsi" w:cstheme="minorBidi"/>
          <w:noProof/>
          <w:szCs w:val="22"/>
        </w:rPr>
      </w:pPr>
      <w:hyperlink w:anchor="_Toc469035745" w:history="1">
        <w:r w:rsidR="00FE659D" w:rsidRPr="002F6115">
          <w:rPr>
            <w:rStyle w:val="Hipercze"/>
            <w:rFonts w:cs="Calibri Light"/>
            <w:noProof/>
          </w:rPr>
          <w:t>Tabela 29. Efekt ekologiczny zaplanowanych działań z podziałem na sektory (opracowanie własne)</w:t>
        </w:r>
        <w:r w:rsidR="00FE659D">
          <w:rPr>
            <w:noProof/>
            <w:webHidden/>
          </w:rPr>
          <w:tab/>
        </w:r>
        <w:r w:rsidR="00FE659D">
          <w:rPr>
            <w:noProof/>
            <w:webHidden/>
          </w:rPr>
          <w:fldChar w:fldCharType="begin"/>
        </w:r>
        <w:r w:rsidR="00FE659D">
          <w:rPr>
            <w:noProof/>
            <w:webHidden/>
          </w:rPr>
          <w:instrText xml:space="preserve"> PAGEREF _Toc469035745 \h </w:instrText>
        </w:r>
        <w:r w:rsidR="00FE659D">
          <w:rPr>
            <w:noProof/>
            <w:webHidden/>
          </w:rPr>
        </w:r>
        <w:r w:rsidR="00FE659D">
          <w:rPr>
            <w:noProof/>
            <w:webHidden/>
          </w:rPr>
          <w:fldChar w:fldCharType="separate"/>
        </w:r>
        <w:r w:rsidR="00671393">
          <w:rPr>
            <w:noProof/>
            <w:webHidden/>
          </w:rPr>
          <w:t>72</w:t>
        </w:r>
        <w:r w:rsidR="00FE659D">
          <w:rPr>
            <w:noProof/>
            <w:webHidden/>
          </w:rPr>
          <w:fldChar w:fldCharType="end"/>
        </w:r>
      </w:hyperlink>
    </w:p>
    <w:p w:rsidR="00000ACF" w:rsidRPr="00E17E84" w:rsidRDefault="00000ACF" w:rsidP="00000ACF">
      <w:pPr>
        <w:pStyle w:val="Kolejnypodrozdzia4"/>
        <w:rPr>
          <w:rFonts w:cs="Calibri Light"/>
          <w:sz w:val="32"/>
        </w:rPr>
      </w:pPr>
      <w:r w:rsidRPr="00E17E84">
        <w:rPr>
          <w:rFonts w:cs="Calibri Light"/>
          <w:sz w:val="32"/>
        </w:rPr>
        <w:fldChar w:fldCharType="end"/>
      </w:r>
    </w:p>
    <w:p w:rsidR="00000ACF" w:rsidRPr="00E17E84" w:rsidRDefault="00000ACF" w:rsidP="00000ACF">
      <w:pPr>
        <w:pStyle w:val="Kolejnypodrozdzia4"/>
        <w:rPr>
          <w:rFonts w:cs="Calibri Light"/>
        </w:rPr>
      </w:pPr>
    </w:p>
    <w:p w:rsidR="00000ACF" w:rsidRPr="00E17E84" w:rsidRDefault="00000ACF">
      <w:pPr>
        <w:spacing w:line="259" w:lineRule="auto"/>
        <w:rPr>
          <w:rFonts w:eastAsiaTheme="majorEastAsia" w:cs="Calibri Light"/>
          <w:b/>
          <w:sz w:val="28"/>
          <w:szCs w:val="32"/>
        </w:rPr>
      </w:pPr>
      <w:bookmarkStart w:id="0" w:name="_Toc450737032"/>
      <w:r w:rsidRPr="00E17E84">
        <w:rPr>
          <w:rFonts w:cs="Calibri Light"/>
        </w:rPr>
        <w:br w:type="page"/>
      </w:r>
    </w:p>
    <w:p w:rsidR="00A75CD1" w:rsidRPr="00E17E84" w:rsidRDefault="00A178D8" w:rsidP="00F16A7D">
      <w:pPr>
        <w:pStyle w:val="Nagwek1"/>
        <w:numPr>
          <w:ilvl w:val="0"/>
          <w:numId w:val="25"/>
        </w:numPr>
        <w:rPr>
          <w:rFonts w:cs="Calibri Light"/>
        </w:rPr>
      </w:pPr>
      <w:bookmarkStart w:id="1" w:name="_Toc469034835"/>
      <w:r w:rsidRPr="00E17E84">
        <w:rPr>
          <w:rFonts w:cs="Calibri Light"/>
        </w:rPr>
        <w:lastRenderedPageBreak/>
        <w:t>Streszczenie</w:t>
      </w:r>
      <w:bookmarkEnd w:id="0"/>
      <w:bookmarkEnd w:id="1"/>
    </w:p>
    <w:p w:rsidR="00A178D8" w:rsidRPr="00E17E84" w:rsidRDefault="00A178D8" w:rsidP="00A178D8">
      <w:pPr>
        <w:rPr>
          <w:rFonts w:cs="Calibri Light"/>
        </w:rPr>
      </w:pPr>
      <w:r w:rsidRPr="00E17E84">
        <w:rPr>
          <w:rFonts w:cs="Calibri Light"/>
        </w:rPr>
        <w:t>Plan</w:t>
      </w:r>
      <w:r w:rsidR="00C017F0" w:rsidRPr="00E17E84">
        <w:rPr>
          <w:rFonts w:cs="Calibri Light"/>
        </w:rPr>
        <w:t xml:space="preserve"> </w:t>
      </w:r>
      <w:r w:rsidRPr="00E17E84">
        <w:rPr>
          <w:rFonts w:cs="Calibri Light"/>
        </w:rPr>
        <w:t>Gospodarki</w:t>
      </w:r>
      <w:r w:rsidR="00C017F0" w:rsidRPr="00E17E84">
        <w:rPr>
          <w:rFonts w:cs="Calibri Light"/>
        </w:rPr>
        <w:t xml:space="preserve"> </w:t>
      </w:r>
      <w:r w:rsidRPr="00E17E84">
        <w:rPr>
          <w:rFonts w:cs="Calibri Light"/>
        </w:rPr>
        <w:t>Niskoemisyjnej</w:t>
      </w:r>
      <w:r w:rsidR="00C017F0" w:rsidRPr="00E17E84">
        <w:rPr>
          <w:rFonts w:cs="Calibri Light"/>
        </w:rPr>
        <w:t xml:space="preserve"> </w:t>
      </w:r>
      <w:r w:rsidRPr="00E17E84">
        <w:rPr>
          <w:rFonts w:cs="Calibri Light"/>
        </w:rPr>
        <w:t>dla</w:t>
      </w:r>
      <w:r w:rsidR="00C017F0" w:rsidRPr="00E17E84">
        <w:rPr>
          <w:rFonts w:cs="Calibri Light"/>
        </w:rPr>
        <w:t xml:space="preserve"> </w:t>
      </w:r>
      <w:r w:rsidR="000A2A5C" w:rsidRPr="00E17E84">
        <w:rPr>
          <w:rFonts w:cs="Calibri Light"/>
        </w:rPr>
        <w:t>Gminy Kluki</w:t>
      </w:r>
      <w:r w:rsidR="00C017F0" w:rsidRPr="00E17E84">
        <w:rPr>
          <w:rFonts w:cs="Calibri Light"/>
        </w:rPr>
        <w:t xml:space="preserve"> </w:t>
      </w:r>
      <w:r w:rsidRPr="00E17E84">
        <w:rPr>
          <w:rFonts w:cs="Calibri Light"/>
        </w:rPr>
        <w:t>ma</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celu</w:t>
      </w:r>
      <w:r w:rsidR="00C017F0" w:rsidRPr="00E17E84">
        <w:rPr>
          <w:rFonts w:cs="Calibri Light"/>
        </w:rPr>
        <w:t xml:space="preserve"> </w:t>
      </w:r>
      <w:r w:rsidRPr="00E17E84">
        <w:rPr>
          <w:rFonts w:cs="Calibri Light"/>
        </w:rPr>
        <w:t>określenie</w:t>
      </w:r>
      <w:r w:rsidR="00C017F0" w:rsidRPr="00E17E84">
        <w:rPr>
          <w:rFonts w:cs="Calibri Light"/>
        </w:rPr>
        <w:t xml:space="preserve"> </w:t>
      </w:r>
      <w:r w:rsidRPr="00E17E84">
        <w:rPr>
          <w:rFonts w:cs="Calibri Light"/>
        </w:rPr>
        <w:t>działań</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uwarunkowań,</w:t>
      </w:r>
      <w:r w:rsidR="00C017F0" w:rsidRPr="00E17E84">
        <w:rPr>
          <w:rFonts w:cs="Calibri Light"/>
        </w:rPr>
        <w:t xml:space="preserve"> </w:t>
      </w:r>
      <w:r w:rsidRPr="00E17E84">
        <w:rPr>
          <w:rFonts w:cs="Calibri Light"/>
        </w:rPr>
        <w:t>służących</w:t>
      </w:r>
      <w:r w:rsidR="00C017F0" w:rsidRPr="00E17E84">
        <w:rPr>
          <w:rFonts w:cs="Calibri Light"/>
        </w:rPr>
        <w:t xml:space="preserve"> </w:t>
      </w:r>
      <w:r w:rsidRPr="00E17E84">
        <w:rPr>
          <w:rFonts w:cs="Calibri Light"/>
        </w:rPr>
        <w:t>redukcji</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zanieczyszczeń</w:t>
      </w:r>
      <w:r w:rsidR="00C017F0" w:rsidRPr="00E17E84">
        <w:rPr>
          <w:rFonts w:cs="Calibri Light"/>
        </w:rPr>
        <w:t xml:space="preserve"> </w:t>
      </w:r>
      <w:r w:rsidRPr="00E17E84">
        <w:rPr>
          <w:rFonts w:cs="Calibri Light"/>
        </w:rPr>
        <w:t>powietrza</w:t>
      </w:r>
      <w:r w:rsidR="00C017F0" w:rsidRPr="00E17E84">
        <w:rPr>
          <w:rFonts w:cs="Calibri Light"/>
        </w:rPr>
        <w:t xml:space="preserve"> </w:t>
      </w:r>
      <w:r w:rsidRPr="00E17E84">
        <w:rPr>
          <w:rFonts w:cs="Calibri Light"/>
        </w:rPr>
        <w:t>ze</w:t>
      </w:r>
      <w:r w:rsidR="00C017F0" w:rsidRPr="00E17E84">
        <w:rPr>
          <w:rFonts w:cs="Calibri Light"/>
        </w:rPr>
        <w:t xml:space="preserve"> </w:t>
      </w:r>
      <w:r w:rsidRPr="00E17E84">
        <w:rPr>
          <w:rFonts w:cs="Calibri Light"/>
        </w:rPr>
        <w:t>szczególnym</w:t>
      </w:r>
      <w:r w:rsidR="00C017F0" w:rsidRPr="00E17E84">
        <w:rPr>
          <w:rFonts w:cs="Calibri Light"/>
        </w:rPr>
        <w:t xml:space="preserve"> </w:t>
      </w:r>
      <w:r w:rsidRPr="00E17E84">
        <w:rPr>
          <w:rFonts w:cs="Calibri Light"/>
        </w:rPr>
        <w:t>uwzględnieniem</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pyłów</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CO</w:t>
      </w:r>
      <w:r w:rsidRPr="00E17E84">
        <w:rPr>
          <w:rFonts w:cs="Calibri Light"/>
          <w:vertAlign w:val="subscript"/>
        </w:rPr>
        <w:t>2</w:t>
      </w:r>
      <w:r w:rsidRPr="00E17E84">
        <w:rPr>
          <w:rFonts w:cs="Calibri Light"/>
        </w:rPr>
        <w:t>.</w:t>
      </w:r>
      <w:r w:rsidR="00C017F0" w:rsidRPr="00E17E84">
        <w:rPr>
          <w:rFonts w:cs="Calibri Light"/>
        </w:rPr>
        <w:t xml:space="preserve"> </w:t>
      </w:r>
      <w:r w:rsidRPr="00E17E84">
        <w:rPr>
          <w:rFonts w:cs="Calibri Light"/>
        </w:rPr>
        <w:t>Potrzeba</w:t>
      </w:r>
      <w:r w:rsidR="00C017F0" w:rsidRPr="00E17E84">
        <w:rPr>
          <w:rFonts w:cs="Calibri Light"/>
        </w:rPr>
        <w:t xml:space="preserve"> </w:t>
      </w:r>
      <w:r w:rsidRPr="00E17E84">
        <w:rPr>
          <w:rFonts w:cs="Calibri Light"/>
        </w:rPr>
        <w:t>jego</w:t>
      </w:r>
      <w:r w:rsidR="00C017F0" w:rsidRPr="00E17E84">
        <w:rPr>
          <w:rFonts w:cs="Calibri Light"/>
        </w:rPr>
        <w:t xml:space="preserve"> </w:t>
      </w:r>
      <w:r w:rsidRPr="00E17E84">
        <w:rPr>
          <w:rFonts w:cs="Calibri Light"/>
        </w:rPr>
        <w:t>przygotowania</w:t>
      </w:r>
      <w:r w:rsidR="00C017F0" w:rsidRPr="00E17E84">
        <w:rPr>
          <w:rFonts w:cs="Calibri Light"/>
        </w:rPr>
        <w:t xml:space="preserve"> </w:t>
      </w:r>
      <w:r w:rsidRPr="00E17E84">
        <w:rPr>
          <w:rFonts w:cs="Calibri Light"/>
        </w:rPr>
        <w:t>wynika</w:t>
      </w:r>
      <w:r w:rsidR="00C017F0" w:rsidRPr="00E17E84">
        <w:rPr>
          <w:rFonts w:cs="Calibri Light"/>
        </w:rPr>
        <w:t xml:space="preserve"> </w:t>
      </w:r>
      <w:r w:rsidRPr="00E17E84">
        <w:rPr>
          <w:rFonts w:cs="Calibri Light"/>
        </w:rPr>
        <w:t>ze</w:t>
      </w:r>
      <w:r w:rsidR="00C017F0" w:rsidRPr="00E17E84">
        <w:rPr>
          <w:rFonts w:cs="Calibri Light"/>
        </w:rPr>
        <w:t xml:space="preserve"> </w:t>
      </w:r>
      <w:r w:rsidRPr="00E17E84">
        <w:rPr>
          <w:rFonts w:cs="Calibri Light"/>
        </w:rPr>
        <w:t>świadomości</w:t>
      </w:r>
      <w:r w:rsidR="00C017F0" w:rsidRPr="00E17E84">
        <w:rPr>
          <w:rFonts w:cs="Calibri Light"/>
        </w:rPr>
        <w:t xml:space="preserve"> </w:t>
      </w:r>
      <w:r w:rsidRPr="00E17E84">
        <w:rPr>
          <w:rFonts w:cs="Calibri Light"/>
        </w:rPr>
        <w:t>władz</w:t>
      </w:r>
      <w:r w:rsidR="00C017F0" w:rsidRPr="00E17E84">
        <w:rPr>
          <w:rFonts w:cs="Calibri Light"/>
        </w:rPr>
        <w:t xml:space="preserve"> </w:t>
      </w:r>
      <w:r w:rsidR="000A2A5C" w:rsidRPr="00E17E84">
        <w:rPr>
          <w:rFonts w:cs="Calibri Light"/>
        </w:rPr>
        <w:t>Gminy</w:t>
      </w:r>
      <w:r w:rsidR="00C017F0" w:rsidRPr="00E17E84">
        <w:rPr>
          <w:rFonts w:cs="Calibri Light"/>
        </w:rPr>
        <w:t xml:space="preserve"> </w:t>
      </w:r>
      <w:r w:rsidRPr="00E17E84">
        <w:rPr>
          <w:rFonts w:cs="Calibri Light"/>
        </w:rPr>
        <w:t>co</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znaczenia</w:t>
      </w:r>
      <w:r w:rsidR="00C017F0" w:rsidRPr="00E17E84">
        <w:rPr>
          <w:rFonts w:cs="Calibri Light"/>
        </w:rPr>
        <w:t xml:space="preserve"> </w:t>
      </w:r>
      <w:r w:rsidRPr="00E17E84">
        <w:rPr>
          <w:rFonts w:cs="Calibri Light"/>
        </w:rPr>
        <w:t>aktywności</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tym</w:t>
      </w:r>
      <w:r w:rsidR="00C017F0" w:rsidRPr="00E17E84">
        <w:rPr>
          <w:rFonts w:cs="Calibri Light"/>
        </w:rPr>
        <w:t xml:space="preserve"> </w:t>
      </w:r>
      <w:r w:rsidRPr="00E17E84">
        <w:rPr>
          <w:rFonts w:cs="Calibri Light"/>
        </w:rPr>
        <w:t>obszarze.</w:t>
      </w:r>
      <w:r w:rsidR="00C017F0" w:rsidRPr="00E17E84">
        <w:rPr>
          <w:rFonts w:cs="Calibri Light"/>
        </w:rPr>
        <w:t xml:space="preserve"> </w:t>
      </w:r>
    </w:p>
    <w:p w:rsidR="00A178D8" w:rsidRPr="00E17E84" w:rsidRDefault="00CF1D7D" w:rsidP="00A178D8">
      <w:pPr>
        <w:rPr>
          <w:rFonts w:cs="Calibri Light"/>
        </w:rPr>
      </w:pPr>
      <w:r w:rsidRPr="00E17E84">
        <w:rPr>
          <w:rFonts w:cs="Calibri Light"/>
        </w:rPr>
        <w:t>W</w:t>
      </w:r>
      <w:r w:rsidR="00C017F0" w:rsidRPr="00E17E84">
        <w:rPr>
          <w:rFonts w:cs="Calibri Light"/>
        </w:rPr>
        <w:t xml:space="preserve"> </w:t>
      </w:r>
      <w:r w:rsidRPr="00E17E84">
        <w:rPr>
          <w:rFonts w:cs="Calibri Light"/>
        </w:rPr>
        <w:t>ramach</w:t>
      </w:r>
      <w:r w:rsidR="00C017F0" w:rsidRPr="00E17E84">
        <w:rPr>
          <w:rFonts w:cs="Calibri Light"/>
        </w:rPr>
        <w:t xml:space="preserve"> </w:t>
      </w:r>
      <w:r w:rsidRPr="00E17E84">
        <w:rPr>
          <w:rFonts w:cs="Calibri Light"/>
        </w:rPr>
        <w:t>prac</w:t>
      </w:r>
      <w:r w:rsidR="00C017F0" w:rsidRPr="00E17E84">
        <w:rPr>
          <w:rFonts w:cs="Calibri Light"/>
        </w:rPr>
        <w:t xml:space="preserve"> </w:t>
      </w:r>
      <w:r w:rsidRPr="00E17E84">
        <w:rPr>
          <w:rFonts w:cs="Calibri Light"/>
        </w:rPr>
        <w:t>nad</w:t>
      </w:r>
      <w:r w:rsidR="00C017F0" w:rsidRPr="00E17E84">
        <w:rPr>
          <w:rFonts w:cs="Calibri Light"/>
        </w:rPr>
        <w:t xml:space="preserve"> </w:t>
      </w:r>
      <w:r w:rsidRPr="00E17E84">
        <w:rPr>
          <w:rFonts w:cs="Calibri Light"/>
        </w:rPr>
        <w:t>niniejszym</w:t>
      </w:r>
      <w:r w:rsidR="00C017F0" w:rsidRPr="00E17E84">
        <w:rPr>
          <w:rFonts w:cs="Calibri Light"/>
        </w:rPr>
        <w:t xml:space="preserve"> </w:t>
      </w:r>
      <w:r w:rsidRPr="00E17E84">
        <w:rPr>
          <w:rFonts w:cs="Calibri Light"/>
        </w:rPr>
        <w:t>dokumentem</w:t>
      </w:r>
      <w:r w:rsidR="00C017F0" w:rsidRPr="00E17E84">
        <w:rPr>
          <w:rFonts w:cs="Calibri Light"/>
        </w:rPr>
        <w:t xml:space="preserve"> </w:t>
      </w:r>
      <w:r w:rsidR="00A178D8" w:rsidRPr="00E17E84">
        <w:rPr>
          <w:rFonts w:cs="Calibri Light"/>
        </w:rPr>
        <w:t>wykonano</w:t>
      </w:r>
      <w:r w:rsidR="00C017F0" w:rsidRPr="00E17E84">
        <w:rPr>
          <w:rFonts w:cs="Calibri Light"/>
        </w:rPr>
        <w:t xml:space="preserve"> </w:t>
      </w:r>
      <w:r w:rsidR="00A178D8" w:rsidRPr="00E17E84">
        <w:rPr>
          <w:rFonts w:cs="Calibri Light"/>
        </w:rPr>
        <w:t>inwentaryzację</w:t>
      </w:r>
      <w:r w:rsidR="00C017F0" w:rsidRPr="00E17E84">
        <w:rPr>
          <w:rFonts w:cs="Calibri Light"/>
        </w:rPr>
        <w:t xml:space="preserve"> </w:t>
      </w:r>
      <w:r w:rsidR="000136DB" w:rsidRPr="00E17E84">
        <w:rPr>
          <w:rFonts w:cs="Calibri Light"/>
        </w:rPr>
        <w:t>gazów cieplarnianych oraz pyłów</w:t>
      </w:r>
      <w:r w:rsidR="00A178D8" w:rsidRPr="00E17E84">
        <w:rPr>
          <w:rFonts w:cs="Calibri Light"/>
        </w:rPr>
        <w:t>.</w:t>
      </w:r>
      <w:r w:rsidR="00C017F0" w:rsidRPr="00E17E84">
        <w:rPr>
          <w:rFonts w:cs="Calibri Light"/>
        </w:rPr>
        <w:t xml:space="preserve"> </w:t>
      </w:r>
      <w:r w:rsidR="00A178D8" w:rsidRPr="00E17E84">
        <w:rPr>
          <w:rFonts w:cs="Calibri Light"/>
        </w:rPr>
        <w:t>Źródłami</w:t>
      </w:r>
      <w:r w:rsidR="00C017F0" w:rsidRPr="00E17E84">
        <w:rPr>
          <w:rFonts w:cs="Calibri Light"/>
        </w:rPr>
        <w:t xml:space="preserve"> </w:t>
      </w:r>
      <w:r w:rsidR="00A178D8" w:rsidRPr="00E17E84">
        <w:rPr>
          <w:rFonts w:cs="Calibri Light"/>
        </w:rPr>
        <w:t>danych</w:t>
      </w:r>
      <w:r w:rsidR="00C017F0" w:rsidRPr="00E17E84">
        <w:rPr>
          <w:rFonts w:cs="Calibri Light"/>
        </w:rPr>
        <w:t xml:space="preserve"> </w:t>
      </w:r>
      <w:r w:rsidR="00A178D8" w:rsidRPr="00E17E84">
        <w:rPr>
          <w:rFonts w:cs="Calibri Light"/>
        </w:rPr>
        <w:t>były:</w:t>
      </w:r>
      <w:r w:rsidR="00C017F0" w:rsidRPr="00E17E84">
        <w:rPr>
          <w:rFonts w:cs="Calibri Light"/>
        </w:rPr>
        <w:t xml:space="preserve"> </w:t>
      </w:r>
      <w:r w:rsidR="00A178D8" w:rsidRPr="00E17E84">
        <w:rPr>
          <w:rFonts w:cs="Calibri Light"/>
        </w:rPr>
        <w:t>dane</w:t>
      </w:r>
      <w:r w:rsidR="00C017F0" w:rsidRPr="00E17E84">
        <w:rPr>
          <w:rFonts w:cs="Calibri Light"/>
        </w:rPr>
        <w:t xml:space="preserve"> </w:t>
      </w:r>
      <w:r w:rsidR="00A178D8" w:rsidRPr="00E17E84">
        <w:rPr>
          <w:rFonts w:cs="Calibri Light"/>
        </w:rPr>
        <w:t>statystyczne,</w:t>
      </w:r>
      <w:r w:rsidR="00C017F0" w:rsidRPr="00E17E84">
        <w:rPr>
          <w:rFonts w:cs="Calibri Light"/>
        </w:rPr>
        <w:t xml:space="preserve"> </w:t>
      </w:r>
      <w:r w:rsidR="00A178D8" w:rsidRPr="00E17E84">
        <w:rPr>
          <w:rFonts w:cs="Calibri Light"/>
        </w:rPr>
        <w:t>ogólnodostępne</w:t>
      </w:r>
      <w:r w:rsidR="00C017F0" w:rsidRPr="00E17E84">
        <w:rPr>
          <w:rFonts w:cs="Calibri Light"/>
        </w:rPr>
        <w:t xml:space="preserve"> </w:t>
      </w:r>
      <w:r w:rsidR="00A178D8" w:rsidRPr="00E17E84">
        <w:rPr>
          <w:rFonts w:cs="Calibri Light"/>
        </w:rPr>
        <w:t>dokumenty</w:t>
      </w:r>
      <w:r w:rsidR="00C017F0" w:rsidRPr="00E17E84">
        <w:rPr>
          <w:rFonts w:cs="Calibri Light"/>
        </w:rPr>
        <w:t xml:space="preserve"> </w:t>
      </w:r>
      <w:r w:rsidR="00A178D8" w:rsidRPr="00E17E84">
        <w:rPr>
          <w:rFonts w:cs="Calibri Light"/>
        </w:rPr>
        <w:t>i</w:t>
      </w:r>
      <w:r w:rsidR="00C017F0" w:rsidRPr="00E17E84">
        <w:rPr>
          <w:rFonts w:cs="Calibri Light"/>
        </w:rPr>
        <w:t xml:space="preserve"> </w:t>
      </w:r>
      <w:r w:rsidR="00A178D8" w:rsidRPr="00E17E84">
        <w:rPr>
          <w:rFonts w:cs="Calibri Light"/>
        </w:rPr>
        <w:t>opracowania,</w:t>
      </w:r>
      <w:r w:rsidR="00C017F0" w:rsidRPr="00E17E84">
        <w:rPr>
          <w:rFonts w:cs="Calibri Light"/>
        </w:rPr>
        <w:t xml:space="preserve"> </w:t>
      </w:r>
      <w:r w:rsidR="00A178D8" w:rsidRPr="00E17E84">
        <w:rPr>
          <w:rFonts w:cs="Calibri Light"/>
        </w:rPr>
        <w:t>wykazy,</w:t>
      </w:r>
      <w:r w:rsidR="00C017F0" w:rsidRPr="00E17E84">
        <w:rPr>
          <w:rFonts w:cs="Calibri Light"/>
        </w:rPr>
        <w:t xml:space="preserve"> </w:t>
      </w:r>
      <w:r w:rsidR="00A178D8" w:rsidRPr="00E17E84">
        <w:rPr>
          <w:rFonts w:cs="Calibri Light"/>
        </w:rPr>
        <w:t>ankiety</w:t>
      </w:r>
      <w:r w:rsidR="00C017F0" w:rsidRPr="00E17E84">
        <w:rPr>
          <w:rFonts w:cs="Calibri Light"/>
        </w:rPr>
        <w:t xml:space="preserve"> </w:t>
      </w:r>
      <w:r w:rsidR="00A178D8" w:rsidRPr="00E17E84">
        <w:rPr>
          <w:rFonts w:cs="Calibri Light"/>
        </w:rPr>
        <w:t>oraz</w:t>
      </w:r>
      <w:r w:rsidR="00C017F0" w:rsidRPr="00E17E84">
        <w:rPr>
          <w:rFonts w:cs="Calibri Light"/>
        </w:rPr>
        <w:t xml:space="preserve"> </w:t>
      </w:r>
      <w:r w:rsidR="00A178D8" w:rsidRPr="00E17E84">
        <w:rPr>
          <w:rFonts w:cs="Calibri Light"/>
        </w:rPr>
        <w:t>informacje</w:t>
      </w:r>
      <w:r w:rsidR="00C017F0" w:rsidRPr="00E17E84">
        <w:rPr>
          <w:rFonts w:cs="Calibri Light"/>
        </w:rPr>
        <w:t xml:space="preserve"> </w:t>
      </w:r>
      <w:r w:rsidR="00A178D8" w:rsidRPr="00E17E84">
        <w:rPr>
          <w:rFonts w:cs="Calibri Light"/>
        </w:rPr>
        <w:t>pozyskane</w:t>
      </w:r>
      <w:r w:rsidR="00C017F0" w:rsidRPr="00E17E84">
        <w:rPr>
          <w:rFonts w:cs="Calibri Light"/>
        </w:rPr>
        <w:t xml:space="preserve"> </w:t>
      </w:r>
      <w:r w:rsidR="00A178D8" w:rsidRPr="00E17E84">
        <w:rPr>
          <w:rFonts w:cs="Calibri Light"/>
        </w:rPr>
        <w:t>od</w:t>
      </w:r>
      <w:r w:rsidR="00C017F0" w:rsidRPr="00E17E84">
        <w:rPr>
          <w:rFonts w:cs="Calibri Light"/>
        </w:rPr>
        <w:t xml:space="preserve"> </w:t>
      </w:r>
      <w:r w:rsidR="00A178D8" w:rsidRPr="00E17E84">
        <w:rPr>
          <w:rFonts w:cs="Calibri Light"/>
        </w:rPr>
        <w:t>mieszkańców,</w:t>
      </w:r>
      <w:r w:rsidR="00C017F0" w:rsidRPr="00E17E84">
        <w:rPr>
          <w:rFonts w:cs="Calibri Light"/>
        </w:rPr>
        <w:t xml:space="preserve"> </w:t>
      </w:r>
      <w:r w:rsidR="00A178D8" w:rsidRPr="00E17E84">
        <w:rPr>
          <w:rFonts w:cs="Calibri Light"/>
        </w:rPr>
        <w:t>przedsiębiorców,</w:t>
      </w:r>
      <w:r w:rsidR="00C017F0" w:rsidRPr="00E17E84">
        <w:rPr>
          <w:rFonts w:cs="Calibri Light"/>
        </w:rPr>
        <w:t xml:space="preserve"> </w:t>
      </w:r>
      <w:r w:rsidR="00A178D8" w:rsidRPr="00E17E84">
        <w:rPr>
          <w:rFonts w:cs="Calibri Light"/>
        </w:rPr>
        <w:t>obiektów</w:t>
      </w:r>
      <w:r w:rsidR="00C017F0" w:rsidRPr="00E17E84">
        <w:rPr>
          <w:rFonts w:cs="Calibri Light"/>
        </w:rPr>
        <w:t xml:space="preserve"> </w:t>
      </w:r>
      <w:r w:rsidR="00A178D8" w:rsidRPr="00E17E84">
        <w:rPr>
          <w:rFonts w:cs="Calibri Light"/>
        </w:rPr>
        <w:t>użyteczności</w:t>
      </w:r>
      <w:r w:rsidR="00C017F0" w:rsidRPr="00E17E84">
        <w:rPr>
          <w:rFonts w:cs="Calibri Light"/>
        </w:rPr>
        <w:t xml:space="preserve"> </w:t>
      </w:r>
      <w:r w:rsidR="00A178D8" w:rsidRPr="00E17E84">
        <w:rPr>
          <w:rFonts w:cs="Calibri Light"/>
        </w:rPr>
        <w:t>publicznej,</w:t>
      </w:r>
      <w:r w:rsidR="00C017F0" w:rsidRPr="00E17E84">
        <w:rPr>
          <w:rFonts w:cs="Calibri Light"/>
        </w:rPr>
        <w:t xml:space="preserve"> </w:t>
      </w:r>
      <w:r w:rsidR="00A178D8" w:rsidRPr="00E17E84">
        <w:rPr>
          <w:rFonts w:cs="Calibri Light"/>
        </w:rPr>
        <w:t>Urzędu</w:t>
      </w:r>
      <w:r w:rsidR="00C017F0" w:rsidRPr="00E17E84">
        <w:rPr>
          <w:rFonts w:cs="Calibri Light"/>
        </w:rPr>
        <w:t xml:space="preserve"> </w:t>
      </w:r>
      <w:r w:rsidR="00A178D8" w:rsidRPr="00E17E84">
        <w:rPr>
          <w:rFonts w:cs="Calibri Light"/>
        </w:rPr>
        <w:t>Marszałkowskiego</w:t>
      </w:r>
      <w:r w:rsidR="00C017F0" w:rsidRPr="00E17E84">
        <w:rPr>
          <w:rFonts w:cs="Calibri Light"/>
        </w:rPr>
        <w:t xml:space="preserve"> </w:t>
      </w:r>
      <w:r w:rsidR="00A178D8" w:rsidRPr="00E17E84">
        <w:rPr>
          <w:rFonts w:cs="Calibri Light"/>
        </w:rPr>
        <w:t>Województwa</w:t>
      </w:r>
      <w:r w:rsidR="00C017F0" w:rsidRPr="00E17E84">
        <w:rPr>
          <w:rFonts w:cs="Calibri Light"/>
        </w:rPr>
        <w:t xml:space="preserve"> </w:t>
      </w:r>
      <w:r w:rsidR="00BD4FE3" w:rsidRPr="00E17E84">
        <w:rPr>
          <w:rFonts w:cs="Calibri Light"/>
        </w:rPr>
        <w:t>Łódzkiego</w:t>
      </w:r>
      <w:r w:rsidR="00A178D8" w:rsidRPr="00E17E84">
        <w:rPr>
          <w:rFonts w:cs="Calibri Light"/>
        </w:rPr>
        <w:t>,</w:t>
      </w:r>
      <w:r w:rsidR="00C017F0" w:rsidRPr="00E17E84">
        <w:rPr>
          <w:rFonts w:cs="Calibri Light"/>
        </w:rPr>
        <w:t xml:space="preserve"> </w:t>
      </w:r>
      <w:r w:rsidR="00A178D8" w:rsidRPr="00E17E84">
        <w:rPr>
          <w:rFonts w:cs="Calibri Light"/>
        </w:rPr>
        <w:t>spółek</w:t>
      </w:r>
      <w:r w:rsidR="00C017F0" w:rsidRPr="00E17E84">
        <w:rPr>
          <w:rFonts w:cs="Calibri Light"/>
        </w:rPr>
        <w:t xml:space="preserve"> </w:t>
      </w:r>
      <w:r w:rsidR="00A178D8" w:rsidRPr="00E17E84">
        <w:rPr>
          <w:rFonts w:cs="Calibri Light"/>
        </w:rPr>
        <w:t>dystrybucyjnych</w:t>
      </w:r>
      <w:r w:rsidR="00C017F0" w:rsidRPr="00E17E84">
        <w:rPr>
          <w:rFonts w:cs="Calibri Light"/>
        </w:rPr>
        <w:t xml:space="preserve"> </w:t>
      </w:r>
      <w:r w:rsidR="00A178D8" w:rsidRPr="00E17E84">
        <w:rPr>
          <w:rFonts w:cs="Calibri Light"/>
        </w:rPr>
        <w:t>i</w:t>
      </w:r>
      <w:r w:rsidR="00C017F0" w:rsidRPr="00E17E84">
        <w:rPr>
          <w:rFonts w:cs="Calibri Light"/>
        </w:rPr>
        <w:t xml:space="preserve"> </w:t>
      </w:r>
      <w:r w:rsidR="00A178D8" w:rsidRPr="00E17E84">
        <w:rPr>
          <w:rFonts w:cs="Calibri Light"/>
        </w:rPr>
        <w:t>innych.</w:t>
      </w:r>
    </w:p>
    <w:p w:rsidR="00A178D8" w:rsidRPr="00E17E84" w:rsidRDefault="00A178D8" w:rsidP="00A178D8">
      <w:pPr>
        <w:rPr>
          <w:rFonts w:cs="Calibri Light"/>
        </w:rPr>
      </w:pPr>
      <w:r w:rsidRPr="00E17E84">
        <w:rPr>
          <w:rFonts w:cs="Calibri Light"/>
        </w:rPr>
        <w:t>Bazowa</w:t>
      </w:r>
      <w:r w:rsidR="00C017F0" w:rsidRPr="00E17E84">
        <w:rPr>
          <w:rFonts w:cs="Calibri Light"/>
        </w:rPr>
        <w:t xml:space="preserve"> </w:t>
      </w:r>
      <w:r w:rsidRPr="00E17E84">
        <w:rPr>
          <w:rFonts w:cs="Calibri Light"/>
        </w:rPr>
        <w:t>inwentaryzacja</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zanieczyszczeń</w:t>
      </w:r>
      <w:r w:rsidR="00C017F0" w:rsidRPr="00E17E84">
        <w:rPr>
          <w:rFonts w:cs="Calibri Light"/>
        </w:rPr>
        <w:t xml:space="preserve"> </w:t>
      </w:r>
      <w:r w:rsidRPr="00E17E84">
        <w:rPr>
          <w:rFonts w:cs="Calibri Light"/>
        </w:rPr>
        <w:t>służy</w:t>
      </w:r>
      <w:r w:rsidR="00C017F0" w:rsidRPr="00E17E84">
        <w:rPr>
          <w:rFonts w:cs="Calibri Light"/>
        </w:rPr>
        <w:t xml:space="preserve"> </w:t>
      </w:r>
      <w:r w:rsidRPr="00E17E84">
        <w:rPr>
          <w:rFonts w:cs="Calibri Light"/>
        </w:rPr>
        <w:t>ustaleniu</w:t>
      </w:r>
      <w:r w:rsidR="00C017F0" w:rsidRPr="00E17E84">
        <w:rPr>
          <w:rFonts w:cs="Calibri Light"/>
        </w:rPr>
        <w:t xml:space="preserve"> </w:t>
      </w:r>
      <w:r w:rsidRPr="00E17E84">
        <w:rPr>
          <w:rFonts w:cs="Calibri Light"/>
        </w:rPr>
        <w:t>jej</w:t>
      </w:r>
      <w:r w:rsidR="00C017F0" w:rsidRPr="00E17E84">
        <w:rPr>
          <w:rFonts w:cs="Calibri Light"/>
        </w:rPr>
        <w:t xml:space="preserve"> </w:t>
      </w:r>
      <w:r w:rsidRPr="00E17E84">
        <w:rPr>
          <w:rFonts w:cs="Calibri Light"/>
        </w:rPr>
        <w:t>poziomu</w:t>
      </w:r>
      <w:r w:rsidR="00C017F0" w:rsidRPr="00E17E84">
        <w:rPr>
          <w:rFonts w:cs="Calibri Light"/>
        </w:rPr>
        <w:t xml:space="preserve"> </w:t>
      </w:r>
      <w:r w:rsidRPr="00E17E84">
        <w:rPr>
          <w:rFonts w:cs="Calibri Light"/>
        </w:rPr>
        <w:t>referencyjnego</w:t>
      </w:r>
      <w:r w:rsidR="00C017F0" w:rsidRPr="00E17E84">
        <w:rPr>
          <w:rFonts w:cs="Calibri Light"/>
        </w:rPr>
        <w:t xml:space="preserve"> </w:t>
      </w:r>
      <w:r w:rsidRPr="00E17E84">
        <w:rPr>
          <w:rFonts w:cs="Calibri Light"/>
        </w:rPr>
        <w:t>(wyjściowego)</w:t>
      </w:r>
      <w:r w:rsidR="00C017F0" w:rsidRPr="00E17E84">
        <w:rPr>
          <w:rFonts w:cs="Calibri Light"/>
        </w:rPr>
        <w:t xml:space="preserve"> </w:t>
      </w:r>
      <w:r w:rsidRPr="00E17E84">
        <w:rPr>
          <w:rFonts w:cs="Calibri Light"/>
        </w:rPr>
        <w:t>dla</w:t>
      </w:r>
      <w:r w:rsidR="00C017F0" w:rsidRPr="00E17E84">
        <w:rPr>
          <w:rFonts w:cs="Calibri Light"/>
        </w:rPr>
        <w:t xml:space="preserve"> </w:t>
      </w:r>
      <w:r w:rsidRPr="00E17E84">
        <w:rPr>
          <w:rFonts w:cs="Calibri Light"/>
        </w:rPr>
        <w:t>dalszych</w:t>
      </w:r>
      <w:r w:rsidR="00C017F0" w:rsidRPr="00E17E84">
        <w:rPr>
          <w:rFonts w:cs="Calibri Light"/>
        </w:rPr>
        <w:t xml:space="preserve"> </w:t>
      </w:r>
      <w:r w:rsidRPr="00E17E84">
        <w:rPr>
          <w:rFonts w:cs="Calibri Light"/>
        </w:rPr>
        <w:t>analiz</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działań.</w:t>
      </w:r>
      <w:r w:rsidR="00C017F0" w:rsidRPr="00E17E84">
        <w:rPr>
          <w:rFonts w:cs="Calibri Light"/>
        </w:rPr>
        <w:t xml:space="preserve"> </w:t>
      </w:r>
      <w:r w:rsidRPr="00E17E84">
        <w:rPr>
          <w:rFonts w:cs="Calibri Light"/>
        </w:rPr>
        <w:t>Emisja</w:t>
      </w:r>
      <w:r w:rsidR="00C017F0" w:rsidRPr="00E17E84">
        <w:rPr>
          <w:rFonts w:cs="Calibri Light"/>
        </w:rPr>
        <w:t xml:space="preserve"> </w:t>
      </w:r>
      <w:r w:rsidRPr="00E17E84">
        <w:rPr>
          <w:rFonts w:cs="Calibri Light"/>
        </w:rPr>
        <w:t>CO</w:t>
      </w:r>
      <w:r w:rsidRPr="00E17E84">
        <w:rPr>
          <w:rFonts w:cs="Calibri Light"/>
          <w:vertAlign w:val="subscript"/>
        </w:rPr>
        <w:t>2</w:t>
      </w:r>
      <w:r w:rsidR="00C017F0" w:rsidRPr="00E17E84">
        <w:rPr>
          <w:rFonts w:cs="Calibri Light"/>
          <w:vertAlign w:val="subscript"/>
        </w:rPr>
        <w:t xml:space="preserve"> </w:t>
      </w:r>
      <w:r w:rsidRPr="00E17E84">
        <w:rPr>
          <w:rFonts w:cs="Calibri Light"/>
        </w:rPr>
        <w:t>odnosi</w:t>
      </w:r>
      <w:r w:rsidR="00C017F0" w:rsidRPr="00E17E84">
        <w:rPr>
          <w:rFonts w:cs="Calibri Light"/>
        </w:rPr>
        <w:t xml:space="preserve"> </w:t>
      </w:r>
      <w:r w:rsidRPr="00E17E84">
        <w:rPr>
          <w:rFonts w:cs="Calibri Light"/>
        </w:rPr>
        <w:t>się</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masy</w:t>
      </w:r>
      <w:r w:rsidR="00C017F0" w:rsidRPr="00E17E84">
        <w:rPr>
          <w:rFonts w:cs="Calibri Light"/>
        </w:rPr>
        <w:t xml:space="preserve"> </w:t>
      </w:r>
      <w:r w:rsidRPr="00E17E84">
        <w:rPr>
          <w:rFonts w:cs="Calibri Light"/>
        </w:rPr>
        <w:t>CO</w:t>
      </w:r>
      <w:r w:rsidRPr="00E17E84">
        <w:rPr>
          <w:rFonts w:cs="Calibri Light"/>
          <w:vertAlign w:val="subscript"/>
        </w:rPr>
        <w:t>2</w:t>
      </w:r>
      <w:r w:rsidRPr="00E17E84">
        <w:rPr>
          <w:rFonts w:cs="Calibri Light"/>
        </w:rPr>
        <w:t>,</w:t>
      </w:r>
      <w:r w:rsidR="00C017F0" w:rsidRPr="00E17E84">
        <w:rPr>
          <w:rFonts w:cs="Calibri Light"/>
        </w:rPr>
        <w:t xml:space="preserve"> </w:t>
      </w:r>
      <w:r w:rsidRPr="00E17E84">
        <w:rPr>
          <w:rFonts w:cs="Calibri Light"/>
        </w:rPr>
        <w:t>pyłu</w:t>
      </w:r>
      <w:r w:rsidR="00C017F0" w:rsidRPr="00E17E84">
        <w:rPr>
          <w:rFonts w:cs="Calibri Light"/>
        </w:rPr>
        <w:t xml:space="preserve"> </w:t>
      </w:r>
      <w:r w:rsidRPr="00E17E84">
        <w:rPr>
          <w:rFonts w:cs="Calibri Light"/>
        </w:rPr>
        <w:t>PM10,</w:t>
      </w:r>
      <w:r w:rsidR="00C017F0" w:rsidRPr="00E17E84">
        <w:rPr>
          <w:rFonts w:cs="Calibri Light"/>
        </w:rPr>
        <w:t xml:space="preserve"> </w:t>
      </w:r>
      <w:r w:rsidRPr="00E17E84">
        <w:rPr>
          <w:rFonts w:cs="Calibri Light"/>
        </w:rPr>
        <w:t>PM2,5</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benzo(a)pirenu</w:t>
      </w:r>
      <w:r w:rsidR="00C017F0" w:rsidRPr="00E17E84">
        <w:rPr>
          <w:rFonts w:cs="Calibri Light"/>
        </w:rPr>
        <w:t xml:space="preserve"> </w:t>
      </w:r>
      <w:r w:rsidRPr="00E17E84">
        <w:rPr>
          <w:rFonts w:cs="Calibri Light"/>
        </w:rPr>
        <w:t>powstającego</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wyniku</w:t>
      </w:r>
      <w:r w:rsidR="00C017F0" w:rsidRPr="00E17E84">
        <w:rPr>
          <w:rFonts w:cs="Calibri Light"/>
        </w:rPr>
        <w:t xml:space="preserve"> </w:t>
      </w:r>
      <w:r w:rsidRPr="00E17E84">
        <w:rPr>
          <w:rFonts w:cs="Calibri Light"/>
        </w:rPr>
        <w:t>spalania</w:t>
      </w:r>
      <w:r w:rsidR="00C017F0" w:rsidRPr="00E17E84">
        <w:rPr>
          <w:rFonts w:cs="Calibri Light"/>
        </w:rPr>
        <w:t xml:space="preserve"> </w:t>
      </w:r>
      <w:r w:rsidRPr="00E17E84">
        <w:rPr>
          <w:rFonts w:cs="Calibri Light"/>
        </w:rPr>
        <w:t>paliw</w:t>
      </w:r>
      <w:r w:rsidR="00C017F0" w:rsidRPr="00E17E84">
        <w:rPr>
          <w:rFonts w:cs="Calibri Light"/>
        </w:rPr>
        <w:t xml:space="preserve"> </w:t>
      </w:r>
      <w:r w:rsidRPr="00E17E84">
        <w:rPr>
          <w:rFonts w:cs="Calibri Light"/>
        </w:rPr>
        <w:t>dla</w:t>
      </w:r>
      <w:r w:rsidR="00C017F0" w:rsidRPr="00E17E84">
        <w:rPr>
          <w:rFonts w:cs="Calibri Light"/>
        </w:rPr>
        <w:t xml:space="preserve"> </w:t>
      </w:r>
      <w:r w:rsidRPr="00E17E84">
        <w:rPr>
          <w:rFonts w:cs="Calibri Light"/>
        </w:rPr>
        <w:t>wytworzenia</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potrzebnej</w:t>
      </w:r>
      <w:r w:rsidR="00C017F0" w:rsidRPr="00E17E84">
        <w:rPr>
          <w:rFonts w:cs="Calibri Light"/>
        </w:rPr>
        <w:t xml:space="preserve"> </w:t>
      </w:r>
      <w:r w:rsidRPr="00E17E84">
        <w:rPr>
          <w:rFonts w:cs="Calibri Light"/>
        </w:rPr>
        <w:t>odbiorcom.</w:t>
      </w:r>
      <w:r w:rsidR="00C017F0" w:rsidRPr="00E17E84">
        <w:rPr>
          <w:rFonts w:cs="Calibri Light"/>
        </w:rPr>
        <w:t xml:space="preserve"> </w:t>
      </w:r>
    </w:p>
    <w:p w:rsidR="00A178D8" w:rsidRPr="00E17E84" w:rsidRDefault="00A178D8" w:rsidP="00A178D8">
      <w:pPr>
        <w:rPr>
          <w:rFonts w:cs="Calibri Light"/>
        </w:rPr>
      </w:pPr>
      <w:r w:rsidRPr="00E17E84">
        <w:rPr>
          <w:rFonts w:cs="Calibri Light"/>
        </w:rPr>
        <w:t>Dane</w:t>
      </w:r>
      <w:r w:rsidR="00C017F0" w:rsidRPr="00E17E84">
        <w:rPr>
          <w:rFonts w:cs="Calibri Light"/>
        </w:rPr>
        <w:t xml:space="preserve"> </w:t>
      </w:r>
      <w:r w:rsidRPr="00E17E84">
        <w:rPr>
          <w:rFonts w:cs="Calibri Light"/>
        </w:rPr>
        <w:t>zawarte</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Planie</w:t>
      </w:r>
      <w:r w:rsidR="00C017F0" w:rsidRPr="00E17E84">
        <w:rPr>
          <w:rFonts w:cs="Calibri Light"/>
        </w:rPr>
        <w:t xml:space="preserve"> </w:t>
      </w:r>
      <w:r w:rsidRPr="00E17E84">
        <w:rPr>
          <w:rFonts w:cs="Calibri Light"/>
        </w:rPr>
        <w:t>są</w:t>
      </w:r>
      <w:r w:rsidR="00C017F0" w:rsidRPr="00E17E84">
        <w:rPr>
          <w:rFonts w:cs="Calibri Light"/>
        </w:rPr>
        <w:t xml:space="preserve"> </w:t>
      </w:r>
      <w:r w:rsidRPr="00E17E84">
        <w:rPr>
          <w:rFonts w:cs="Calibri Light"/>
        </w:rPr>
        <w:t>oparte</w:t>
      </w:r>
      <w:r w:rsidR="00C017F0" w:rsidRPr="00E17E84">
        <w:rPr>
          <w:rFonts w:cs="Calibri Light"/>
        </w:rPr>
        <w:t xml:space="preserve"> </w:t>
      </w:r>
      <w:r w:rsidRPr="00E17E84">
        <w:rPr>
          <w:rFonts w:cs="Calibri Light"/>
        </w:rPr>
        <w:t>o</w:t>
      </w:r>
      <w:r w:rsidR="00C017F0" w:rsidRPr="00E17E84">
        <w:rPr>
          <w:rFonts w:cs="Calibri Light"/>
        </w:rPr>
        <w:t xml:space="preserve"> </w:t>
      </w:r>
      <w:r w:rsidRPr="00E17E84">
        <w:rPr>
          <w:rFonts w:cs="Calibri Light"/>
        </w:rPr>
        <w:t>wyniki</w:t>
      </w:r>
      <w:r w:rsidR="00C017F0" w:rsidRPr="00E17E84">
        <w:rPr>
          <w:rFonts w:cs="Calibri Light"/>
        </w:rPr>
        <w:t xml:space="preserve"> </w:t>
      </w:r>
      <w:r w:rsidRPr="00E17E84">
        <w:rPr>
          <w:rFonts w:cs="Calibri Light"/>
        </w:rPr>
        <w:t>inwentaryzacji</w:t>
      </w:r>
      <w:r w:rsidR="00C017F0" w:rsidRPr="00E17E84">
        <w:rPr>
          <w:rFonts w:cs="Calibri Light"/>
        </w:rPr>
        <w:t xml:space="preserve"> </w:t>
      </w:r>
      <w:r w:rsidRPr="00E17E84">
        <w:rPr>
          <w:rFonts w:cs="Calibri Light"/>
        </w:rPr>
        <w:t>terenowej</w:t>
      </w:r>
      <w:r w:rsidR="00C017F0" w:rsidRPr="00E17E84">
        <w:rPr>
          <w:rFonts w:cs="Calibri Light"/>
        </w:rPr>
        <w:t xml:space="preserve"> </w:t>
      </w:r>
      <w:r w:rsidRPr="00E17E84">
        <w:rPr>
          <w:rFonts w:cs="Calibri Light"/>
        </w:rPr>
        <w:t>przeliczone</w:t>
      </w:r>
      <w:r w:rsidR="00C017F0" w:rsidRPr="00E17E84">
        <w:rPr>
          <w:rFonts w:cs="Calibri Light"/>
        </w:rPr>
        <w:t xml:space="preserve"> </w:t>
      </w:r>
      <w:r w:rsidRPr="00E17E84">
        <w:rPr>
          <w:rFonts w:cs="Calibri Light"/>
        </w:rPr>
        <w:t>metodą</w:t>
      </w:r>
      <w:r w:rsidR="00C017F0" w:rsidRPr="00E17E84">
        <w:rPr>
          <w:rFonts w:cs="Calibri Light"/>
        </w:rPr>
        <w:t xml:space="preserve"> </w:t>
      </w:r>
      <w:r w:rsidRPr="00E17E84">
        <w:rPr>
          <w:rFonts w:cs="Calibri Light"/>
        </w:rPr>
        <w:t>wskaźnikową</w:t>
      </w:r>
      <w:r w:rsidR="00C017F0" w:rsidRPr="00E17E84">
        <w:rPr>
          <w:rFonts w:cs="Calibri Light"/>
        </w:rPr>
        <w:t xml:space="preserve"> </w:t>
      </w:r>
      <w:r w:rsidRPr="00E17E84">
        <w:rPr>
          <w:rFonts w:cs="Calibri Light"/>
        </w:rPr>
        <w:t>dającą</w:t>
      </w:r>
      <w:r w:rsidR="00C017F0" w:rsidRPr="00E17E84">
        <w:rPr>
          <w:rFonts w:cs="Calibri Light"/>
        </w:rPr>
        <w:t xml:space="preserve"> </w:t>
      </w:r>
      <w:r w:rsidRPr="00E17E84">
        <w:rPr>
          <w:rFonts w:cs="Calibri Light"/>
        </w:rPr>
        <w:t>obraz</w:t>
      </w:r>
      <w:r w:rsidR="00C017F0" w:rsidRPr="00E17E84">
        <w:rPr>
          <w:rFonts w:cs="Calibri Light"/>
        </w:rPr>
        <w:t xml:space="preserve"> </w:t>
      </w:r>
      <w:r w:rsidRPr="00E17E84">
        <w:rPr>
          <w:rFonts w:cs="Calibri Light"/>
        </w:rPr>
        <w:t>wartościowy</w:t>
      </w:r>
      <w:r w:rsidR="00C017F0" w:rsidRPr="00E17E84">
        <w:rPr>
          <w:rFonts w:cs="Calibri Light"/>
        </w:rPr>
        <w:t xml:space="preserve"> </w:t>
      </w:r>
      <w:r w:rsidRPr="00E17E84">
        <w:rPr>
          <w:rFonts w:cs="Calibri Light"/>
        </w:rPr>
        <w:t>całego</w:t>
      </w:r>
      <w:r w:rsidR="00C017F0" w:rsidRPr="00E17E84">
        <w:rPr>
          <w:rFonts w:cs="Calibri Light"/>
        </w:rPr>
        <w:t xml:space="preserve"> </w:t>
      </w:r>
      <w:r w:rsidRPr="00E17E84">
        <w:rPr>
          <w:rFonts w:cs="Calibri Light"/>
        </w:rPr>
        <w:t>badanego</w:t>
      </w:r>
      <w:r w:rsidR="00C017F0" w:rsidRPr="00E17E84">
        <w:rPr>
          <w:rFonts w:cs="Calibri Light"/>
        </w:rPr>
        <w:t xml:space="preserve"> </w:t>
      </w:r>
      <w:r w:rsidRPr="00E17E84">
        <w:rPr>
          <w:rFonts w:cs="Calibri Light"/>
        </w:rPr>
        <w:t>obszaru.</w:t>
      </w:r>
      <w:r w:rsidR="00C017F0" w:rsidRPr="00E17E84">
        <w:rPr>
          <w:rFonts w:cs="Calibri Light"/>
        </w:rPr>
        <w:t xml:space="preserve"> </w:t>
      </w:r>
    </w:p>
    <w:p w:rsidR="00A178D8" w:rsidRPr="00E17E84" w:rsidRDefault="00A178D8" w:rsidP="00A178D8">
      <w:pPr>
        <w:rPr>
          <w:rFonts w:cs="Calibri Light"/>
        </w:rPr>
      </w:pPr>
      <w:r w:rsidRPr="00E17E84">
        <w:rPr>
          <w:rFonts w:cs="Calibri Light"/>
        </w:rPr>
        <w:t>Integralną</w:t>
      </w:r>
      <w:r w:rsidR="00C017F0" w:rsidRPr="00E17E84">
        <w:rPr>
          <w:rFonts w:cs="Calibri Light"/>
        </w:rPr>
        <w:t xml:space="preserve"> </w:t>
      </w:r>
      <w:r w:rsidRPr="00E17E84">
        <w:rPr>
          <w:rFonts w:cs="Calibri Light"/>
        </w:rPr>
        <w:t>część</w:t>
      </w:r>
      <w:r w:rsidR="00C017F0" w:rsidRPr="00E17E84">
        <w:rPr>
          <w:rFonts w:cs="Calibri Light"/>
        </w:rPr>
        <w:t xml:space="preserve"> </w:t>
      </w:r>
      <w:r w:rsidRPr="00E17E84">
        <w:rPr>
          <w:rFonts w:cs="Calibri Light"/>
        </w:rPr>
        <w:t>opracowania</w:t>
      </w:r>
      <w:r w:rsidR="00C017F0" w:rsidRPr="00E17E84">
        <w:rPr>
          <w:rFonts w:cs="Calibri Light"/>
        </w:rPr>
        <w:t xml:space="preserve"> </w:t>
      </w:r>
      <w:r w:rsidRPr="00E17E84">
        <w:rPr>
          <w:rFonts w:cs="Calibri Light"/>
        </w:rPr>
        <w:t>stanowi</w:t>
      </w:r>
      <w:r w:rsidR="00C017F0" w:rsidRPr="00E17E84">
        <w:rPr>
          <w:rFonts w:cs="Calibri Light"/>
        </w:rPr>
        <w:t xml:space="preserve"> </w:t>
      </w:r>
      <w:r w:rsidRPr="00E17E84">
        <w:rPr>
          <w:rFonts w:cs="Calibri Light"/>
        </w:rPr>
        <w:t>opis</w:t>
      </w:r>
      <w:r w:rsidR="00C017F0" w:rsidRPr="00E17E84">
        <w:rPr>
          <w:rFonts w:cs="Calibri Light"/>
        </w:rPr>
        <w:t xml:space="preserve"> </w:t>
      </w:r>
      <w:r w:rsidRPr="00E17E84">
        <w:rPr>
          <w:rFonts w:cs="Calibri Light"/>
        </w:rPr>
        <w:t>sytuacji</w:t>
      </w:r>
      <w:r w:rsidR="00C017F0" w:rsidRPr="00E17E84">
        <w:rPr>
          <w:rFonts w:cs="Calibri Light"/>
        </w:rPr>
        <w:t xml:space="preserve"> </w:t>
      </w:r>
      <w:r w:rsidRPr="00E17E84">
        <w:rPr>
          <w:rFonts w:cs="Calibri Light"/>
        </w:rPr>
        <w:t>ogólnej,</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harmonogram</w:t>
      </w:r>
      <w:r w:rsidR="00C017F0" w:rsidRPr="00E17E84">
        <w:rPr>
          <w:rFonts w:cs="Calibri Light"/>
        </w:rPr>
        <w:t xml:space="preserve"> </w:t>
      </w:r>
      <w:r w:rsidRPr="00E17E84">
        <w:rPr>
          <w:rFonts w:cs="Calibri Light"/>
        </w:rPr>
        <w:t>rzeczowo</w:t>
      </w:r>
      <w:r w:rsidR="00C017F0" w:rsidRPr="00E17E84">
        <w:rPr>
          <w:rFonts w:cs="Calibri Light"/>
        </w:rPr>
        <w:t xml:space="preserve"> </w:t>
      </w:r>
      <w:r w:rsidRPr="00E17E84">
        <w:rPr>
          <w:rFonts w:cs="Calibri Light"/>
        </w:rPr>
        <w:t>finansowy</w:t>
      </w:r>
      <w:r w:rsidR="00C017F0" w:rsidRPr="00E17E84">
        <w:rPr>
          <w:rFonts w:cs="Calibri Light"/>
        </w:rPr>
        <w:t xml:space="preserve"> </w:t>
      </w:r>
      <w:r w:rsidRPr="00E17E84">
        <w:rPr>
          <w:rFonts w:cs="Calibri Light"/>
        </w:rPr>
        <w:br/>
        <w:t>i</w:t>
      </w:r>
      <w:r w:rsidR="00C017F0" w:rsidRPr="00E17E84">
        <w:rPr>
          <w:rFonts w:cs="Calibri Light"/>
        </w:rPr>
        <w:t xml:space="preserve"> </w:t>
      </w:r>
      <w:r w:rsidRPr="00E17E84">
        <w:rPr>
          <w:rFonts w:cs="Calibri Light"/>
        </w:rPr>
        <w:t>założenia</w:t>
      </w:r>
      <w:r w:rsidR="00C017F0" w:rsidRPr="00E17E84">
        <w:rPr>
          <w:rFonts w:cs="Calibri Light"/>
        </w:rPr>
        <w:t xml:space="preserve"> </w:t>
      </w:r>
      <w:r w:rsidRPr="00E17E84">
        <w:rPr>
          <w:rFonts w:cs="Calibri Light"/>
        </w:rPr>
        <w:t>formalne</w:t>
      </w:r>
      <w:r w:rsidR="00C017F0" w:rsidRPr="00E17E84">
        <w:rPr>
          <w:rFonts w:cs="Calibri Light"/>
        </w:rPr>
        <w:t xml:space="preserve"> </w:t>
      </w:r>
      <w:r w:rsidRPr="00E17E84">
        <w:rPr>
          <w:rFonts w:cs="Calibri Light"/>
        </w:rPr>
        <w:t>PGN.</w:t>
      </w:r>
    </w:p>
    <w:p w:rsidR="00A178D8" w:rsidRPr="00E17E84" w:rsidRDefault="00A178D8" w:rsidP="00A178D8">
      <w:pPr>
        <w:rPr>
          <w:rFonts w:cs="Calibri Light"/>
        </w:rPr>
      </w:pPr>
      <w:r w:rsidRPr="00E17E84">
        <w:rPr>
          <w:rFonts w:cs="Calibri Light"/>
        </w:rPr>
        <w:t>Plan</w:t>
      </w:r>
      <w:r w:rsidR="00C017F0" w:rsidRPr="00E17E84">
        <w:rPr>
          <w:rFonts w:cs="Calibri Light"/>
        </w:rPr>
        <w:t xml:space="preserve"> </w:t>
      </w:r>
      <w:r w:rsidRPr="00E17E84">
        <w:rPr>
          <w:rFonts w:cs="Calibri Light"/>
        </w:rPr>
        <w:t>Gospodarki</w:t>
      </w:r>
      <w:r w:rsidR="00C017F0" w:rsidRPr="00E17E84">
        <w:rPr>
          <w:rFonts w:cs="Calibri Light"/>
        </w:rPr>
        <w:t xml:space="preserve"> </w:t>
      </w:r>
      <w:r w:rsidRPr="00E17E84">
        <w:rPr>
          <w:rFonts w:cs="Calibri Light"/>
        </w:rPr>
        <w:t>Niskoemisyjnej</w:t>
      </w:r>
      <w:r w:rsidR="00C017F0" w:rsidRPr="00E17E84">
        <w:rPr>
          <w:rFonts w:cs="Calibri Light"/>
        </w:rPr>
        <w:t xml:space="preserve"> </w:t>
      </w:r>
      <w:r w:rsidRPr="00E17E84">
        <w:rPr>
          <w:rFonts w:cs="Calibri Light"/>
        </w:rPr>
        <w:t>dla</w:t>
      </w:r>
      <w:r w:rsidR="00C017F0" w:rsidRPr="00E17E84">
        <w:rPr>
          <w:rFonts w:cs="Calibri Light"/>
        </w:rPr>
        <w:t xml:space="preserve"> </w:t>
      </w:r>
      <w:r w:rsidR="000A2A5C" w:rsidRPr="00E17E84">
        <w:rPr>
          <w:rFonts w:cs="Calibri Light"/>
        </w:rPr>
        <w:t>Gminy Kluki</w:t>
      </w:r>
      <w:r w:rsidR="00C017F0" w:rsidRPr="00E17E84">
        <w:rPr>
          <w:rFonts w:cs="Calibri Light"/>
        </w:rPr>
        <w:t xml:space="preserve"> </w:t>
      </w:r>
      <w:r w:rsidRPr="00E17E84">
        <w:rPr>
          <w:rFonts w:cs="Calibri Light"/>
        </w:rPr>
        <w:t>wyznacza</w:t>
      </w:r>
      <w:r w:rsidR="00C017F0" w:rsidRPr="00E17E84">
        <w:rPr>
          <w:rFonts w:cs="Calibri Light"/>
        </w:rPr>
        <w:t xml:space="preserve"> </w:t>
      </w:r>
      <w:r w:rsidRPr="00E17E84">
        <w:rPr>
          <w:rFonts w:cs="Calibri Light"/>
        </w:rPr>
        <w:t>główny</w:t>
      </w:r>
      <w:r w:rsidR="00C017F0" w:rsidRPr="00E17E84">
        <w:rPr>
          <w:rFonts w:cs="Calibri Light"/>
        </w:rPr>
        <w:t xml:space="preserve"> </w:t>
      </w:r>
      <w:r w:rsidRPr="00E17E84">
        <w:rPr>
          <w:rFonts w:cs="Calibri Light"/>
        </w:rPr>
        <w:t>cel</w:t>
      </w:r>
      <w:r w:rsidR="00C017F0" w:rsidRPr="00E17E84">
        <w:rPr>
          <w:rFonts w:cs="Calibri Light"/>
        </w:rPr>
        <w:t xml:space="preserve"> </w:t>
      </w:r>
      <w:r w:rsidRPr="00E17E84">
        <w:rPr>
          <w:rFonts w:cs="Calibri Light"/>
        </w:rPr>
        <w:t>strategiczny</w:t>
      </w:r>
      <w:r w:rsidR="00C017F0" w:rsidRPr="00E17E84">
        <w:rPr>
          <w:rFonts w:cs="Calibri Light"/>
        </w:rPr>
        <w:t xml:space="preserve"> </w:t>
      </w:r>
      <w:r w:rsidRPr="00E17E84">
        <w:rPr>
          <w:rFonts w:cs="Calibri Light"/>
        </w:rPr>
        <w:t>rozwoju,</w:t>
      </w:r>
      <w:r w:rsidR="00C017F0" w:rsidRPr="00E17E84">
        <w:rPr>
          <w:rFonts w:cs="Calibri Light"/>
        </w:rPr>
        <w:t xml:space="preserve"> </w:t>
      </w:r>
      <w:r w:rsidRPr="00E17E84">
        <w:rPr>
          <w:rFonts w:cs="Calibri Light"/>
        </w:rPr>
        <w:t>który</w:t>
      </w:r>
      <w:r w:rsidR="00C017F0" w:rsidRPr="00E17E84">
        <w:rPr>
          <w:rFonts w:cs="Calibri Light"/>
        </w:rPr>
        <w:t xml:space="preserve"> </w:t>
      </w:r>
      <w:r w:rsidRPr="00E17E84">
        <w:rPr>
          <w:rFonts w:cs="Calibri Light"/>
        </w:rPr>
        <w:t>polega</w:t>
      </w:r>
      <w:r w:rsidR="00C017F0" w:rsidRPr="00E17E84">
        <w:rPr>
          <w:rFonts w:cs="Calibri Light"/>
        </w:rPr>
        <w:t xml:space="preserve"> </w:t>
      </w:r>
      <w:r w:rsidRPr="00E17E84">
        <w:rPr>
          <w:rFonts w:cs="Calibri Light"/>
        </w:rPr>
        <w:t>na:</w:t>
      </w:r>
    </w:p>
    <w:p w:rsidR="00A178D8" w:rsidRPr="00E17E84" w:rsidRDefault="00A178D8" w:rsidP="00A178D8">
      <w:pPr>
        <w:jc w:val="center"/>
        <w:rPr>
          <w:rFonts w:cs="Calibri Light"/>
          <w:b/>
          <w:i/>
          <w:color w:val="31CC00"/>
          <w:u w:val="single"/>
        </w:rPr>
      </w:pPr>
      <w:r w:rsidRPr="00E17E84">
        <w:rPr>
          <w:rFonts w:cs="Calibri Light"/>
          <w:b/>
          <w:i/>
          <w:color w:val="31CC00"/>
          <w:u w:val="single"/>
        </w:rPr>
        <w:t>POPRAWIE</w:t>
      </w:r>
      <w:r w:rsidR="00C017F0" w:rsidRPr="00E17E84">
        <w:rPr>
          <w:rFonts w:cs="Calibri Light"/>
          <w:b/>
          <w:i/>
          <w:color w:val="31CC00"/>
          <w:u w:val="single"/>
        </w:rPr>
        <w:t xml:space="preserve"> </w:t>
      </w:r>
      <w:r w:rsidRPr="00E17E84">
        <w:rPr>
          <w:rFonts w:cs="Calibri Light"/>
          <w:b/>
          <w:i/>
          <w:color w:val="31CC00"/>
          <w:u w:val="single"/>
        </w:rPr>
        <w:t>JAKOŚCI</w:t>
      </w:r>
      <w:r w:rsidR="00C017F0" w:rsidRPr="00E17E84">
        <w:rPr>
          <w:rFonts w:cs="Calibri Light"/>
          <w:b/>
          <w:i/>
          <w:color w:val="31CC00"/>
          <w:u w:val="single"/>
        </w:rPr>
        <w:t xml:space="preserve"> </w:t>
      </w:r>
      <w:r w:rsidRPr="00E17E84">
        <w:rPr>
          <w:rFonts w:cs="Calibri Light"/>
          <w:b/>
          <w:i/>
          <w:color w:val="31CC00"/>
          <w:u w:val="single"/>
        </w:rPr>
        <w:t>POWIETRZA</w:t>
      </w:r>
      <w:r w:rsidR="00C017F0" w:rsidRPr="00E17E84">
        <w:rPr>
          <w:rFonts w:cs="Calibri Light"/>
          <w:b/>
          <w:i/>
          <w:color w:val="31CC00"/>
          <w:u w:val="single"/>
        </w:rPr>
        <w:t xml:space="preserve"> </w:t>
      </w:r>
      <w:r w:rsidRPr="00E17E84">
        <w:rPr>
          <w:rFonts w:cs="Calibri Light"/>
          <w:b/>
          <w:i/>
          <w:color w:val="31CC00"/>
          <w:u w:val="single"/>
        </w:rPr>
        <w:t>I</w:t>
      </w:r>
      <w:r w:rsidR="00C017F0" w:rsidRPr="00E17E84">
        <w:rPr>
          <w:rFonts w:cs="Calibri Light"/>
          <w:b/>
          <w:i/>
          <w:color w:val="31CC00"/>
          <w:u w:val="single"/>
        </w:rPr>
        <w:t xml:space="preserve"> </w:t>
      </w:r>
      <w:r w:rsidRPr="00E17E84">
        <w:rPr>
          <w:rFonts w:cs="Calibri Light"/>
          <w:b/>
          <w:i/>
          <w:color w:val="31CC00"/>
          <w:u w:val="single"/>
        </w:rPr>
        <w:t>KOMFORTU</w:t>
      </w:r>
      <w:r w:rsidR="00C017F0" w:rsidRPr="00E17E84">
        <w:rPr>
          <w:rFonts w:cs="Calibri Light"/>
          <w:b/>
          <w:i/>
          <w:color w:val="31CC00"/>
          <w:u w:val="single"/>
        </w:rPr>
        <w:t xml:space="preserve"> </w:t>
      </w:r>
      <w:r w:rsidRPr="00E17E84">
        <w:rPr>
          <w:rFonts w:cs="Calibri Light"/>
          <w:b/>
          <w:i/>
          <w:color w:val="31CC00"/>
          <w:u w:val="single"/>
        </w:rPr>
        <w:t>ŻYCIA</w:t>
      </w:r>
      <w:r w:rsidR="00C017F0" w:rsidRPr="00E17E84">
        <w:rPr>
          <w:rFonts w:cs="Calibri Light"/>
          <w:b/>
          <w:i/>
          <w:color w:val="31CC00"/>
          <w:u w:val="single"/>
        </w:rPr>
        <w:t xml:space="preserve"> </w:t>
      </w:r>
      <w:r w:rsidRPr="00E17E84">
        <w:rPr>
          <w:rFonts w:cs="Calibri Light"/>
          <w:b/>
          <w:i/>
          <w:color w:val="31CC00"/>
          <w:u w:val="single"/>
        </w:rPr>
        <w:t>MIESZKAŃCÓW</w:t>
      </w:r>
      <w:r w:rsidR="00C017F0" w:rsidRPr="00E17E84">
        <w:rPr>
          <w:rFonts w:cs="Calibri Light"/>
          <w:b/>
          <w:i/>
          <w:color w:val="31CC00"/>
          <w:u w:val="single"/>
        </w:rPr>
        <w:t xml:space="preserve"> </w:t>
      </w:r>
      <w:r w:rsidRPr="00E17E84">
        <w:rPr>
          <w:rFonts w:cs="Calibri Light"/>
          <w:b/>
          <w:i/>
          <w:color w:val="31CC00"/>
          <w:u w:val="single"/>
        </w:rPr>
        <w:t>POPRZEZ</w:t>
      </w:r>
      <w:r w:rsidR="00C017F0" w:rsidRPr="00E17E84">
        <w:rPr>
          <w:rFonts w:cs="Calibri Light"/>
          <w:b/>
          <w:i/>
          <w:color w:val="31CC00"/>
          <w:u w:val="single"/>
        </w:rPr>
        <w:t xml:space="preserve"> </w:t>
      </w:r>
      <w:r w:rsidRPr="00E17E84">
        <w:rPr>
          <w:rFonts w:cs="Calibri Light"/>
          <w:b/>
          <w:i/>
          <w:color w:val="31CC00"/>
          <w:u w:val="single"/>
        </w:rPr>
        <w:t>REDUKCJĘ</w:t>
      </w:r>
      <w:r w:rsidR="00C017F0" w:rsidRPr="00E17E84">
        <w:rPr>
          <w:rFonts w:cs="Calibri Light"/>
          <w:b/>
          <w:i/>
          <w:color w:val="31CC00"/>
          <w:u w:val="single"/>
        </w:rPr>
        <w:t xml:space="preserve"> </w:t>
      </w:r>
      <w:r w:rsidRPr="00E17E84">
        <w:rPr>
          <w:rFonts w:cs="Calibri Light"/>
          <w:b/>
          <w:i/>
          <w:color w:val="31CC00"/>
          <w:u w:val="single"/>
        </w:rPr>
        <w:t>ZANIECZYSZCZEŃ</w:t>
      </w:r>
      <w:r w:rsidR="00C017F0" w:rsidRPr="00E17E84">
        <w:rPr>
          <w:rFonts w:cs="Calibri Light"/>
          <w:b/>
          <w:i/>
          <w:color w:val="31CC00"/>
          <w:u w:val="single"/>
        </w:rPr>
        <w:t xml:space="preserve"> </w:t>
      </w:r>
      <w:r w:rsidRPr="00E17E84">
        <w:rPr>
          <w:rFonts w:cs="Calibri Light"/>
          <w:b/>
          <w:i/>
          <w:color w:val="31CC00"/>
          <w:u w:val="single"/>
        </w:rPr>
        <w:t>POWIETRZA,</w:t>
      </w:r>
      <w:r w:rsidR="00C017F0" w:rsidRPr="00E17E84">
        <w:rPr>
          <w:rFonts w:cs="Calibri Light"/>
          <w:b/>
          <w:i/>
          <w:color w:val="31CC00"/>
          <w:u w:val="single"/>
        </w:rPr>
        <w:t xml:space="preserve"> </w:t>
      </w:r>
      <w:r w:rsidRPr="00E17E84">
        <w:rPr>
          <w:rFonts w:cs="Calibri Light"/>
          <w:b/>
          <w:i/>
          <w:color w:val="31CC00"/>
          <w:u w:val="single"/>
        </w:rPr>
        <w:t>W</w:t>
      </w:r>
      <w:r w:rsidR="00C017F0" w:rsidRPr="00E17E84">
        <w:rPr>
          <w:rFonts w:cs="Calibri Light"/>
          <w:b/>
          <w:i/>
          <w:color w:val="31CC00"/>
          <w:u w:val="single"/>
        </w:rPr>
        <w:t xml:space="preserve"> </w:t>
      </w:r>
      <w:r w:rsidRPr="00E17E84">
        <w:rPr>
          <w:rFonts w:cs="Calibri Light"/>
          <w:b/>
          <w:i/>
          <w:color w:val="31CC00"/>
          <w:u w:val="single"/>
        </w:rPr>
        <w:t>TYM</w:t>
      </w:r>
      <w:r w:rsidR="00C017F0" w:rsidRPr="00E17E84">
        <w:rPr>
          <w:rFonts w:cs="Calibri Light"/>
          <w:b/>
          <w:i/>
          <w:color w:val="31CC00"/>
          <w:u w:val="single"/>
        </w:rPr>
        <w:t xml:space="preserve"> </w:t>
      </w:r>
      <w:r w:rsidRPr="00E17E84">
        <w:rPr>
          <w:rFonts w:cs="Calibri Light"/>
          <w:b/>
          <w:i/>
          <w:color w:val="31CC00"/>
          <w:u w:val="single"/>
        </w:rPr>
        <w:t>CO</w:t>
      </w:r>
      <w:r w:rsidRPr="00E17E84">
        <w:rPr>
          <w:rFonts w:cs="Calibri Light"/>
          <w:b/>
          <w:i/>
          <w:color w:val="31CC00"/>
          <w:u w:val="single"/>
          <w:vertAlign w:val="subscript"/>
        </w:rPr>
        <w:t>2</w:t>
      </w:r>
      <w:r w:rsidR="00C017F0" w:rsidRPr="00E17E84">
        <w:rPr>
          <w:rFonts w:cs="Calibri Light"/>
          <w:b/>
          <w:i/>
          <w:color w:val="31CC00"/>
          <w:u w:val="single"/>
        </w:rPr>
        <w:t xml:space="preserve"> </w:t>
      </w:r>
      <w:r w:rsidRPr="00E17E84">
        <w:rPr>
          <w:rFonts w:cs="Calibri Light"/>
          <w:b/>
          <w:i/>
          <w:color w:val="31CC00"/>
          <w:u w:val="single"/>
        </w:rPr>
        <w:t>ORAZ</w:t>
      </w:r>
      <w:r w:rsidR="00C017F0" w:rsidRPr="00E17E84">
        <w:rPr>
          <w:rFonts w:cs="Calibri Light"/>
          <w:b/>
          <w:i/>
          <w:color w:val="31CC00"/>
          <w:u w:val="single"/>
        </w:rPr>
        <w:t xml:space="preserve"> </w:t>
      </w:r>
      <w:r w:rsidRPr="00E17E84">
        <w:rPr>
          <w:rFonts w:cs="Calibri Light"/>
          <w:b/>
          <w:i/>
          <w:color w:val="31CC00"/>
          <w:u w:val="single"/>
        </w:rPr>
        <w:t>OGRANICZENIE</w:t>
      </w:r>
      <w:r w:rsidR="00C017F0" w:rsidRPr="00E17E84">
        <w:rPr>
          <w:rFonts w:cs="Calibri Light"/>
          <w:b/>
          <w:i/>
          <w:color w:val="31CC00"/>
          <w:u w:val="single"/>
        </w:rPr>
        <w:t xml:space="preserve"> </w:t>
      </w:r>
      <w:r w:rsidRPr="00E17E84">
        <w:rPr>
          <w:rFonts w:cs="Calibri Light"/>
          <w:b/>
          <w:i/>
          <w:color w:val="31CC00"/>
          <w:u w:val="single"/>
        </w:rPr>
        <w:t>ZUŻYCIA</w:t>
      </w:r>
      <w:r w:rsidR="00C017F0" w:rsidRPr="00E17E84">
        <w:rPr>
          <w:rFonts w:cs="Calibri Light"/>
          <w:b/>
          <w:i/>
          <w:color w:val="31CC00"/>
          <w:u w:val="single"/>
        </w:rPr>
        <w:t xml:space="preserve"> </w:t>
      </w:r>
      <w:r w:rsidRPr="00E17E84">
        <w:rPr>
          <w:rFonts w:cs="Calibri Light"/>
          <w:b/>
          <w:i/>
          <w:color w:val="31CC00"/>
          <w:u w:val="single"/>
        </w:rPr>
        <w:t>ENERGII</w:t>
      </w:r>
      <w:r w:rsidR="00C017F0" w:rsidRPr="00E17E84">
        <w:rPr>
          <w:rFonts w:cs="Calibri Light"/>
          <w:b/>
          <w:i/>
          <w:color w:val="31CC00"/>
          <w:u w:val="single"/>
        </w:rPr>
        <w:t xml:space="preserve"> </w:t>
      </w:r>
      <w:r w:rsidRPr="00E17E84">
        <w:rPr>
          <w:rFonts w:cs="Calibri Light"/>
          <w:b/>
          <w:i/>
          <w:color w:val="31CC00"/>
          <w:u w:val="single"/>
        </w:rPr>
        <w:t>FINALNEJ</w:t>
      </w:r>
      <w:r w:rsidR="00C017F0" w:rsidRPr="00E17E84">
        <w:rPr>
          <w:rFonts w:cs="Calibri Light"/>
          <w:b/>
          <w:i/>
          <w:color w:val="31CC00"/>
          <w:u w:val="single"/>
        </w:rPr>
        <w:t xml:space="preserve"> </w:t>
      </w:r>
      <w:r w:rsidRPr="00E17E84">
        <w:rPr>
          <w:rFonts w:cs="Calibri Light"/>
          <w:b/>
          <w:i/>
          <w:color w:val="31CC00"/>
          <w:u w:val="single"/>
        </w:rPr>
        <w:t>WE</w:t>
      </w:r>
      <w:r w:rsidR="00C017F0" w:rsidRPr="00E17E84">
        <w:rPr>
          <w:rFonts w:cs="Calibri Light"/>
          <w:b/>
          <w:i/>
          <w:color w:val="31CC00"/>
          <w:u w:val="single"/>
        </w:rPr>
        <w:t xml:space="preserve"> </w:t>
      </w:r>
      <w:r w:rsidRPr="00E17E84">
        <w:rPr>
          <w:rFonts w:cs="Calibri Light"/>
          <w:b/>
          <w:i/>
          <w:color w:val="31CC00"/>
          <w:u w:val="single"/>
        </w:rPr>
        <w:t>WSZYSTKICH</w:t>
      </w:r>
      <w:r w:rsidR="00C017F0" w:rsidRPr="00E17E84">
        <w:rPr>
          <w:rFonts w:cs="Calibri Light"/>
          <w:b/>
          <w:i/>
          <w:color w:val="31CC00"/>
          <w:u w:val="single"/>
        </w:rPr>
        <w:t xml:space="preserve"> </w:t>
      </w:r>
      <w:r w:rsidRPr="00E17E84">
        <w:rPr>
          <w:rFonts w:cs="Calibri Light"/>
          <w:b/>
          <w:i/>
          <w:color w:val="31CC00"/>
          <w:u w:val="single"/>
        </w:rPr>
        <w:t>SEKTORACH</w:t>
      </w:r>
    </w:p>
    <w:p w:rsidR="00A178D8" w:rsidRPr="00E17E84" w:rsidRDefault="00A178D8" w:rsidP="00A178D8">
      <w:pPr>
        <w:rPr>
          <w:rFonts w:cs="Calibri Light"/>
        </w:rPr>
      </w:pPr>
      <w:r w:rsidRPr="00E17E84">
        <w:rPr>
          <w:rFonts w:cs="Calibri Light"/>
        </w:rPr>
        <w:t>Cel</w:t>
      </w:r>
      <w:r w:rsidR="00C017F0" w:rsidRPr="00E17E84">
        <w:rPr>
          <w:rFonts w:cs="Calibri Light"/>
        </w:rPr>
        <w:t xml:space="preserve"> </w:t>
      </w:r>
      <w:r w:rsidRPr="00E17E84">
        <w:rPr>
          <w:rFonts w:cs="Calibri Light"/>
        </w:rPr>
        <w:t>główny</w:t>
      </w:r>
      <w:r w:rsidR="00C017F0" w:rsidRPr="00E17E84">
        <w:rPr>
          <w:rFonts w:cs="Calibri Light"/>
        </w:rPr>
        <w:t xml:space="preserve"> </w:t>
      </w:r>
      <w:r w:rsidR="000A2A5C" w:rsidRPr="00E17E84">
        <w:rPr>
          <w:rFonts w:cs="Calibri Light"/>
        </w:rPr>
        <w:t>Gmina Kluki</w:t>
      </w:r>
      <w:r w:rsidR="00C017F0" w:rsidRPr="00E17E84">
        <w:rPr>
          <w:rFonts w:cs="Calibri Light"/>
        </w:rPr>
        <w:t xml:space="preserve"> </w:t>
      </w:r>
      <w:r w:rsidRPr="00E17E84">
        <w:rPr>
          <w:rFonts w:cs="Calibri Light"/>
        </w:rPr>
        <w:t>zamierza</w:t>
      </w:r>
      <w:r w:rsidR="00C017F0" w:rsidRPr="00E17E84">
        <w:rPr>
          <w:rFonts w:cs="Calibri Light"/>
        </w:rPr>
        <w:t xml:space="preserve"> </w:t>
      </w:r>
      <w:r w:rsidRPr="00E17E84">
        <w:rPr>
          <w:rFonts w:cs="Calibri Light"/>
        </w:rPr>
        <w:t>osiągnąć</w:t>
      </w:r>
      <w:r w:rsidR="00C017F0" w:rsidRPr="00E17E84">
        <w:rPr>
          <w:rFonts w:cs="Calibri Light"/>
        </w:rPr>
        <w:t xml:space="preserve"> </w:t>
      </w:r>
      <w:r w:rsidRPr="00E17E84">
        <w:rPr>
          <w:rFonts w:cs="Calibri Light"/>
        </w:rPr>
        <w:t>poprzez</w:t>
      </w:r>
      <w:r w:rsidR="00C017F0" w:rsidRPr="00E17E84">
        <w:rPr>
          <w:rFonts w:cs="Calibri Light"/>
        </w:rPr>
        <w:t xml:space="preserve"> </w:t>
      </w:r>
      <w:r w:rsidRPr="00E17E84">
        <w:rPr>
          <w:rFonts w:cs="Calibri Light"/>
        </w:rPr>
        <w:t>realizację</w:t>
      </w:r>
      <w:r w:rsidR="00C017F0" w:rsidRPr="00E17E84">
        <w:rPr>
          <w:rFonts w:cs="Calibri Light"/>
        </w:rPr>
        <w:t xml:space="preserve"> </w:t>
      </w:r>
      <w:r w:rsidRPr="00E17E84">
        <w:rPr>
          <w:rFonts w:cs="Calibri Light"/>
        </w:rPr>
        <w:t>celów</w:t>
      </w:r>
      <w:r w:rsidR="00C017F0" w:rsidRPr="00E17E84">
        <w:rPr>
          <w:rFonts w:cs="Calibri Light"/>
        </w:rPr>
        <w:t xml:space="preserve"> </w:t>
      </w:r>
      <w:r w:rsidRPr="00E17E84">
        <w:rPr>
          <w:rFonts w:cs="Calibri Light"/>
        </w:rPr>
        <w:t>szczegółowych.</w:t>
      </w:r>
      <w:r w:rsidR="00C017F0" w:rsidRPr="00E17E84">
        <w:rPr>
          <w:rFonts w:cs="Calibri Light"/>
        </w:rPr>
        <w:t xml:space="preserve"> </w:t>
      </w:r>
      <w:r w:rsidRPr="00E17E84">
        <w:rPr>
          <w:rFonts w:cs="Calibri Light"/>
        </w:rPr>
        <w:t>A</w:t>
      </w:r>
      <w:r w:rsidR="00C017F0" w:rsidRPr="00E17E84">
        <w:rPr>
          <w:rFonts w:cs="Calibri Light"/>
        </w:rPr>
        <w:t xml:space="preserve"> </w:t>
      </w:r>
      <w:r w:rsidRPr="00E17E84">
        <w:rPr>
          <w:rFonts w:cs="Calibri Light"/>
        </w:rPr>
        <w:t>są</w:t>
      </w:r>
      <w:r w:rsidR="00C017F0" w:rsidRPr="00E17E84">
        <w:rPr>
          <w:rFonts w:cs="Calibri Light"/>
        </w:rPr>
        <w:t xml:space="preserve"> </w:t>
      </w:r>
      <w:r w:rsidRPr="00E17E84">
        <w:rPr>
          <w:rFonts w:cs="Calibri Light"/>
        </w:rPr>
        <w:t>to:</w:t>
      </w:r>
    </w:p>
    <w:p w:rsidR="00DD0A63" w:rsidRPr="00E17E84" w:rsidRDefault="00DD0A63" w:rsidP="00DD0A63">
      <w:pPr>
        <w:pStyle w:val="Akapitzlist"/>
        <w:numPr>
          <w:ilvl w:val="0"/>
          <w:numId w:val="1"/>
        </w:numPr>
        <w:rPr>
          <w:rFonts w:cs="Calibri Light"/>
        </w:rPr>
      </w:pPr>
      <w:r w:rsidRPr="00E17E84">
        <w:rPr>
          <w:rFonts w:cs="Calibri Light"/>
        </w:rPr>
        <w:t>ograniczenie</w:t>
      </w:r>
      <w:r w:rsidR="00C017F0" w:rsidRPr="00E17E84">
        <w:rPr>
          <w:rFonts w:cs="Calibri Light"/>
        </w:rPr>
        <w:t xml:space="preserve"> </w:t>
      </w:r>
      <w:r w:rsidRPr="00E17E84">
        <w:rPr>
          <w:rFonts w:cs="Calibri Light"/>
        </w:rPr>
        <w:t>zużycia</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końcowej</w:t>
      </w:r>
      <w:r w:rsidR="00C017F0" w:rsidRPr="00E17E84">
        <w:rPr>
          <w:rFonts w:cs="Calibri Light"/>
        </w:rPr>
        <w:t xml:space="preserve"> </w:t>
      </w:r>
      <w:r w:rsidRPr="00E17E84">
        <w:rPr>
          <w:rFonts w:cs="Calibri Light"/>
        </w:rPr>
        <w:t>o</w:t>
      </w:r>
      <w:r w:rsidR="00C017F0" w:rsidRPr="00E17E84">
        <w:rPr>
          <w:rFonts w:cs="Calibri Light"/>
        </w:rPr>
        <w:t xml:space="preserve"> </w:t>
      </w:r>
      <w:r w:rsidR="009031E4" w:rsidRPr="00E17E84">
        <w:rPr>
          <w:rFonts w:cs="Calibri Light"/>
        </w:rPr>
        <w:t>1445,03, czyli o 3,09%</w:t>
      </w:r>
    </w:p>
    <w:p w:rsidR="00DD0A63" w:rsidRPr="00E17E84" w:rsidRDefault="00DD0A63" w:rsidP="00DD0A63">
      <w:pPr>
        <w:pStyle w:val="Akapitzlist"/>
        <w:numPr>
          <w:ilvl w:val="0"/>
          <w:numId w:val="1"/>
        </w:numPr>
        <w:rPr>
          <w:rFonts w:cs="Calibri Light"/>
        </w:rPr>
      </w:pPr>
      <w:r w:rsidRPr="00E17E84">
        <w:rPr>
          <w:rFonts w:cs="Calibri Light"/>
        </w:rPr>
        <w:t>redukcja</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CO</w:t>
      </w:r>
      <w:r w:rsidRPr="00E17E84">
        <w:rPr>
          <w:rFonts w:cs="Calibri Light"/>
          <w:vertAlign w:val="subscript"/>
        </w:rPr>
        <w:t>2</w:t>
      </w:r>
      <w:r w:rsidR="00C017F0" w:rsidRPr="00E17E84">
        <w:rPr>
          <w:rFonts w:cs="Calibri Light"/>
        </w:rPr>
        <w:t xml:space="preserve"> </w:t>
      </w:r>
      <w:r w:rsidRPr="00E17E84">
        <w:rPr>
          <w:rFonts w:cs="Calibri Light"/>
        </w:rPr>
        <w:t>o</w:t>
      </w:r>
      <w:r w:rsidR="00C017F0" w:rsidRPr="00E17E84">
        <w:rPr>
          <w:rFonts w:cs="Calibri Light"/>
        </w:rPr>
        <w:t xml:space="preserve"> </w:t>
      </w:r>
      <w:r w:rsidR="009031E4" w:rsidRPr="00E17E84">
        <w:rPr>
          <w:rFonts w:cs="Calibri Light"/>
        </w:rPr>
        <w:t>778,66</w:t>
      </w:r>
      <w:r w:rsidR="00C017F0" w:rsidRPr="00E17E84">
        <w:rPr>
          <w:rFonts w:cs="Calibri Light"/>
        </w:rPr>
        <w:t xml:space="preserve"> </w:t>
      </w:r>
      <w:r w:rsidRPr="00E17E84">
        <w:rPr>
          <w:rFonts w:cs="Calibri Light"/>
        </w:rPr>
        <w:t>Mg/rok,</w:t>
      </w:r>
      <w:r w:rsidR="00C017F0" w:rsidRPr="00E17E84">
        <w:rPr>
          <w:rFonts w:cs="Calibri Light"/>
        </w:rPr>
        <w:t xml:space="preserve"> </w:t>
      </w:r>
      <w:r w:rsidRPr="00E17E84">
        <w:rPr>
          <w:rFonts w:cs="Calibri Light"/>
        </w:rPr>
        <w:t>czyli</w:t>
      </w:r>
      <w:r w:rsidR="00C017F0" w:rsidRPr="00E17E84">
        <w:rPr>
          <w:rFonts w:cs="Calibri Light"/>
        </w:rPr>
        <w:t xml:space="preserve"> </w:t>
      </w:r>
      <w:r w:rsidRPr="00E17E84">
        <w:rPr>
          <w:rFonts w:cs="Calibri Light"/>
        </w:rPr>
        <w:t>o</w:t>
      </w:r>
      <w:r w:rsidR="00C017F0" w:rsidRPr="00E17E84">
        <w:rPr>
          <w:rFonts w:cs="Calibri Light"/>
        </w:rPr>
        <w:t xml:space="preserve"> </w:t>
      </w:r>
      <w:r w:rsidR="009031E4" w:rsidRPr="00E17E84">
        <w:rPr>
          <w:rFonts w:cs="Calibri Light"/>
        </w:rPr>
        <w:t>3,09</w:t>
      </w:r>
      <w:r w:rsidRPr="00E17E84">
        <w:rPr>
          <w:rFonts w:cs="Calibri Light"/>
        </w:rPr>
        <w:t>%</w:t>
      </w:r>
    </w:p>
    <w:p w:rsidR="00DD0A63" w:rsidRPr="00E17E84" w:rsidRDefault="00DD0A63" w:rsidP="00DD0A63">
      <w:pPr>
        <w:pStyle w:val="Akapitzlist"/>
        <w:numPr>
          <w:ilvl w:val="0"/>
          <w:numId w:val="1"/>
        </w:numPr>
        <w:rPr>
          <w:rFonts w:cs="Calibri Light"/>
        </w:rPr>
      </w:pPr>
      <w:r w:rsidRPr="00E17E84">
        <w:rPr>
          <w:rFonts w:cs="Calibri Light"/>
        </w:rPr>
        <w:t>wzrost</w:t>
      </w:r>
      <w:r w:rsidR="00C017F0" w:rsidRPr="00E17E84">
        <w:rPr>
          <w:rFonts w:cs="Calibri Light"/>
        </w:rPr>
        <w:t xml:space="preserve"> </w:t>
      </w:r>
      <w:r w:rsidRPr="00E17E84">
        <w:rPr>
          <w:rFonts w:cs="Calibri Light"/>
        </w:rPr>
        <w:t>udziału</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OZE</w:t>
      </w:r>
      <w:r w:rsidR="00C017F0" w:rsidRPr="00E17E84">
        <w:rPr>
          <w:rFonts w:cs="Calibri Light"/>
        </w:rPr>
        <w:t xml:space="preserve"> </w:t>
      </w:r>
      <w:r w:rsidRPr="00E17E84">
        <w:rPr>
          <w:rFonts w:cs="Calibri Light"/>
        </w:rPr>
        <w:t>o</w:t>
      </w:r>
      <w:r w:rsidR="00C017F0" w:rsidRPr="00E17E84">
        <w:rPr>
          <w:rFonts w:cs="Calibri Light"/>
        </w:rPr>
        <w:t xml:space="preserve"> </w:t>
      </w:r>
      <w:r w:rsidR="00D90C95" w:rsidRPr="00E17E84">
        <w:rPr>
          <w:rFonts w:cs="Calibri Light"/>
        </w:rPr>
        <w:t>878,05</w:t>
      </w:r>
      <w:r w:rsidR="00C017F0" w:rsidRPr="00E17E84">
        <w:rPr>
          <w:rFonts w:cs="Calibri Light"/>
        </w:rPr>
        <w:t xml:space="preserve"> </w:t>
      </w:r>
      <w:r w:rsidRPr="00E17E84">
        <w:rPr>
          <w:rFonts w:cs="Calibri Light"/>
        </w:rPr>
        <w:t>MWh/rok,</w:t>
      </w:r>
      <w:r w:rsidR="00C017F0" w:rsidRPr="00E17E84">
        <w:rPr>
          <w:rFonts w:cs="Calibri Light"/>
        </w:rPr>
        <w:t xml:space="preserve"> </w:t>
      </w:r>
      <w:r w:rsidRPr="00E17E84">
        <w:rPr>
          <w:rFonts w:cs="Calibri Light"/>
        </w:rPr>
        <w:t>czyli</w:t>
      </w:r>
      <w:r w:rsidR="00C017F0" w:rsidRPr="00E17E84">
        <w:rPr>
          <w:rFonts w:cs="Calibri Light"/>
        </w:rPr>
        <w:t xml:space="preserve"> </w:t>
      </w:r>
      <w:r w:rsidR="003D4962" w:rsidRPr="00E17E84">
        <w:rPr>
          <w:rFonts w:cs="Calibri Light"/>
        </w:rPr>
        <w:t>do</w:t>
      </w:r>
      <w:r w:rsidR="00C017F0" w:rsidRPr="00E17E84">
        <w:rPr>
          <w:rFonts w:cs="Calibri Light"/>
        </w:rPr>
        <w:t xml:space="preserve"> </w:t>
      </w:r>
      <w:r w:rsidR="00D90C95" w:rsidRPr="00E17E84">
        <w:rPr>
          <w:rFonts w:cs="Calibri Light"/>
        </w:rPr>
        <w:t>2,66</w:t>
      </w:r>
      <w:r w:rsidRPr="00E17E84">
        <w:rPr>
          <w:rFonts w:cs="Calibri Light"/>
        </w:rPr>
        <w:t>%</w:t>
      </w:r>
    </w:p>
    <w:p w:rsidR="00DD0A63" w:rsidRPr="00E17E84" w:rsidRDefault="00DD0A63" w:rsidP="00DD0A63">
      <w:pPr>
        <w:pStyle w:val="Akapitzlist"/>
        <w:numPr>
          <w:ilvl w:val="0"/>
          <w:numId w:val="1"/>
        </w:numPr>
        <w:rPr>
          <w:rFonts w:cs="Calibri Light"/>
        </w:rPr>
      </w:pPr>
      <w:r w:rsidRPr="00E17E84">
        <w:rPr>
          <w:rFonts w:cs="Calibri Light"/>
        </w:rPr>
        <w:t>redukcja</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pyłów</w:t>
      </w:r>
      <w:r w:rsidR="00C017F0" w:rsidRPr="00E17E84">
        <w:rPr>
          <w:rFonts w:cs="Calibri Light"/>
        </w:rPr>
        <w:t xml:space="preserve"> </w:t>
      </w:r>
      <w:r w:rsidRPr="00E17E84">
        <w:rPr>
          <w:rFonts w:cs="Calibri Light"/>
        </w:rPr>
        <w:t>PM10</w:t>
      </w:r>
      <w:r w:rsidR="00C017F0" w:rsidRPr="00E17E84">
        <w:rPr>
          <w:rFonts w:cs="Calibri Light"/>
        </w:rPr>
        <w:t xml:space="preserve"> </w:t>
      </w:r>
      <w:r w:rsidRPr="00E17E84">
        <w:rPr>
          <w:rFonts w:cs="Calibri Light"/>
        </w:rPr>
        <w:t>o</w:t>
      </w:r>
      <w:r w:rsidR="00C017F0" w:rsidRPr="00E17E84">
        <w:rPr>
          <w:rFonts w:cs="Calibri Light"/>
        </w:rPr>
        <w:t xml:space="preserve"> </w:t>
      </w:r>
      <w:r w:rsidR="00D90C95" w:rsidRPr="00E17E84">
        <w:rPr>
          <w:rFonts w:cs="Calibri Light"/>
        </w:rPr>
        <w:t>0,60</w:t>
      </w:r>
      <w:r w:rsidR="00C017F0" w:rsidRPr="00E17E84">
        <w:rPr>
          <w:rFonts w:cs="Calibri Light"/>
        </w:rPr>
        <w:t xml:space="preserve"> </w:t>
      </w:r>
      <w:r w:rsidRPr="00E17E84">
        <w:rPr>
          <w:rFonts w:cs="Calibri Light"/>
        </w:rPr>
        <w:t>Mg/rok,</w:t>
      </w:r>
      <w:r w:rsidR="00C017F0" w:rsidRPr="00E17E84">
        <w:rPr>
          <w:rFonts w:cs="Calibri Light"/>
        </w:rPr>
        <w:t xml:space="preserve"> </w:t>
      </w:r>
      <w:r w:rsidRPr="00E17E84">
        <w:rPr>
          <w:rFonts w:cs="Calibri Light"/>
        </w:rPr>
        <w:t>czyli</w:t>
      </w:r>
      <w:r w:rsidR="00C017F0" w:rsidRPr="00E17E84">
        <w:rPr>
          <w:rFonts w:cs="Calibri Light"/>
        </w:rPr>
        <w:t xml:space="preserve"> </w:t>
      </w:r>
      <w:r w:rsidRPr="00E17E84">
        <w:rPr>
          <w:rFonts w:cs="Calibri Light"/>
        </w:rPr>
        <w:t>o</w:t>
      </w:r>
      <w:r w:rsidR="00C017F0" w:rsidRPr="00E17E84">
        <w:rPr>
          <w:rFonts w:cs="Calibri Light"/>
        </w:rPr>
        <w:t xml:space="preserve"> </w:t>
      </w:r>
      <w:r w:rsidR="00D90C95" w:rsidRPr="00E17E84">
        <w:rPr>
          <w:rFonts w:cs="Calibri Light"/>
        </w:rPr>
        <w:t>5,96</w:t>
      </w:r>
      <w:r w:rsidRPr="00E17E84">
        <w:rPr>
          <w:rFonts w:cs="Calibri Light"/>
        </w:rPr>
        <w:t>%</w:t>
      </w:r>
    </w:p>
    <w:p w:rsidR="00DD0A63" w:rsidRPr="00E17E84" w:rsidRDefault="00DD0A63" w:rsidP="00DD0A63">
      <w:pPr>
        <w:pStyle w:val="Akapitzlist"/>
        <w:numPr>
          <w:ilvl w:val="0"/>
          <w:numId w:val="1"/>
        </w:numPr>
        <w:rPr>
          <w:rFonts w:cs="Calibri Light"/>
        </w:rPr>
      </w:pPr>
      <w:r w:rsidRPr="00E17E84">
        <w:rPr>
          <w:rFonts w:cs="Calibri Light"/>
        </w:rPr>
        <w:t>redukcja</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pyłów</w:t>
      </w:r>
      <w:r w:rsidR="00C017F0" w:rsidRPr="00E17E84">
        <w:rPr>
          <w:rFonts w:cs="Calibri Light"/>
        </w:rPr>
        <w:t xml:space="preserve"> </w:t>
      </w:r>
      <w:r w:rsidRPr="00E17E84">
        <w:rPr>
          <w:rFonts w:cs="Calibri Light"/>
        </w:rPr>
        <w:t>PM2,5</w:t>
      </w:r>
      <w:r w:rsidR="00C017F0" w:rsidRPr="00E17E84">
        <w:rPr>
          <w:rFonts w:cs="Calibri Light"/>
        </w:rPr>
        <w:t xml:space="preserve"> </w:t>
      </w:r>
      <w:r w:rsidRPr="00E17E84">
        <w:rPr>
          <w:rFonts w:cs="Calibri Light"/>
        </w:rPr>
        <w:t>o</w:t>
      </w:r>
      <w:r w:rsidR="00C017F0" w:rsidRPr="00E17E84">
        <w:rPr>
          <w:rFonts w:cs="Calibri Light"/>
        </w:rPr>
        <w:t xml:space="preserve"> </w:t>
      </w:r>
      <w:r w:rsidR="00D90C95" w:rsidRPr="00E17E84">
        <w:rPr>
          <w:rFonts w:cs="Calibri Light"/>
        </w:rPr>
        <w:t>0,54</w:t>
      </w:r>
      <w:r w:rsidR="00C017F0" w:rsidRPr="00E17E84">
        <w:rPr>
          <w:rFonts w:cs="Calibri Light"/>
        </w:rPr>
        <w:t xml:space="preserve"> </w:t>
      </w:r>
      <w:r w:rsidRPr="00E17E84">
        <w:rPr>
          <w:rFonts w:cs="Calibri Light"/>
        </w:rPr>
        <w:t>Mg/rok,</w:t>
      </w:r>
      <w:r w:rsidR="00C017F0" w:rsidRPr="00E17E84">
        <w:rPr>
          <w:rFonts w:cs="Calibri Light"/>
        </w:rPr>
        <w:t xml:space="preserve"> </w:t>
      </w:r>
      <w:r w:rsidRPr="00E17E84">
        <w:rPr>
          <w:rFonts w:cs="Calibri Light"/>
        </w:rPr>
        <w:t>czyli</w:t>
      </w:r>
      <w:r w:rsidR="00C017F0" w:rsidRPr="00E17E84">
        <w:rPr>
          <w:rFonts w:cs="Calibri Light"/>
        </w:rPr>
        <w:t xml:space="preserve"> </w:t>
      </w:r>
      <w:r w:rsidRPr="00E17E84">
        <w:rPr>
          <w:rFonts w:cs="Calibri Light"/>
        </w:rPr>
        <w:t>o</w:t>
      </w:r>
      <w:r w:rsidR="00C017F0" w:rsidRPr="00E17E84">
        <w:rPr>
          <w:rFonts w:cs="Calibri Light"/>
        </w:rPr>
        <w:t xml:space="preserve"> </w:t>
      </w:r>
      <w:r w:rsidR="00D90C95" w:rsidRPr="00E17E84">
        <w:rPr>
          <w:rFonts w:cs="Calibri Light"/>
        </w:rPr>
        <w:t>7,87</w:t>
      </w:r>
      <w:r w:rsidRPr="00E17E84">
        <w:rPr>
          <w:rFonts w:cs="Calibri Light"/>
        </w:rPr>
        <w:t>%</w:t>
      </w:r>
    </w:p>
    <w:p w:rsidR="00DD0A63" w:rsidRPr="00E17E84" w:rsidRDefault="00DD0A63" w:rsidP="00DD0A63">
      <w:pPr>
        <w:pStyle w:val="Akapitzlist"/>
        <w:numPr>
          <w:ilvl w:val="0"/>
          <w:numId w:val="1"/>
        </w:numPr>
        <w:rPr>
          <w:rFonts w:cs="Calibri Light"/>
        </w:rPr>
      </w:pPr>
      <w:r w:rsidRPr="00E17E84">
        <w:rPr>
          <w:rFonts w:cs="Calibri Light"/>
        </w:rPr>
        <w:t>redukcja</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benzo(a)pirenu</w:t>
      </w:r>
      <w:r w:rsidR="00C017F0" w:rsidRPr="00E17E84">
        <w:rPr>
          <w:rFonts w:cs="Calibri Light"/>
        </w:rPr>
        <w:t xml:space="preserve"> </w:t>
      </w:r>
      <w:r w:rsidRPr="00E17E84">
        <w:rPr>
          <w:rFonts w:cs="Calibri Light"/>
        </w:rPr>
        <w:t>o</w:t>
      </w:r>
      <w:r w:rsidR="00C017F0" w:rsidRPr="00E17E84">
        <w:rPr>
          <w:rFonts w:cs="Calibri Light"/>
        </w:rPr>
        <w:t xml:space="preserve"> </w:t>
      </w:r>
      <w:r w:rsidR="00D90C95" w:rsidRPr="00E17E84">
        <w:rPr>
          <w:rFonts w:cs="Calibri Light"/>
        </w:rPr>
        <w:t>0,72</w:t>
      </w:r>
      <w:r w:rsidR="00C017F0" w:rsidRPr="00E17E84">
        <w:rPr>
          <w:rFonts w:cs="Calibri Light"/>
        </w:rPr>
        <w:t xml:space="preserve"> </w:t>
      </w:r>
      <w:r w:rsidRPr="00E17E84">
        <w:rPr>
          <w:rFonts w:cs="Calibri Light"/>
        </w:rPr>
        <w:t>kg/rok,</w:t>
      </w:r>
      <w:r w:rsidR="00C017F0" w:rsidRPr="00E17E84">
        <w:rPr>
          <w:rFonts w:cs="Calibri Light"/>
        </w:rPr>
        <w:t xml:space="preserve"> </w:t>
      </w:r>
      <w:r w:rsidRPr="00E17E84">
        <w:rPr>
          <w:rFonts w:cs="Calibri Light"/>
        </w:rPr>
        <w:t>czyli</w:t>
      </w:r>
      <w:r w:rsidR="00C017F0" w:rsidRPr="00E17E84">
        <w:rPr>
          <w:rFonts w:cs="Calibri Light"/>
        </w:rPr>
        <w:t xml:space="preserve"> </w:t>
      </w:r>
      <w:r w:rsidRPr="00E17E84">
        <w:rPr>
          <w:rFonts w:cs="Calibri Light"/>
        </w:rPr>
        <w:t>o</w:t>
      </w:r>
      <w:r w:rsidR="00C017F0" w:rsidRPr="00E17E84">
        <w:rPr>
          <w:rFonts w:cs="Calibri Light"/>
        </w:rPr>
        <w:t xml:space="preserve"> </w:t>
      </w:r>
      <w:r w:rsidR="00D90C95" w:rsidRPr="00E17E84">
        <w:rPr>
          <w:rFonts w:cs="Calibri Light"/>
        </w:rPr>
        <w:t>7,92</w:t>
      </w:r>
      <w:r w:rsidRPr="00E17E84">
        <w:rPr>
          <w:rFonts w:cs="Calibri Light"/>
        </w:rPr>
        <w:t>%.</w:t>
      </w:r>
    </w:p>
    <w:p w:rsidR="00001741" w:rsidRPr="00E17E84" w:rsidRDefault="00001741" w:rsidP="00A178D8">
      <w:pPr>
        <w:rPr>
          <w:rFonts w:cs="Calibri Light"/>
        </w:rPr>
      </w:pPr>
    </w:p>
    <w:p w:rsidR="00A178D8" w:rsidRPr="00E17E84" w:rsidRDefault="00A178D8" w:rsidP="00A178D8">
      <w:pPr>
        <w:rPr>
          <w:rFonts w:cs="Calibri Light"/>
        </w:rPr>
      </w:pPr>
      <w:r w:rsidRPr="00E17E84">
        <w:rPr>
          <w:rFonts w:cs="Calibri Light"/>
        </w:rPr>
        <w:t>Aby</w:t>
      </w:r>
      <w:r w:rsidR="00C017F0" w:rsidRPr="00E17E84">
        <w:rPr>
          <w:rFonts w:cs="Calibri Light"/>
        </w:rPr>
        <w:t xml:space="preserve"> </w:t>
      </w:r>
      <w:r w:rsidRPr="00E17E84">
        <w:rPr>
          <w:rFonts w:cs="Calibri Light"/>
        </w:rPr>
        <w:t>ocenić</w:t>
      </w:r>
      <w:r w:rsidR="00C017F0" w:rsidRPr="00E17E84">
        <w:rPr>
          <w:rFonts w:cs="Calibri Light"/>
        </w:rPr>
        <w:t xml:space="preserve"> </w:t>
      </w:r>
      <w:r w:rsidRPr="00E17E84">
        <w:rPr>
          <w:rFonts w:cs="Calibri Light"/>
        </w:rPr>
        <w:t>efekt</w:t>
      </w:r>
      <w:r w:rsidR="00C017F0" w:rsidRPr="00E17E84">
        <w:rPr>
          <w:rFonts w:cs="Calibri Light"/>
        </w:rPr>
        <w:t xml:space="preserve"> </w:t>
      </w:r>
      <w:r w:rsidR="000A2A5C" w:rsidRPr="00E17E84">
        <w:rPr>
          <w:rFonts w:cs="Calibri Light"/>
        </w:rPr>
        <w:t>podejmowanych już przez Gminę działań mających na celu ograniczenie niskiej misji</w:t>
      </w:r>
      <w:r w:rsidR="00C017F0" w:rsidRPr="00E17E84">
        <w:rPr>
          <w:rFonts w:cs="Calibri Light"/>
        </w:rPr>
        <w:t xml:space="preserve"> </w:t>
      </w:r>
      <w:r w:rsidRPr="00E17E84">
        <w:rPr>
          <w:rFonts w:cs="Calibri Light"/>
        </w:rPr>
        <w:t>jako</w:t>
      </w:r>
      <w:r w:rsidR="00C017F0" w:rsidRPr="00E17E84">
        <w:rPr>
          <w:rFonts w:cs="Calibri Light"/>
        </w:rPr>
        <w:t xml:space="preserve"> </w:t>
      </w:r>
      <w:r w:rsidRPr="00E17E84">
        <w:rPr>
          <w:rFonts w:cs="Calibri Light"/>
        </w:rPr>
        <w:t>rok</w:t>
      </w:r>
      <w:r w:rsidR="00C017F0" w:rsidRPr="00E17E84">
        <w:rPr>
          <w:rFonts w:cs="Calibri Light"/>
        </w:rPr>
        <w:t xml:space="preserve"> </w:t>
      </w:r>
      <w:r w:rsidRPr="00E17E84">
        <w:rPr>
          <w:rFonts w:cs="Calibri Light"/>
        </w:rPr>
        <w:t>bazowy</w:t>
      </w:r>
      <w:r w:rsidR="00C017F0" w:rsidRPr="00E17E84">
        <w:rPr>
          <w:rFonts w:cs="Calibri Light"/>
        </w:rPr>
        <w:t xml:space="preserve"> </w:t>
      </w:r>
      <w:r w:rsidRPr="00E17E84">
        <w:rPr>
          <w:rFonts w:cs="Calibri Light"/>
        </w:rPr>
        <w:t>przyjęto</w:t>
      </w:r>
      <w:r w:rsidR="00C017F0" w:rsidRPr="00E17E84">
        <w:rPr>
          <w:rFonts w:cs="Calibri Light"/>
        </w:rPr>
        <w:t xml:space="preserve"> </w:t>
      </w:r>
      <w:r w:rsidRPr="00E17E84">
        <w:rPr>
          <w:rFonts w:cs="Calibri Light"/>
        </w:rPr>
        <w:t>rok</w:t>
      </w:r>
      <w:r w:rsidR="00C017F0" w:rsidRPr="00E17E84">
        <w:rPr>
          <w:rFonts w:cs="Calibri Light"/>
        </w:rPr>
        <w:t xml:space="preserve"> </w:t>
      </w:r>
      <w:r w:rsidRPr="00E17E84">
        <w:rPr>
          <w:rFonts w:cs="Calibri Light"/>
        </w:rPr>
        <w:t>20</w:t>
      </w:r>
      <w:r w:rsidR="00570E5D">
        <w:rPr>
          <w:rFonts w:cs="Calibri Light"/>
        </w:rPr>
        <w:t>14</w:t>
      </w:r>
      <w:r w:rsidR="00C017F0" w:rsidRPr="00E17E84">
        <w:rPr>
          <w:rFonts w:cs="Calibri Light"/>
        </w:rPr>
        <w:t xml:space="preserve"> </w:t>
      </w:r>
      <w:r w:rsidRPr="00E17E84">
        <w:rPr>
          <w:rFonts w:cs="Calibri Light"/>
        </w:rPr>
        <w:t>(wybór</w:t>
      </w:r>
      <w:r w:rsidR="00C017F0" w:rsidRPr="00E17E84">
        <w:rPr>
          <w:rFonts w:cs="Calibri Light"/>
        </w:rPr>
        <w:t xml:space="preserve"> </w:t>
      </w:r>
      <w:r w:rsidRPr="00E17E84">
        <w:rPr>
          <w:rFonts w:cs="Calibri Light"/>
        </w:rPr>
        <w:t>roku</w:t>
      </w:r>
      <w:r w:rsidR="00C017F0" w:rsidRPr="00E17E84">
        <w:rPr>
          <w:rFonts w:cs="Calibri Light"/>
        </w:rPr>
        <w:t xml:space="preserve"> </w:t>
      </w:r>
      <w:r w:rsidRPr="00E17E84">
        <w:rPr>
          <w:rFonts w:cs="Calibri Light"/>
        </w:rPr>
        <w:t>bazowego</w:t>
      </w:r>
      <w:r w:rsidR="00C017F0" w:rsidRPr="00E17E84">
        <w:rPr>
          <w:rFonts w:cs="Calibri Light"/>
        </w:rPr>
        <w:t xml:space="preserve"> </w:t>
      </w:r>
      <w:r w:rsidRPr="00E17E84">
        <w:rPr>
          <w:rFonts w:cs="Calibri Light"/>
        </w:rPr>
        <w:t>wynika</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faktu</w:t>
      </w:r>
      <w:r w:rsidR="00C017F0" w:rsidRPr="00E17E84">
        <w:rPr>
          <w:rFonts w:cs="Calibri Light"/>
        </w:rPr>
        <w:t xml:space="preserve"> </w:t>
      </w:r>
      <w:r w:rsidRPr="00E17E84">
        <w:rPr>
          <w:rFonts w:cs="Calibri Light"/>
        </w:rPr>
        <w:t>możliwości</w:t>
      </w:r>
      <w:r w:rsidR="00C017F0" w:rsidRPr="00E17E84">
        <w:rPr>
          <w:rFonts w:cs="Calibri Light"/>
        </w:rPr>
        <w:t xml:space="preserve"> </w:t>
      </w:r>
      <w:r w:rsidRPr="00E17E84">
        <w:rPr>
          <w:rFonts w:cs="Calibri Light"/>
        </w:rPr>
        <w:t>pozyskania</w:t>
      </w:r>
      <w:r w:rsidR="00C017F0" w:rsidRPr="00E17E84">
        <w:rPr>
          <w:rFonts w:cs="Calibri Light"/>
        </w:rPr>
        <w:t xml:space="preserve"> </w:t>
      </w:r>
      <w:r w:rsidRPr="00E17E84">
        <w:rPr>
          <w:rFonts w:cs="Calibri Light"/>
        </w:rPr>
        <w:t>wiarygodnych</w:t>
      </w:r>
      <w:r w:rsidR="00C017F0" w:rsidRPr="00E17E84">
        <w:rPr>
          <w:rFonts w:cs="Calibri Light"/>
        </w:rPr>
        <w:t xml:space="preserve"> </w:t>
      </w:r>
      <w:r w:rsidRPr="00E17E84">
        <w:rPr>
          <w:rFonts w:cs="Calibri Light"/>
        </w:rPr>
        <w:t>danych</w:t>
      </w:r>
      <w:r w:rsidR="00C017F0" w:rsidRPr="00E17E84">
        <w:rPr>
          <w:rFonts w:cs="Calibri Light"/>
        </w:rPr>
        <w:t xml:space="preserve"> </w:t>
      </w:r>
      <w:r w:rsidRPr="00E17E84">
        <w:rPr>
          <w:rFonts w:cs="Calibri Light"/>
        </w:rPr>
        <w:t>dotyczących</w:t>
      </w:r>
      <w:r w:rsidR="00C017F0" w:rsidRPr="00E17E84">
        <w:rPr>
          <w:rFonts w:cs="Calibri Light"/>
        </w:rPr>
        <w:t xml:space="preserve"> </w:t>
      </w:r>
      <w:r w:rsidRPr="00E17E84">
        <w:rPr>
          <w:rFonts w:cs="Calibri Light"/>
        </w:rPr>
        <w:t>zużycia</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we</w:t>
      </w:r>
      <w:r w:rsidR="00C017F0" w:rsidRPr="00E17E84">
        <w:rPr>
          <w:rFonts w:cs="Calibri Light"/>
        </w:rPr>
        <w:t xml:space="preserve"> </w:t>
      </w:r>
      <w:r w:rsidRPr="00E17E84">
        <w:rPr>
          <w:rFonts w:cs="Calibri Light"/>
        </w:rPr>
        <w:t>wszystkich</w:t>
      </w:r>
      <w:r w:rsidR="00C017F0" w:rsidRPr="00E17E84">
        <w:rPr>
          <w:rFonts w:cs="Calibri Light"/>
        </w:rPr>
        <w:t xml:space="preserve"> </w:t>
      </w:r>
      <w:r w:rsidRPr="00E17E84">
        <w:rPr>
          <w:rFonts w:cs="Calibri Light"/>
        </w:rPr>
        <w:t>sektorach).</w:t>
      </w:r>
      <w:r w:rsidR="00C017F0" w:rsidRPr="00E17E84">
        <w:rPr>
          <w:rFonts w:cs="Calibri Light"/>
        </w:rPr>
        <w:t xml:space="preserve"> </w:t>
      </w:r>
      <w:r w:rsidRPr="00E17E84">
        <w:rPr>
          <w:rFonts w:cs="Calibri Light"/>
        </w:rPr>
        <w:t>Rokiem</w:t>
      </w:r>
      <w:r w:rsidR="00C017F0" w:rsidRPr="00E17E84">
        <w:rPr>
          <w:rFonts w:cs="Calibri Light"/>
        </w:rPr>
        <w:t xml:space="preserve"> </w:t>
      </w:r>
      <w:r w:rsidRPr="00E17E84">
        <w:rPr>
          <w:rFonts w:cs="Calibri Light"/>
        </w:rPr>
        <w:t>docelowym,</w:t>
      </w:r>
      <w:r w:rsidR="00C017F0" w:rsidRPr="00E17E84">
        <w:rPr>
          <w:rFonts w:cs="Calibri Light"/>
        </w:rPr>
        <w:t xml:space="preserve"> </w:t>
      </w:r>
      <w:r w:rsidRPr="00E17E84">
        <w:rPr>
          <w:rFonts w:cs="Calibri Light"/>
        </w:rPr>
        <w:t>dla</w:t>
      </w:r>
      <w:r w:rsidR="00C017F0" w:rsidRPr="00E17E84">
        <w:rPr>
          <w:rFonts w:cs="Calibri Light"/>
        </w:rPr>
        <w:t xml:space="preserve"> </w:t>
      </w:r>
      <w:r w:rsidRPr="00E17E84">
        <w:rPr>
          <w:rFonts w:cs="Calibri Light"/>
        </w:rPr>
        <w:t>którego</w:t>
      </w:r>
      <w:r w:rsidR="00C017F0" w:rsidRPr="00E17E84">
        <w:rPr>
          <w:rFonts w:cs="Calibri Light"/>
        </w:rPr>
        <w:t xml:space="preserve"> </w:t>
      </w:r>
      <w:r w:rsidRPr="00E17E84">
        <w:rPr>
          <w:rFonts w:cs="Calibri Light"/>
        </w:rPr>
        <w:t>zostały</w:t>
      </w:r>
      <w:r w:rsidR="00C017F0" w:rsidRPr="00E17E84">
        <w:rPr>
          <w:rFonts w:cs="Calibri Light"/>
        </w:rPr>
        <w:t xml:space="preserve"> </w:t>
      </w:r>
      <w:r w:rsidRPr="00E17E84">
        <w:rPr>
          <w:rFonts w:cs="Calibri Light"/>
        </w:rPr>
        <w:t>opracowane</w:t>
      </w:r>
      <w:r w:rsidR="00C017F0" w:rsidRPr="00E17E84">
        <w:rPr>
          <w:rFonts w:cs="Calibri Light"/>
        </w:rPr>
        <w:t xml:space="preserve"> </w:t>
      </w:r>
      <w:r w:rsidRPr="00E17E84">
        <w:rPr>
          <w:rFonts w:cs="Calibri Light"/>
        </w:rPr>
        <w:t>prognozy</w:t>
      </w:r>
      <w:r w:rsidR="00C017F0" w:rsidRPr="00E17E84">
        <w:rPr>
          <w:rFonts w:cs="Calibri Light"/>
        </w:rPr>
        <w:t xml:space="preserve"> </w:t>
      </w:r>
      <w:r w:rsidRPr="00E17E84">
        <w:rPr>
          <w:rFonts w:cs="Calibri Light"/>
        </w:rPr>
        <w:t>zarówno</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scenariuszu</w:t>
      </w:r>
      <w:r w:rsidR="00C017F0" w:rsidRPr="00E17E84">
        <w:rPr>
          <w:rFonts w:cs="Calibri Light"/>
        </w:rPr>
        <w:t xml:space="preserve"> </w:t>
      </w:r>
      <w:r w:rsidRPr="00E17E84">
        <w:rPr>
          <w:rFonts w:cs="Calibri Light"/>
        </w:rPr>
        <w:t>nie</w:t>
      </w:r>
      <w:r w:rsidR="00C017F0" w:rsidRPr="00E17E84">
        <w:rPr>
          <w:rFonts w:cs="Calibri Light"/>
        </w:rPr>
        <w:t xml:space="preserve"> </w:t>
      </w:r>
      <w:r w:rsidRPr="00E17E84">
        <w:rPr>
          <w:rFonts w:cs="Calibri Light"/>
        </w:rPr>
        <w:t>zakładającym</w:t>
      </w:r>
      <w:r w:rsidR="00C017F0" w:rsidRPr="00E17E84">
        <w:rPr>
          <w:rFonts w:cs="Calibri Light"/>
        </w:rPr>
        <w:t xml:space="preserve"> </w:t>
      </w:r>
      <w:r w:rsidRPr="00E17E84">
        <w:rPr>
          <w:rFonts w:cs="Calibri Light"/>
        </w:rPr>
        <w:t>działań</w:t>
      </w:r>
      <w:r w:rsidR="00C017F0" w:rsidRPr="00E17E84">
        <w:rPr>
          <w:rFonts w:cs="Calibri Light"/>
        </w:rPr>
        <w:t xml:space="preserve"> </w:t>
      </w:r>
      <w:r w:rsidRPr="00E17E84">
        <w:rPr>
          <w:rFonts w:cs="Calibri Light"/>
        </w:rPr>
        <w:t>niskoemisyjnych</w:t>
      </w:r>
      <w:r w:rsidR="00C017F0" w:rsidRPr="00E17E84">
        <w:rPr>
          <w:rFonts w:cs="Calibri Light"/>
        </w:rPr>
        <w:t xml:space="preserve"> </w:t>
      </w:r>
      <w:r w:rsidRPr="00E17E84">
        <w:rPr>
          <w:rFonts w:cs="Calibri Light"/>
        </w:rPr>
        <w:t>jak</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scenariuszu</w:t>
      </w:r>
      <w:r w:rsidR="00C017F0" w:rsidRPr="00E17E84">
        <w:rPr>
          <w:rFonts w:cs="Calibri Light"/>
        </w:rPr>
        <w:t xml:space="preserve"> </w:t>
      </w:r>
      <w:r w:rsidRPr="00E17E84">
        <w:rPr>
          <w:rFonts w:cs="Calibri Light"/>
        </w:rPr>
        <w:t>niskoemisyjnym</w:t>
      </w:r>
      <w:r w:rsidR="00C017F0" w:rsidRPr="00E17E84">
        <w:rPr>
          <w:rFonts w:cs="Calibri Light"/>
        </w:rPr>
        <w:t xml:space="preserve"> </w:t>
      </w:r>
      <w:r w:rsidRPr="00E17E84">
        <w:rPr>
          <w:rFonts w:cs="Calibri Light"/>
        </w:rPr>
        <w:t>jest</w:t>
      </w:r>
      <w:r w:rsidR="00C017F0" w:rsidRPr="00E17E84">
        <w:rPr>
          <w:rFonts w:cs="Calibri Light"/>
        </w:rPr>
        <w:t xml:space="preserve"> </w:t>
      </w:r>
      <w:r w:rsidRPr="00E17E84">
        <w:rPr>
          <w:rFonts w:cs="Calibri Light"/>
        </w:rPr>
        <w:t>rok</w:t>
      </w:r>
      <w:r w:rsidR="00C017F0" w:rsidRPr="00E17E84">
        <w:rPr>
          <w:rFonts w:cs="Calibri Light"/>
        </w:rPr>
        <w:t xml:space="preserve"> </w:t>
      </w:r>
      <w:r w:rsidRPr="00E17E84">
        <w:rPr>
          <w:rFonts w:cs="Calibri Light"/>
        </w:rPr>
        <w:t>2020.</w:t>
      </w:r>
    </w:p>
    <w:p w:rsidR="00505A16" w:rsidRPr="00E17E84" w:rsidRDefault="00505A16" w:rsidP="00A178D8">
      <w:pPr>
        <w:rPr>
          <w:rFonts w:cs="Calibri Light"/>
        </w:rPr>
      </w:pPr>
      <w:r w:rsidRPr="00E17E84">
        <w:rPr>
          <w:rFonts w:cs="Calibri Light"/>
        </w:rPr>
        <w:t>Plan</w:t>
      </w:r>
      <w:r w:rsidR="00C017F0" w:rsidRPr="00E17E84">
        <w:rPr>
          <w:rFonts w:cs="Calibri Light"/>
        </w:rPr>
        <w:t xml:space="preserve"> </w:t>
      </w:r>
      <w:r w:rsidRPr="00E17E84">
        <w:rPr>
          <w:rFonts w:cs="Calibri Light"/>
        </w:rPr>
        <w:t>Gospodarki</w:t>
      </w:r>
      <w:r w:rsidR="00C017F0" w:rsidRPr="00E17E84">
        <w:rPr>
          <w:rFonts w:cs="Calibri Light"/>
        </w:rPr>
        <w:t xml:space="preserve"> </w:t>
      </w:r>
      <w:r w:rsidRPr="00E17E84">
        <w:rPr>
          <w:rFonts w:cs="Calibri Light"/>
        </w:rPr>
        <w:t>Niskoemisyjnej</w:t>
      </w:r>
      <w:r w:rsidR="00C017F0" w:rsidRPr="00E17E84">
        <w:rPr>
          <w:rFonts w:cs="Calibri Light"/>
        </w:rPr>
        <w:t xml:space="preserve"> </w:t>
      </w:r>
      <w:r w:rsidRPr="00E17E84">
        <w:rPr>
          <w:rFonts w:cs="Calibri Light"/>
        </w:rPr>
        <w:t>dotyczy</w:t>
      </w:r>
      <w:r w:rsidR="00C017F0" w:rsidRPr="00E17E84">
        <w:rPr>
          <w:rFonts w:cs="Calibri Light"/>
        </w:rPr>
        <w:t xml:space="preserve"> </w:t>
      </w:r>
      <w:r w:rsidRPr="00E17E84">
        <w:rPr>
          <w:rFonts w:cs="Calibri Light"/>
        </w:rPr>
        <w:t>całego</w:t>
      </w:r>
      <w:r w:rsidR="00C017F0" w:rsidRPr="00E17E84">
        <w:rPr>
          <w:rFonts w:cs="Calibri Light"/>
        </w:rPr>
        <w:t xml:space="preserve"> </w:t>
      </w:r>
      <w:r w:rsidRPr="00E17E84">
        <w:rPr>
          <w:rFonts w:cs="Calibri Light"/>
        </w:rPr>
        <w:t>obszaru</w:t>
      </w:r>
      <w:r w:rsidR="00C017F0" w:rsidRPr="00E17E84">
        <w:rPr>
          <w:rFonts w:cs="Calibri Light"/>
        </w:rPr>
        <w:t xml:space="preserve"> </w:t>
      </w:r>
      <w:r w:rsidRPr="00E17E84">
        <w:rPr>
          <w:rFonts w:cs="Calibri Light"/>
        </w:rPr>
        <w:t>geograficznego</w:t>
      </w:r>
      <w:r w:rsidR="00C017F0" w:rsidRPr="00E17E84">
        <w:rPr>
          <w:rFonts w:cs="Calibri Light"/>
        </w:rPr>
        <w:t xml:space="preserve"> </w:t>
      </w:r>
      <w:r w:rsidR="000A2A5C" w:rsidRPr="00E17E84">
        <w:rPr>
          <w:rFonts w:cs="Calibri Light"/>
        </w:rPr>
        <w:t>Gminy Kluki</w:t>
      </w:r>
      <w:r w:rsidR="001D1935" w:rsidRPr="00E17E84">
        <w:rPr>
          <w:rFonts w:cs="Calibri Light"/>
        </w:rPr>
        <w:t>.</w:t>
      </w:r>
    </w:p>
    <w:p w:rsidR="00505A16" w:rsidRPr="00E17E84" w:rsidRDefault="00505A16" w:rsidP="00F16A7D">
      <w:pPr>
        <w:pStyle w:val="Nagwek1"/>
        <w:numPr>
          <w:ilvl w:val="0"/>
          <w:numId w:val="25"/>
        </w:numPr>
        <w:rPr>
          <w:rFonts w:cs="Calibri Light"/>
        </w:rPr>
      </w:pPr>
      <w:bookmarkStart w:id="2" w:name="_Toc450737033"/>
      <w:bookmarkStart w:id="3" w:name="_Toc469034836"/>
      <w:r w:rsidRPr="00E17E84">
        <w:rPr>
          <w:rFonts w:cs="Calibri Light"/>
        </w:rPr>
        <w:lastRenderedPageBreak/>
        <w:t>Cele</w:t>
      </w:r>
      <w:r w:rsidR="00C017F0" w:rsidRPr="00E17E84">
        <w:rPr>
          <w:rFonts w:cs="Calibri Light"/>
        </w:rPr>
        <w:t xml:space="preserve"> </w:t>
      </w:r>
      <w:r w:rsidRPr="00E17E84">
        <w:rPr>
          <w:rFonts w:cs="Calibri Light"/>
        </w:rPr>
        <w:t>strategiczne</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szczegółowe</w:t>
      </w:r>
      <w:bookmarkEnd w:id="2"/>
      <w:bookmarkEnd w:id="3"/>
    </w:p>
    <w:p w:rsidR="0057544F" w:rsidRPr="00E17E84" w:rsidRDefault="0057544F" w:rsidP="0057544F">
      <w:pPr>
        <w:rPr>
          <w:rFonts w:cs="Calibri Light"/>
        </w:rPr>
      </w:pPr>
      <w:r w:rsidRPr="00E17E84">
        <w:rPr>
          <w:rFonts w:cs="Calibri Light"/>
        </w:rPr>
        <w:t>Plan</w:t>
      </w:r>
      <w:r w:rsidR="00C017F0" w:rsidRPr="00E17E84">
        <w:rPr>
          <w:rFonts w:cs="Calibri Light"/>
        </w:rPr>
        <w:t xml:space="preserve"> </w:t>
      </w:r>
      <w:r w:rsidRPr="00E17E84">
        <w:rPr>
          <w:rFonts w:cs="Calibri Light"/>
        </w:rPr>
        <w:t>Gospodarki</w:t>
      </w:r>
      <w:r w:rsidR="00C017F0" w:rsidRPr="00E17E84">
        <w:rPr>
          <w:rFonts w:cs="Calibri Light"/>
        </w:rPr>
        <w:t xml:space="preserve"> </w:t>
      </w:r>
      <w:r w:rsidRPr="00E17E84">
        <w:rPr>
          <w:rFonts w:cs="Calibri Light"/>
        </w:rPr>
        <w:t>Niskoemisyjnej</w:t>
      </w:r>
      <w:r w:rsidR="00C017F0" w:rsidRPr="00E17E84">
        <w:rPr>
          <w:rFonts w:cs="Calibri Light"/>
        </w:rPr>
        <w:t xml:space="preserve"> </w:t>
      </w:r>
      <w:r w:rsidRPr="00E17E84">
        <w:rPr>
          <w:rFonts w:cs="Calibri Light"/>
        </w:rPr>
        <w:t>dla</w:t>
      </w:r>
      <w:r w:rsidR="00C017F0" w:rsidRPr="00E17E84">
        <w:rPr>
          <w:rFonts w:cs="Calibri Light"/>
        </w:rPr>
        <w:t xml:space="preserve"> </w:t>
      </w:r>
      <w:r w:rsidR="00493E29" w:rsidRPr="00E17E84">
        <w:rPr>
          <w:rFonts w:cs="Calibri Light"/>
        </w:rPr>
        <w:t>Gminy Kluki</w:t>
      </w:r>
      <w:r w:rsidR="00C017F0" w:rsidRPr="00E17E84">
        <w:rPr>
          <w:rFonts w:cs="Calibri Light"/>
        </w:rPr>
        <w:t xml:space="preserve"> </w:t>
      </w:r>
      <w:r w:rsidRPr="00E17E84">
        <w:rPr>
          <w:rFonts w:cs="Calibri Light"/>
        </w:rPr>
        <w:t>ma</w:t>
      </w:r>
      <w:r w:rsidR="00C017F0" w:rsidRPr="00E17E84">
        <w:rPr>
          <w:rFonts w:cs="Calibri Light"/>
        </w:rPr>
        <w:t xml:space="preserve"> </w:t>
      </w:r>
      <w:r w:rsidRPr="00E17E84">
        <w:rPr>
          <w:rFonts w:cs="Calibri Light"/>
        </w:rPr>
        <w:t>przyczynić</w:t>
      </w:r>
      <w:r w:rsidR="00C017F0" w:rsidRPr="00E17E84">
        <w:rPr>
          <w:rFonts w:cs="Calibri Light"/>
        </w:rPr>
        <w:t xml:space="preserve"> </w:t>
      </w:r>
      <w:r w:rsidRPr="00E17E84">
        <w:rPr>
          <w:rFonts w:cs="Calibri Light"/>
        </w:rPr>
        <w:t>się</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osiągnięcia</w:t>
      </w:r>
      <w:r w:rsidR="00C017F0" w:rsidRPr="00E17E84">
        <w:rPr>
          <w:rFonts w:cs="Calibri Light"/>
        </w:rPr>
        <w:t xml:space="preserve"> </w:t>
      </w:r>
      <w:r w:rsidRPr="00E17E84">
        <w:rPr>
          <w:rFonts w:cs="Calibri Light"/>
        </w:rPr>
        <w:t>celów</w:t>
      </w:r>
      <w:r w:rsidR="00C017F0" w:rsidRPr="00E17E84">
        <w:rPr>
          <w:rFonts w:cs="Calibri Light"/>
        </w:rPr>
        <w:t xml:space="preserve"> </w:t>
      </w:r>
      <w:r w:rsidRPr="00E17E84">
        <w:rPr>
          <w:rFonts w:cs="Calibri Light"/>
        </w:rPr>
        <w:t>Unii</w:t>
      </w:r>
      <w:r w:rsidR="00C017F0" w:rsidRPr="00E17E84">
        <w:rPr>
          <w:rFonts w:cs="Calibri Light"/>
        </w:rPr>
        <w:t xml:space="preserve"> </w:t>
      </w:r>
      <w:r w:rsidRPr="00E17E84">
        <w:rPr>
          <w:rFonts w:cs="Calibri Light"/>
        </w:rPr>
        <w:t>Europejskiej</w:t>
      </w:r>
      <w:r w:rsidR="00C017F0" w:rsidRPr="00E17E84">
        <w:rPr>
          <w:rFonts w:cs="Calibri Light"/>
        </w:rPr>
        <w:t xml:space="preserve"> </w:t>
      </w:r>
      <w:r w:rsidRPr="00E17E84">
        <w:rPr>
          <w:rFonts w:cs="Calibri Light"/>
        </w:rPr>
        <w:t>określonych</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pakiecie</w:t>
      </w:r>
      <w:r w:rsidR="00C017F0" w:rsidRPr="00E17E84">
        <w:rPr>
          <w:rFonts w:cs="Calibri Light"/>
        </w:rPr>
        <w:t xml:space="preserve"> </w:t>
      </w:r>
      <w:r w:rsidRPr="00E17E84">
        <w:rPr>
          <w:rFonts w:cs="Calibri Light"/>
        </w:rPr>
        <w:t>klimatyczno-energetycznym</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roku</w:t>
      </w:r>
      <w:r w:rsidR="00C017F0" w:rsidRPr="00E17E84">
        <w:rPr>
          <w:rFonts w:cs="Calibri Light"/>
        </w:rPr>
        <w:t xml:space="preserve"> </w:t>
      </w:r>
      <w:r w:rsidRPr="00E17E84">
        <w:rPr>
          <w:rFonts w:cs="Calibri Light"/>
        </w:rPr>
        <w:t>2020,</w:t>
      </w:r>
      <w:r w:rsidR="00C017F0" w:rsidRPr="00E17E84">
        <w:rPr>
          <w:rFonts w:cs="Calibri Light"/>
        </w:rPr>
        <w:t xml:space="preserve"> </w:t>
      </w:r>
      <w:r w:rsidRPr="00E17E84">
        <w:rPr>
          <w:rFonts w:cs="Calibri Light"/>
        </w:rPr>
        <w:t>tj.:</w:t>
      </w:r>
    </w:p>
    <w:p w:rsidR="0057544F" w:rsidRPr="00E17E84" w:rsidRDefault="0057544F" w:rsidP="00F16A7D">
      <w:pPr>
        <w:pStyle w:val="Akapitzlist"/>
        <w:numPr>
          <w:ilvl w:val="0"/>
          <w:numId w:val="17"/>
        </w:numPr>
        <w:rPr>
          <w:rFonts w:cs="Calibri Light"/>
        </w:rPr>
      </w:pPr>
      <w:r w:rsidRPr="00E17E84">
        <w:rPr>
          <w:rFonts w:cs="Calibri Light"/>
        </w:rPr>
        <w:t>redukcji</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gazów</w:t>
      </w:r>
      <w:r w:rsidR="00C017F0" w:rsidRPr="00E17E84">
        <w:rPr>
          <w:rFonts w:cs="Calibri Light"/>
        </w:rPr>
        <w:t xml:space="preserve"> </w:t>
      </w:r>
      <w:r w:rsidRPr="00E17E84">
        <w:rPr>
          <w:rFonts w:cs="Calibri Light"/>
        </w:rPr>
        <w:t>cieplarnianych,</w:t>
      </w:r>
    </w:p>
    <w:p w:rsidR="0057544F" w:rsidRPr="00E17E84" w:rsidRDefault="0057544F" w:rsidP="00F16A7D">
      <w:pPr>
        <w:pStyle w:val="Akapitzlist"/>
        <w:numPr>
          <w:ilvl w:val="0"/>
          <w:numId w:val="17"/>
        </w:numPr>
        <w:rPr>
          <w:rFonts w:cs="Calibri Light"/>
        </w:rPr>
      </w:pPr>
      <w:r w:rsidRPr="00E17E84">
        <w:rPr>
          <w:rFonts w:cs="Calibri Light"/>
        </w:rPr>
        <w:t>zwiększenia</w:t>
      </w:r>
      <w:r w:rsidR="00C017F0" w:rsidRPr="00E17E84">
        <w:rPr>
          <w:rFonts w:cs="Calibri Light"/>
        </w:rPr>
        <w:t xml:space="preserve"> </w:t>
      </w:r>
      <w:r w:rsidRPr="00E17E84">
        <w:rPr>
          <w:rFonts w:cs="Calibri Light"/>
        </w:rPr>
        <w:t>udziału</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pochodzącej</w:t>
      </w:r>
      <w:r w:rsidR="00C017F0" w:rsidRPr="00E17E84">
        <w:rPr>
          <w:rFonts w:cs="Calibri Light"/>
        </w:rPr>
        <w:t xml:space="preserve"> </w:t>
      </w:r>
      <w:r w:rsidRPr="00E17E84">
        <w:rPr>
          <w:rFonts w:cs="Calibri Light"/>
        </w:rPr>
        <w:t>ze</w:t>
      </w:r>
      <w:r w:rsidR="00C017F0" w:rsidRPr="00E17E84">
        <w:rPr>
          <w:rFonts w:cs="Calibri Light"/>
        </w:rPr>
        <w:t xml:space="preserve"> </w:t>
      </w:r>
      <w:r w:rsidRPr="00E17E84">
        <w:rPr>
          <w:rFonts w:cs="Calibri Light"/>
        </w:rPr>
        <w:t>źródeł</w:t>
      </w:r>
      <w:r w:rsidR="00C017F0" w:rsidRPr="00E17E84">
        <w:rPr>
          <w:rFonts w:cs="Calibri Light"/>
        </w:rPr>
        <w:t xml:space="preserve"> </w:t>
      </w:r>
      <w:r w:rsidRPr="00E17E84">
        <w:rPr>
          <w:rFonts w:cs="Calibri Light"/>
        </w:rPr>
        <w:t>odnawialnych,</w:t>
      </w:r>
    </w:p>
    <w:p w:rsidR="0057544F" w:rsidRPr="00E17E84" w:rsidRDefault="0057544F" w:rsidP="00F16A7D">
      <w:pPr>
        <w:pStyle w:val="Akapitzlist"/>
        <w:numPr>
          <w:ilvl w:val="0"/>
          <w:numId w:val="17"/>
        </w:numPr>
        <w:rPr>
          <w:rFonts w:cs="Calibri Light"/>
        </w:rPr>
      </w:pPr>
      <w:r w:rsidRPr="00E17E84">
        <w:rPr>
          <w:rFonts w:cs="Calibri Light"/>
        </w:rPr>
        <w:t>redukcji</w:t>
      </w:r>
      <w:r w:rsidR="00C017F0" w:rsidRPr="00E17E84">
        <w:rPr>
          <w:rFonts w:cs="Calibri Light"/>
        </w:rPr>
        <w:t xml:space="preserve"> </w:t>
      </w:r>
      <w:r w:rsidRPr="00E17E84">
        <w:rPr>
          <w:rFonts w:cs="Calibri Light"/>
        </w:rPr>
        <w:t>zużycia</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finalnej,</w:t>
      </w:r>
      <w:r w:rsidR="00C017F0" w:rsidRPr="00E17E84">
        <w:rPr>
          <w:rFonts w:cs="Calibri Light"/>
        </w:rPr>
        <w:t xml:space="preserve"> </w:t>
      </w:r>
      <w:r w:rsidRPr="00E17E84">
        <w:rPr>
          <w:rFonts w:cs="Calibri Light"/>
        </w:rPr>
        <w:t>co</w:t>
      </w:r>
      <w:r w:rsidR="00C017F0" w:rsidRPr="00E17E84">
        <w:rPr>
          <w:rFonts w:cs="Calibri Light"/>
        </w:rPr>
        <w:t xml:space="preserve"> </w:t>
      </w:r>
      <w:r w:rsidRPr="00E17E84">
        <w:rPr>
          <w:rFonts w:cs="Calibri Light"/>
        </w:rPr>
        <w:t>ma</w:t>
      </w:r>
      <w:r w:rsidR="00C017F0" w:rsidRPr="00E17E84">
        <w:rPr>
          <w:rFonts w:cs="Calibri Light"/>
        </w:rPr>
        <w:t xml:space="preserve"> </w:t>
      </w:r>
      <w:r w:rsidRPr="00E17E84">
        <w:rPr>
          <w:rFonts w:cs="Calibri Light"/>
        </w:rPr>
        <w:t>zostać</w:t>
      </w:r>
      <w:r w:rsidR="00C017F0" w:rsidRPr="00E17E84">
        <w:rPr>
          <w:rFonts w:cs="Calibri Light"/>
        </w:rPr>
        <w:t xml:space="preserve"> </w:t>
      </w:r>
      <w:r w:rsidRPr="00E17E84">
        <w:rPr>
          <w:rFonts w:cs="Calibri Light"/>
        </w:rPr>
        <w:t>zrealizowane</w:t>
      </w:r>
      <w:r w:rsidR="00C017F0" w:rsidRPr="00E17E84">
        <w:rPr>
          <w:rFonts w:cs="Calibri Light"/>
        </w:rPr>
        <w:t xml:space="preserve"> </w:t>
      </w:r>
      <w:r w:rsidRPr="00E17E84">
        <w:rPr>
          <w:rFonts w:cs="Calibri Light"/>
        </w:rPr>
        <w:t>poprzez</w:t>
      </w:r>
      <w:r w:rsidR="00C017F0" w:rsidRPr="00E17E84">
        <w:rPr>
          <w:rFonts w:cs="Calibri Light"/>
        </w:rPr>
        <w:t xml:space="preserve"> </w:t>
      </w:r>
      <w:r w:rsidRPr="00E17E84">
        <w:rPr>
          <w:rFonts w:cs="Calibri Light"/>
        </w:rPr>
        <w:t>podniesienie</w:t>
      </w:r>
      <w:r w:rsidR="00C017F0" w:rsidRPr="00E17E84">
        <w:rPr>
          <w:rFonts w:cs="Calibri Light"/>
        </w:rPr>
        <w:t xml:space="preserve"> </w:t>
      </w:r>
      <w:r w:rsidRPr="00E17E84">
        <w:rPr>
          <w:rFonts w:cs="Calibri Light"/>
        </w:rPr>
        <w:t>efektywności</w:t>
      </w:r>
      <w:r w:rsidR="00C017F0" w:rsidRPr="00E17E84">
        <w:rPr>
          <w:rFonts w:cs="Calibri Light"/>
        </w:rPr>
        <w:t xml:space="preserve"> </w:t>
      </w:r>
      <w:r w:rsidRPr="00E17E84">
        <w:rPr>
          <w:rFonts w:cs="Calibri Light"/>
        </w:rPr>
        <w:t>energetycznej,</w:t>
      </w:r>
    </w:p>
    <w:p w:rsidR="0057544F" w:rsidRPr="00E17E84" w:rsidRDefault="0057544F" w:rsidP="00F16A7D">
      <w:pPr>
        <w:pStyle w:val="Akapitzlist"/>
        <w:numPr>
          <w:ilvl w:val="0"/>
          <w:numId w:val="17"/>
        </w:numPr>
        <w:rPr>
          <w:rFonts w:cs="Calibri Light"/>
        </w:rPr>
      </w:pPr>
      <w:r w:rsidRPr="00E17E84">
        <w:rPr>
          <w:rFonts w:cs="Calibri Light"/>
        </w:rPr>
        <w:t>a</w:t>
      </w:r>
      <w:r w:rsidR="00C017F0" w:rsidRPr="00E17E84">
        <w:rPr>
          <w:rFonts w:cs="Calibri Light"/>
        </w:rPr>
        <w:t xml:space="preserve"> </w:t>
      </w:r>
      <w:r w:rsidRPr="00E17E84">
        <w:rPr>
          <w:rFonts w:cs="Calibri Light"/>
        </w:rPr>
        <w:t>także</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poprawy</w:t>
      </w:r>
      <w:r w:rsidR="00C017F0" w:rsidRPr="00E17E84">
        <w:rPr>
          <w:rFonts w:cs="Calibri Light"/>
        </w:rPr>
        <w:t xml:space="preserve"> </w:t>
      </w:r>
      <w:r w:rsidRPr="00E17E84">
        <w:rPr>
          <w:rFonts w:cs="Calibri Light"/>
        </w:rPr>
        <w:t>jakości</w:t>
      </w:r>
      <w:r w:rsidR="00C017F0" w:rsidRPr="00E17E84">
        <w:rPr>
          <w:rFonts w:cs="Calibri Light"/>
        </w:rPr>
        <w:t xml:space="preserve"> </w:t>
      </w:r>
      <w:r w:rsidRPr="00E17E84">
        <w:rPr>
          <w:rFonts w:cs="Calibri Light"/>
        </w:rPr>
        <w:t>powietrza</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obszarach,</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których</w:t>
      </w:r>
      <w:r w:rsidR="00C017F0" w:rsidRPr="00E17E84">
        <w:rPr>
          <w:rFonts w:cs="Calibri Light"/>
        </w:rPr>
        <w:t xml:space="preserve"> </w:t>
      </w:r>
      <w:r w:rsidRPr="00E17E84">
        <w:rPr>
          <w:rFonts w:cs="Calibri Light"/>
        </w:rPr>
        <w:t>odnotowano</w:t>
      </w:r>
      <w:r w:rsidR="00C017F0" w:rsidRPr="00E17E84">
        <w:rPr>
          <w:rFonts w:cs="Calibri Light"/>
        </w:rPr>
        <w:t xml:space="preserve"> </w:t>
      </w:r>
      <w:r w:rsidRPr="00E17E84">
        <w:rPr>
          <w:rFonts w:cs="Calibri Light"/>
        </w:rPr>
        <w:t>przekroczenia</w:t>
      </w:r>
      <w:r w:rsidR="00C017F0" w:rsidRPr="00E17E84">
        <w:rPr>
          <w:rFonts w:cs="Calibri Light"/>
        </w:rPr>
        <w:t xml:space="preserve"> </w:t>
      </w:r>
      <w:r w:rsidRPr="00E17E84">
        <w:rPr>
          <w:rFonts w:cs="Calibri Light"/>
        </w:rPr>
        <w:t>jakości</w:t>
      </w:r>
      <w:r w:rsidR="00C017F0" w:rsidRPr="00E17E84">
        <w:rPr>
          <w:rFonts w:cs="Calibri Light"/>
        </w:rPr>
        <w:t xml:space="preserve"> </w:t>
      </w:r>
      <w:r w:rsidRPr="00E17E84">
        <w:rPr>
          <w:rFonts w:cs="Calibri Light"/>
        </w:rPr>
        <w:t>poziomów</w:t>
      </w:r>
      <w:r w:rsidR="00C017F0" w:rsidRPr="00E17E84">
        <w:rPr>
          <w:rFonts w:cs="Calibri Light"/>
        </w:rPr>
        <w:t xml:space="preserve"> </w:t>
      </w:r>
      <w:r w:rsidRPr="00E17E84">
        <w:rPr>
          <w:rFonts w:cs="Calibri Light"/>
        </w:rPr>
        <w:t>dopuszczalnych</w:t>
      </w:r>
      <w:r w:rsidR="00C017F0" w:rsidRPr="00E17E84">
        <w:rPr>
          <w:rFonts w:cs="Calibri Light"/>
        </w:rPr>
        <w:t xml:space="preserve"> </w:t>
      </w:r>
      <w:r w:rsidRPr="00E17E84">
        <w:rPr>
          <w:rFonts w:cs="Calibri Light"/>
        </w:rPr>
        <w:t>stężeń</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powietrzu</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realizowane</w:t>
      </w:r>
      <w:r w:rsidR="00C017F0" w:rsidRPr="00E17E84">
        <w:rPr>
          <w:rFonts w:cs="Calibri Light"/>
        </w:rPr>
        <w:t xml:space="preserve"> </w:t>
      </w:r>
      <w:r w:rsidRPr="00E17E84">
        <w:rPr>
          <w:rFonts w:cs="Calibri Light"/>
        </w:rPr>
        <w:t>są</w:t>
      </w:r>
      <w:r w:rsidR="00C017F0" w:rsidRPr="00E17E84">
        <w:rPr>
          <w:rFonts w:cs="Calibri Light"/>
        </w:rPr>
        <w:t xml:space="preserve"> </w:t>
      </w:r>
      <w:r w:rsidRPr="00E17E84">
        <w:rPr>
          <w:rFonts w:cs="Calibri Light"/>
        </w:rPr>
        <w:t>Plany</w:t>
      </w:r>
      <w:r w:rsidR="00C017F0" w:rsidRPr="00E17E84">
        <w:rPr>
          <w:rFonts w:cs="Calibri Light"/>
        </w:rPr>
        <w:t xml:space="preserve"> </w:t>
      </w:r>
      <w:r w:rsidRPr="00E17E84">
        <w:rPr>
          <w:rFonts w:cs="Calibri Light"/>
        </w:rPr>
        <w:t>(naprawcze)</w:t>
      </w:r>
      <w:r w:rsidR="00C017F0" w:rsidRPr="00E17E84">
        <w:rPr>
          <w:rFonts w:cs="Calibri Light"/>
        </w:rPr>
        <w:t xml:space="preserve"> </w:t>
      </w:r>
      <w:r w:rsidRPr="00E17E84">
        <w:rPr>
          <w:rFonts w:cs="Calibri Light"/>
        </w:rPr>
        <w:t>ochrony</w:t>
      </w:r>
      <w:r w:rsidR="00C017F0" w:rsidRPr="00E17E84">
        <w:rPr>
          <w:rFonts w:cs="Calibri Light"/>
        </w:rPr>
        <w:t xml:space="preserve"> </w:t>
      </w:r>
      <w:r w:rsidRPr="00E17E84">
        <w:rPr>
          <w:rFonts w:cs="Calibri Light"/>
        </w:rPr>
        <w:t>powietrza</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plany</w:t>
      </w:r>
      <w:r w:rsidR="00C017F0" w:rsidRPr="00E17E84">
        <w:rPr>
          <w:rFonts w:cs="Calibri Light"/>
        </w:rPr>
        <w:t xml:space="preserve"> </w:t>
      </w:r>
      <w:r w:rsidRPr="00E17E84">
        <w:rPr>
          <w:rFonts w:cs="Calibri Light"/>
        </w:rPr>
        <w:t>działań</w:t>
      </w:r>
      <w:r w:rsidR="00C017F0" w:rsidRPr="00E17E84">
        <w:rPr>
          <w:rFonts w:cs="Calibri Light"/>
        </w:rPr>
        <w:t xml:space="preserve"> </w:t>
      </w:r>
      <w:r w:rsidRPr="00E17E84">
        <w:rPr>
          <w:rFonts w:cs="Calibri Light"/>
        </w:rPr>
        <w:t>krótkoterminowych.</w:t>
      </w:r>
    </w:p>
    <w:p w:rsidR="00DD0A63" w:rsidRPr="00E17E84" w:rsidRDefault="00DD0A63" w:rsidP="00DD0A63">
      <w:pPr>
        <w:rPr>
          <w:rFonts w:cs="Calibri Light"/>
        </w:rPr>
      </w:pPr>
      <w:bookmarkStart w:id="4" w:name="_Toc450737034"/>
      <w:r w:rsidRPr="00E17E84">
        <w:rPr>
          <w:rFonts w:cs="Calibri Light"/>
        </w:rPr>
        <w:t>Cel</w:t>
      </w:r>
      <w:r w:rsidR="00C017F0" w:rsidRPr="00E17E84">
        <w:rPr>
          <w:rFonts w:cs="Calibri Light"/>
        </w:rPr>
        <w:t xml:space="preserve"> </w:t>
      </w:r>
      <w:r w:rsidRPr="00E17E84">
        <w:rPr>
          <w:rFonts w:cs="Calibri Light"/>
        </w:rPr>
        <w:t>główny</w:t>
      </w:r>
      <w:r w:rsidR="00C017F0" w:rsidRPr="00E17E84">
        <w:rPr>
          <w:rFonts w:cs="Calibri Light"/>
        </w:rPr>
        <w:t xml:space="preserve"> </w:t>
      </w:r>
      <w:r w:rsidRPr="00E17E84">
        <w:rPr>
          <w:rFonts w:cs="Calibri Light"/>
        </w:rPr>
        <w:t>Planu:</w:t>
      </w:r>
    </w:p>
    <w:p w:rsidR="00D90C95" w:rsidRPr="00E17E84" w:rsidRDefault="00D90C95" w:rsidP="00D90C95">
      <w:pPr>
        <w:pStyle w:val="Akapitzlist"/>
        <w:numPr>
          <w:ilvl w:val="0"/>
          <w:numId w:val="1"/>
        </w:numPr>
        <w:rPr>
          <w:rFonts w:cs="Calibri Light"/>
        </w:rPr>
      </w:pPr>
      <w:r w:rsidRPr="00E17E84">
        <w:rPr>
          <w:rFonts w:cs="Calibri Light"/>
        </w:rPr>
        <w:t>ograniczenie zużycia energii końcowej o 1445,03, czyli o 3,09%</w:t>
      </w:r>
    </w:p>
    <w:p w:rsidR="00D90C95" w:rsidRPr="00E17E84" w:rsidRDefault="00D90C95" w:rsidP="00D90C95">
      <w:pPr>
        <w:pStyle w:val="Akapitzlist"/>
        <w:numPr>
          <w:ilvl w:val="0"/>
          <w:numId w:val="1"/>
        </w:numPr>
        <w:rPr>
          <w:rFonts w:cs="Calibri Light"/>
        </w:rPr>
      </w:pPr>
      <w:r w:rsidRPr="00E17E84">
        <w:rPr>
          <w:rFonts w:cs="Calibri Light"/>
        </w:rPr>
        <w:t>redukcja emisji CO</w:t>
      </w:r>
      <w:r w:rsidRPr="00E17E84">
        <w:rPr>
          <w:rFonts w:cs="Calibri Light"/>
          <w:vertAlign w:val="subscript"/>
        </w:rPr>
        <w:t>2</w:t>
      </w:r>
      <w:r w:rsidRPr="00E17E84">
        <w:rPr>
          <w:rFonts w:cs="Calibri Light"/>
        </w:rPr>
        <w:t xml:space="preserve"> o 778,66 Mg/rok, czyli o 3,09%</w:t>
      </w:r>
    </w:p>
    <w:p w:rsidR="00D90C95" w:rsidRPr="00E17E84" w:rsidRDefault="00D90C95" w:rsidP="00D90C95">
      <w:pPr>
        <w:pStyle w:val="Akapitzlist"/>
        <w:numPr>
          <w:ilvl w:val="0"/>
          <w:numId w:val="1"/>
        </w:numPr>
        <w:rPr>
          <w:rFonts w:cs="Calibri Light"/>
        </w:rPr>
      </w:pPr>
      <w:r w:rsidRPr="00E17E84">
        <w:rPr>
          <w:rFonts w:cs="Calibri Light"/>
        </w:rPr>
        <w:t>wzrost udziału energii z OZE o 878,05 MWh/rok, czyli do 2,66%</w:t>
      </w:r>
    </w:p>
    <w:p w:rsidR="00D90C95" w:rsidRPr="00E17E84" w:rsidRDefault="00D90C95" w:rsidP="00D90C95">
      <w:pPr>
        <w:pStyle w:val="Akapitzlist"/>
        <w:numPr>
          <w:ilvl w:val="0"/>
          <w:numId w:val="1"/>
        </w:numPr>
        <w:rPr>
          <w:rFonts w:cs="Calibri Light"/>
        </w:rPr>
      </w:pPr>
      <w:r w:rsidRPr="00E17E84">
        <w:rPr>
          <w:rFonts w:cs="Calibri Light"/>
        </w:rPr>
        <w:t>redukcja emisji pyłów PM10 o 0,60 Mg/rok, czyli o 5,96%</w:t>
      </w:r>
    </w:p>
    <w:p w:rsidR="00D90C95" w:rsidRPr="00E17E84" w:rsidRDefault="00D90C95" w:rsidP="00D90C95">
      <w:pPr>
        <w:pStyle w:val="Akapitzlist"/>
        <w:numPr>
          <w:ilvl w:val="0"/>
          <w:numId w:val="1"/>
        </w:numPr>
        <w:rPr>
          <w:rFonts w:cs="Calibri Light"/>
        </w:rPr>
      </w:pPr>
      <w:r w:rsidRPr="00E17E84">
        <w:rPr>
          <w:rFonts w:cs="Calibri Light"/>
        </w:rPr>
        <w:t>redukcja emisji pyłów PM2,5 o 0,54 Mg/rok, czyli o 7,87%</w:t>
      </w:r>
    </w:p>
    <w:p w:rsidR="00D90C95" w:rsidRPr="00E17E84" w:rsidRDefault="00D90C95" w:rsidP="00D90C95">
      <w:pPr>
        <w:pStyle w:val="Akapitzlist"/>
        <w:numPr>
          <w:ilvl w:val="0"/>
          <w:numId w:val="1"/>
        </w:numPr>
        <w:rPr>
          <w:rFonts w:cs="Calibri Light"/>
        </w:rPr>
      </w:pPr>
      <w:r w:rsidRPr="00E17E84">
        <w:rPr>
          <w:rFonts w:cs="Calibri Light"/>
        </w:rPr>
        <w:t>redukcja emisji benzo(a)pirenu o 0,72 kg/rok, czyli o 7,92%.</w:t>
      </w:r>
    </w:p>
    <w:p w:rsidR="006354ED" w:rsidRPr="00E17E84" w:rsidRDefault="006354ED">
      <w:pPr>
        <w:spacing w:line="259" w:lineRule="auto"/>
        <w:rPr>
          <w:rFonts w:eastAsiaTheme="majorEastAsia" w:cs="Calibri Light"/>
          <w:b/>
          <w:sz w:val="28"/>
          <w:szCs w:val="32"/>
        </w:rPr>
      </w:pPr>
      <w:r w:rsidRPr="00E17E84">
        <w:rPr>
          <w:rFonts w:cs="Calibri Light"/>
        </w:rPr>
        <w:br w:type="page"/>
      </w:r>
    </w:p>
    <w:p w:rsidR="00505A16" w:rsidRPr="00E17E84" w:rsidRDefault="00505A16" w:rsidP="00F16A7D">
      <w:pPr>
        <w:pStyle w:val="Nagwek1"/>
        <w:numPr>
          <w:ilvl w:val="0"/>
          <w:numId w:val="25"/>
        </w:numPr>
        <w:ind w:right="-142"/>
        <w:rPr>
          <w:rFonts w:cs="Calibri Light"/>
        </w:rPr>
      </w:pPr>
      <w:bookmarkStart w:id="5" w:name="_Toc469034837"/>
      <w:r w:rsidRPr="00E17E84">
        <w:rPr>
          <w:rFonts w:cs="Calibri Light"/>
        </w:rPr>
        <w:lastRenderedPageBreak/>
        <w:t>Opis</w:t>
      </w:r>
      <w:r w:rsidR="00C017F0" w:rsidRPr="00E17E84">
        <w:rPr>
          <w:rFonts w:cs="Calibri Light"/>
        </w:rPr>
        <w:t xml:space="preserve"> </w:t>
      </w:r>
      <w:r w:rsidRPr="00E17E84">
        <w:rPr>
          <w:rFonts w:cs="Calibri Light"/>
        </w:rPr>
        <w:t>stanu</w:t>
      </w:r>
      <w:r w:rsidR="00C017F0" w:rsidRPr="00E17E84">
        <w:rPr>
          <w:rFonts w:cs="Calibri Light"/>
        </w:rPr>
        <w:t xml:space="preserve"> </w:t>
      </w:r>
      <w:r w:rsidRPr="00E17E84">
        <w:rPr>
          <w:rFonts w:cs="Calibri Light"/>
        </w:rPr>
        <w:t>obecnego</w:t>
      </w:r>
      <w:bookmarkEnd w:id="4"/>
      <w:bookmarkEnd w:id="5"/>
    </w:p>
    <w:p w:rsidR="002B4E9E" w:rsidRPr="00E17E84" w:rsidRDefault="002B4E9E" w:rsidP="00F16A7D">
      <w:pPr>
        <w:pStyle w:val="Nagwek2"/>
        <w:numPr>
          <w:ilvl w:val="1"/>
          <w:numId w:val="25"/>
        </w:numPr>
        <w:ind w:left="567"/>
        <w:rPr>
          <w:rFonts w:cs="Calibri Light"/>
        </w:rPr>
      </w:pPr>
      <w:bookmarkStart w:id="6" w:name="_Toc450737035"/>
      <w:bookmarkStart w:id="7" w:name="_Toc469034838"/>
      <w:r w:rsidRPr="00E17E84">
        <w:rPr>
          <w:rFonts w:cs="Calibri Light"/>
        </w:rPr>
        <w:t>Dokumenty</w:t>
      </w:r>
      <w:r w:rsidR="00C017F0" w:rsidRPr="00E17E84">
        <w:rPr>
          <w:rFonts w:cs="Calibri Light"/>
        </w:rPr>
        <w:t xml:space="preserve"> </w:t>
      </w:r>
      <w:bookmarkEnd w:id="6"/>
      <w:r w:rsidR="004517DF" w:rsidRPr="00E17E84">
        <w:rPr>
          <w:rFonts w:cs="Calibri Light"/>
        </w:rPr>
        <w:t>strategiczne</w:t>
      </w:r>
      <w:r w:rsidR="00C017F0" w:rsidRPr="00E17E84">
        <w:rPr>
          <w:rFonts w:cs="Calibri Light"/>
        </w:rPr>
        <w:t xml:space="preserve"> </w:t>
      </w:r>
      <w:r w:rsidR="00E67760" w:rsidRPr="00E17E84">
        <w:rPr>
          <w:rFonts w:cs="Calibri Light"/>
        </w:rPr>
        <w:t>Gminy Kluki</w:t>
      </w:r>
      <w:bookmarkEnd w:id="7"/>
    </w:p>
    <w:p w:rsidR="002B4E9E" w:rsidRPr="00E17E84" w:rsidRDefault="00D76AAD" w:rsidP="00F16A7D">
      <w:pPr>
        <w:pStyle w:val="Nagwek3"/>
        <w:numPr>
          <w:ilvl w:val="2"/>
          <w:numId w:val="25"/>
        </w:numPr>
        <w:ind w:left="567"/>
        <w:rPr>
          <w:rFonts w:ascii="Calibri Light" w:hAnsi="Calibri Light" w:cs="Calibri Light"/>
        </w:rPr>
      </w:pPr>
      <w:bookmarkStart w:id="8" w:name="_Toc450737036"/>
      <w:bookmarkStart w:id="9" w:name="_Toc469034839"/>
      <w:r w:rsidRPr="00E17E84">
        <w:rPr>
          <w:rFonts w:ascii="Calibri Light" w:hAnsi="Calibri Light" w:cs="Calibri Light"/>
        </w:rPr>
        <w:t>Wymiar</w:t>
      </w:r>
      <w:r w:rsidR="00C017F0" w:rsidRPr="00E17E84">
        <w:rPr>
          <w:rFonts w:ascii="Calibri Light" w:hAnsi="Calibri Light" w:cs="Calibri Light"/>
        </w:rPr>
        <w:t xml:space="preserve"> </w:t>
      </w:r>
      <w:r w:rsidRPr="00E17E84">
        <w:rPr>
          <w:rFonts w:ascii="Calibri Light" w:hAnsi="Calibri Light" w:cs="Calibri Light"/>
        </w:rPr>
        <w:t>krajowy</w:t>
      </w:r>
      <w:bookmarkEnd w:id="8"/>
      <w:bookmarkEnd w:id="9"/>
    </w:p>
    <w:p w:rsidR="00B84B83" w:rsidRPr="00E17E84" w:rsidRDefault="00B84B83" w:rsidP="00B84B83">
      <w:pPr>
        <w:rPr>
          <w:rFonts w:cs="Calibri Light"/>
        </w:rPr>
      </w:pPr>
      <w:bookmarkStart w:id="10" w:name="_Toc448146044"/>
      <w:r w:rsidRPr="00E17E84">
        <w:rPr>
          <w:rFonts w:cs="Calibri Light"/>
        </w:rPr>
        <w:t>Podstawowe</w:t>
      </w:r>
      <w:r w:rsidR="00C017F0" w:rsidRPr="00E17E84">
        <w:rPr>
          <w:rFonts w:cs="Calibri Light"/>
        </w:rPr>
        <w:t xml:space="preserve"> </w:t>
      </w:r>
      <w:r w:rsidRPr="00E17E84">
        <w:rPr>
          <w:rFonts w:cs="Calibri Light"/>
        </w:rPr>
        <w:t>polskie</w:t>
      </w:r>
      <w:r w:rsidR="00C017F0" w:rsidRPr="00E17E84">
        <w:rPr>
          <w:rFonts w:cs="Calibri Light"/>
        </w:rPr>
        <w:t xml:space="preserve"> </w:t>
      </w:r>
      <w:r w:rsidRPr="00E17E84">
        <w:rPr>
          <w:rFonts w:cs="Calibri Light"/>
        </w:rPr>
        <w:t>akty</w:t>
      </w:r>
      <w:r w:rsidR="00C017F0" w:rsidRPr="00E17E84">
        <w:rPr>
          <w:rFonts w:cs="Calibri Light"/>
        </w:rPr>
        <w:t xml:space="preserve"> </w:t>
      </w:r>
      <w:r w:rsidRPr="00E17E84">
        <w:rPr>
          <w:rFonts w:cs="Calibri Light"/>
        </w:rPr>
        <w:t>prawne</w:t>
      </w:r>
      <w:r w:rsidR="00C017F0" w:rsidRPr="00E17E84">
        <w:rPr>
          <w:rFonts w:cs="Calibri Light"/>
        </w:rPr>
        <w:t xml:space="preserve"> </w:t>
      </w:r>
      <w:r w:rsidRPr="00E17E84">
        <w:rPr>
          <w:rFonts w:cs="Calibri Light"/>
        </w:rPr>
        <w:t>związane</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ochroną</w:t>
      </w:r>
      <w:r w:rsidR="00C017F0" w:rsidRPr="00E17E84">
        <w:rPr>
          <w:rFonts w:cs="Calibri Light"/>
        </w:rPr>
        <w:t xml:space="preserve"> </w:t>
      </w:r>
      <w:r w:rsidRPr="00E17E84">
        <w:rPr>
          <w:rFonts w:cs="Calibri Light"/>
        </w:rPr>
        <w:t>powietrza</w:t>
      </w:r>
      <w:r w:rsidR="00C017F0" w:rsidRPr="00E17E84">
        <w:rPr>
          <w:rFonts w:cs="Calibri Light"/>
        </w:rPr>
        <w:t xml:space="preserve"> </w:t>
      </w:r>
      <w:r w:rsidRPr="00E17E84">
        <w:rPr>
          <w:rFonts w:cs="Calibri Light"/>
        </w:rPr>
        <w:t>to:</w:t>
      </w:r>
    </w:p>
    <w:p w:rsidR="00B84B83" w:rsidRPr="00E17E84" w:rsidRDefault="00B84B83" w:rsidP="00F16A7D">
      <w:pPr>
        <w:pStyle w:val="Akapitzlist"/>
        <w:numPr>
          <w:ilvl w:val="0"/>
          <w:numId w:val="31"/>
        </w:numPr>
        <w:rPr>
          <w:rFonts w:cs="Calibri Light"/>
        </w:rPr>
      </w:pPr>
      <w:r w:rsidRPr="00E17E84">
        <w:rPr>
          <w:rFonts w:cs="Calibri Light"/>
        </w:rPr>
        <w:t>ustawa</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dnia</w:t>
      </w:r>
      <w:r w:rsidR="00C017F0" w:rsidRPr="00E17E84">
        <w:rPr>
          <w:rFonts w:cs="Calibri Light"/>
        </w:rPr>
        <w:t xml:space="preserve"> </w:t>
      </w:r>
      <w:r w:rsidRPr="00E17E84">
        <w:rPr>
          <w:rFonts w:cs="Calibri Light"/>
        </w:rPr>
        <w:t>27</w:t>
      </w:r>
      <w:r w:rsidR="00C017F0" w:rsidRPr="00E17E84">
        <w:rPr>
          <w:rFonts w:cs="Calibri Light"/>
        </w:rPr>
        <w:t xml:space="preserve"> </w:t>
      </w:r>
      <w:r w:rsidRPr="00E17E84">
        <w:rPr>
          <w:rFonts w:cs="Calibri Light"/>
        </w:rPr>
        <w:t>kwietnia</w:t>
      </w:r>
      <w:r w:rsidR="00C017F0" w:rsidRPr="00E17E84">
        <w:rPr>
          <w:rFonts w:cs="Calibri Light"/>
        </w:rPr>
        <w:t xml:space="preserve"> </w:t>
      </w:r>
      <w:r w:rsidRPr="00E17E84">
        <w:rPr>
          <w:rFonts w:cs="Calibri Light"/>
        </w:rPr>
        <w:t>2001r.</w:t>
      </w:r>
      <w:r w:rsidR="00C017F0" w:rsidRPr="00E17E84">
        <w:rPr>
          <w:rFonts w:cs="Calibri Light"/>
        </w:rPr>
        <w:t xml:space="preserve"> </w:t>
      </w:r>
      <w:r w:rsidRPr="00E17E84">
        <w:rPr>
          <w:rFonts w:cs="Calibri Light"/>
        </w:rPr>
        <w:t>-</w:t>
      </w:r>
      <w:r w:rsidR="00C017F0" w:rsidRPr="00E17E84">
        <w:rPr>
          <w:rFonts w:cs="Calibri Light"/>
        </w:rPr>
        <w:t xml:space="preserve"> </w:t>
      </w:r>
      <w:r w:rsidRPr="00E17E84">
        <w:rPr>
          <w:rFonts w:cs="Calibri Light"/>
        </w:rPr>
        <w:t>Prawo</w:t>
      </w:r>
      <w:r w:rsidR="00C017F0" w:rsidRPr="00E17E84">
        <w:rPr>
          <w:rFonts w:cs="Calibri Light"/>
        </w:rPr>
        <w:t xml:space="preserve"> </w:t>
      </w:r>
      <w:r w:rsidRPr="00E17E84">
        <w:rPr>
          <w:rFonts w:cs="Calibri Light"/>
        </w:rPr>
        <w:t>ochrony</w:t>
      </w:r>
      <w:r w:rsidR="00C017F0" w:rsidRPr="00E17E84">
        <w:rPr>
          <w:rFonts w:cs="Calibri Light"/>
        </w:rPr>
        <w:t xml:space="preserve"> </w:t>
      </w:r>
      <w:r w:rsidRPr="00E17E84">
        <w:rPr>
          <w:rFonts w:cs="Calibri Light"/>
        </w:rPr>
        <w:t>środowiska</w:t>
      </w:r>
      <w:r w:rsidR="00C017F0" w:rsidRPr="00E17E84">
        <w:rPr>
          <w:rFonts w:cs="Calibri Light"/>
        </w:rPr>
        <w:t xml:space="preserve"> </w:t>
      </w:r>
      <w:r w:rsidRPr="00E17E84">
        <w:rPr>
          <w:rFonts w:cs="Calibri Light"/>
        </w:rPr>
        <w:t>(Dz.U.</w:t>
      </w:r>
      <w:r w:rsidR="00C017F0" w:rsidRPr="00E17E84">
        <w:rPr>
          <w:rFonts w:cs="Calibri Light"/>
        </w:rPr>
        <w:t xml:space="preserve"> </w:t>
      </w:r>
      <w:r w:rsidRPr="00E17E84">
        <w:rPr>
          <w:rFonts w:cs="Calibri Light"/>
        </w:rPr>
        <w:t>2016</w:t>
      </w:r>
      <w:r w:rsidR="00C017F0" w:rsidRPr="00E17E84">
        <w:rPr>
          <w:rFonts w:cs="Calibri Light"/>
        </w:rPr>
        <w:t xml:space="preserve"> </w:t>
      </w:r>
      <w:r w:rsidRPr="00E17E84">
        <w:rPr>
          <w:rFonts w:cs="Calibri Light"/>
        </w:rPr>
        <w:t>poz.</w:t>
      </w:r>
      <w:r w:rsidR="00C017F0" w:rsidRPr="00E17E84">
        <w:rPr>
          <w:rFonts w:cs="Calibri Light"/>
        </w:rPr>
        <w:t xml:space="preserve"> </w:t>
      </w:r>
      <w:r w:rsidRPr="00E17E84">
        <w:rPr>
          <w:rFonts w:cs="Calibri Light"/>
        </w:rPr>
        <w:t>672)</w:t>
      </w:r>
    </w:p>
    <w:p w:rsidR="00B84B83" w:rsidRPr="00E17E84" w:rsidRDefault="00B84B83" w:rsidP="00B84B83">
      <w:pPr>
        <w:rPr>
          <w:rFonts w:cs="Calibri Light"/>
        </w:rPr>
      </w:pPr>
      <w:r w:rsidRPr="00E17E84">
        <w:rPr>
          <w:rFonts w:cs="Calibri Light"/>
        </w:rPr>
        <w:t>oraz</w:t>
      </w:r>
      <w:r w:rsidR="00C017F0" w:rsidRPr="00E17E84">
        <w:rPr>
          <w:rFonts w:cs="Calibri Light"/>
        </w:rPr>
        <w:t xml:space="preserve"> </w:t>
      </w:r>
      <w:r w:rsidRPr="00E17E84">
        <w:rPr>
          <w:rFonts w:cs="Calibri Light"/>
        </w:rPr>
        <w:t>odpowiednie</w:t>
      </w:r>
      <w:r w:rsidR="00C017F0" w:rsidRPr="00E17E84">
        <w:rPr>
          <w:rFonts w:cs="Calibri Light"/>
        </w:rPr>
        <w:t xml:space="preserve"> </w:t>
      </w:r>
      <w:r w:rsidRPr="00E17E84">
        <w:rPr>
          <w:rFonts w:cs="Calibri Light"/>
        </w:rPr>
        <w:t>akty</w:t>
      </w:r>
      <w:r w:rsidR="00C017F0" w:rsidRPr="00E17E84">
        <w:rPr>
          <w:rFonts w:cs="Calibri Light"/>
        </w:rPr>
        <w:t xml:space="preserve"> </w:t>
      </w:r>
      <w:r w:rsidRPr="00E17E84">
        <w:rPr>
          <w:rFonts w:cs="Calibri Light"/>
        </w:rPr>
        <w:t>wykonawcze,</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tym</w:t>
      </w:r>
      <w:r w:rsidR="00C017F0" w:rsidRPr="00E17E84">
        <w:rPr>
          <w:rFonts w:cs="Calibri Light"/>
        </w:rPr>
        <w:t xml:space="preserve"> </w:t>
      </w:r>
      <w:r w:rsidRPr="00E17E84">
        <w:rPr>
          <w:rFonts w:cs="Calibri Light"/>
        </w:rPr>
        <w:t>głównie:</w:t>
      </w:r>
    </w:p>
    <w:p w:rsidR="00B84B83" w:rsidRPr="00E17E84" w:rsidRDefault="00B84B83" w:rsidP="000D2A13">
      <w:pPr>
        <w:pStyle w:val="Akapitzlist"/>
        <w:numPr>
          <w:ilvl w:val="1"/>
          <w:numId w:val="32"/>
        </w:numPr>
        <w:ind w:left="851"/>
        <w:rPr>
          <w:rFonts w:cs="Calibri Light"/>
        </w:rPr>
      </w:pPr>
      <w:r w:rsidRPr="00E17E84">
        <w:rPr>
          <w:rFonts w:cs="Calibri Light"/>
        </w:rPr>
        <w:t>rozporządzenie</w:t>
      </w:r>
      <w:r w:rsidR="00C017F0" w:rsidRPr="00E17E84">
        <w:rPr>
          <w:rFonts w:cs="Calibri Light"/>
        </w:rPr>
        <w:t xml:space="preserve"> </w:t>
      </w:r>
      <w:r w:rsidRPr="00E17E84">
        <w:rPr>
          <w:rFonts w:cs="Calibri Light"/>
        </w:rPr>
        <w:t>Ministra</w:t>
      </w:r>
      <w:r w:rsidR="00C017F0" w:rsidRPr="00E17E84">
        <w:rPr>
          <w:rFonts w:cs="Calibri Light"/>
        </w:rPr>
        <w:t xml:space="preserve"> </w:t>
      </w:r>
      <w:r w:rsidRPr="00E17E84">
        <w:rPr>
          <w:rFonts w:cs="Calibri Light"/>
        </w:rPr>
        <w:t>Środowiska</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dnia</w:t>
      </w:r>
      <w:r w:rsidR="00C017F0" w:rsidRPr="00E17E84">
        <w:rPr>
          <w:rFonts w:cs="Calibri Light"/>
        </w:rPr>
        <w:t xml:space="preserve"> </w:t>
      </w:r>
      <w:r w:rsidRPr="00E17E84">
        <w:rPr>
          <w:rFonts w:cs="Calibri Light"/>
        </w:rPr>
        <w:t>2</w:t>
      </w:r>
      <w:r w:rsidR="00C017F0" w:rsidRPr="00E17E84">
        <w:rPr>
          <w:rFonts w:cs="Calibri Light"/>
        </w:rPr>
        <w:t xml:space="preserve"> </w:t>
      </w:r>
      <w:r w:rsidRPr="00E17E84">
        <w:rPr>
          <w:rFonts w:cs="Calibri Light"/>
        </w:rPr>
        <w:t>lipca</w:t>
      </w:r>
      <w:r w:rsidR="00C017F0" w:rsidRPr="00E17E84">
        <w:rPr>
          <w:rFonts w:cs="Calibri Light"/>
        </w:rPr>
        <w:t xml:space="preserve"> </w:t>
      </w:r>
      <w:r w:rsidRPr="00E17E84">
        <w:rPr>
          <w:rFonts w:cs="Calibri Light"/>
        </w:rPr>
        <w:t>2010</w:t>
      </w:r>
      <w:r w:rsidR="00C017F0" w:rsidRPr="00E17E84">
        <w:rPr>
          <w:rFonts w:cs="Calibri Light"/>
        </w:rPr>
        <w:t xml:space="preserve"> </w:t>
      </w:r>
      <w:r w:rsidRPr="00E17E84">
        <w:rPr>
          <w:rFonts w:cs="Calibri Light"/>
        </w:rPr>
        <w:t>r.</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sprawie</w:t>
      </w:r>
      <w:r w:rsidR="00C017F0" w:rsidRPr="00E17E84">
        <w:rPr>
          <w:rFonts w:cs="Calibri Light"/>
        </w:rPr>
        <w:t xml:space="preserve"> </w:t>
      </w:r>
      <w:r w:rsidRPr="00E17E84">
        <w:rPr>
          <w:rFonts w:cs="Calibri Light"/>
        </w:rPr>
        <w:t>przypadków,</w:t>
      </w:r>
      <w:r w:rsidR="00C017F0" w:rsidRPr="00E17E84">
        <w:rPr>
          <w:rFonts w:cs="Calibri Light"/>
        </w:rPr>
        <w:t xml:space="preserve"> </w:t>
      </w:r>
      <w:r w:rsidRPr="00E17E84">
        <w:rPr>
          <w:rFonts w:cs="Calibri Light"/>
        </w:rPr>
        <w:br/>
        <w:t>w</w:t>
      </w:r>
      <w:r w:rsidR="00C017F0" w:rsidRPr="00E17E84">
        <w:rPr>
          <w:rFonts w:cs="Calibri Light"/>
        </w:rPr>
        <w:t xml:space="preserve"> </w:t>
      </w:r>
      <w:r w:rsidRPr="00E17E84">
        <w:rPr>
          <w:rFonts w:cs="Calibri Light"/>
        </w:rPr>
        <w:t>których</w:t>
      </w:r>
      <w:r w:rsidR="00C017F0" w:rsidRPr="00E17E84">
        <w:rPr>
          <w:rFonts w:cs="Calibri Light"/>
        </w:rPr>
        <w:t xml:space="preserve"> </w:t>
      </w:r>
      <w:r w:rsidRPr="00E17E84">
        <w:rPr>
          <w:rFonts w:cs="Calibri Light"/>
        </w:rPr>
        <w:t>wprowadzanie</w:t>
      </w:r>
      <w:r w:rsidR="00C017F0" w:rsidRPr="00E17E84">
        <w:rPr>
          <w:rFonts w:cs="Calibri Light"/>
        </w:rPr>
        <w:t xml:space="preserve"> </w:t>
      </w:r>
      <w:r w:rsidRPr="00E17E84">
        <w:rPr>
          <w:rFonts w:cs="Calibri Light"/>
        </w:rPr>
        <w:t>gazów</w:t>
      </w:r>
      <w:r w:rsidR="00C017F0" w:rsidRPr="00E17E84">
        <w:rPr>
          <w:rFonts w:cs="Calibri Light"/>
        </w:rPr>
        <w:t xml:space="preserve"> </w:t>
      </w:r>
      <w:r w:rsidRPr="00E17E84">
        <w:rPr>
          <w:rFonts w:cs="Calibri Light"/>
        </w:rPr>
        <w:t>lub</w:t>
      </w:r>
      <w:r w:rsidR="00C017F0" w:rsidRPr="00E17E84">
        <w:rPr>
          <w:rFonts w:cs="Calibri Light"/>
        </w:rPr>
        <w:t xml:space="preserve"> </w:t>
      </w:r>
      <w:r w:rsidRPr="00E17E84">
        <w:rPr>
          <w:rFonts w:cs="Calibri Light"/>
        </w:rPr>
        <w:t>pyłów</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powietrza</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instalacji</w:t>
      </w:r>
      <w:r w:rsidR="00C017F0" w:rsidRPr="00E17E84">
        <w:rPr>
          <w:rFonts w:cs="Calibri Light"/>
        </w:rPr>
        <w:t xml:space="preserve"> </w:t>
      </w:r>
      <w:r w:rsidRPr="00E17E84">
        <w:rPr>
          <w:rFonts w:cs="Calibri Light"/>
        </w:rPr>
        <w:t>nie</w:t>
      </w:r>
      <w:r w:rsidR="00C017F0" w:rsidRPr="00E17E84">
        <w:rPr>
          <w:rFonts w:cs="Calibri Light"/>
        </w:rPr>
        <w:t xml:space="preserve"> </w:t>
      </w:r>
      <w:r w:rsidRPr="00E17E84">
        <w:rPr>
          <w:rFonts w:cs="Calibri Light"/>
        </w:rPr>
        <w:t>wymaga</w:t>
      </w:r>
      <w:r w:rsidR="00C017F0" w:rsidRPr="00E17E84">
        <w:rPr>
          <w:rFonts w:cs="Calibri Light"/>
        </w:rPr>
        <w:t xml:space="preserve"> </w:t>
      </w:r>
      <w:r w:rsidRPr="00E17E84">
        <w:rPr>
          <w:rFonts w:cs="Calibri Light"/>
        </w:rPr>
        <w:t>pozwolenia</w:t>
      </w:r>
      <w:r w:rsidR="00C017F0" w:rsidRPr="00E17E84">
        <w:rPr>
          <w:rFonts w:cs="Calibri Light"/>
        </w:rPr>
        <w:t xml:space="preserve"> </w:t>
      </w:r>
      <w:r w:rsidRPr="00E17E84">
        <w:rPr>
          <w:rFonts w:cs="Calibri Light"/>
        </w:rPr>
        <w:t>(Dz.</w:t>
      </w:r>
      <w:r w:rsidR="00C017F0" w:rsidRPr="00E17E84">
        <w:rPr>
          <w:rFonts w:cs="Calibri Light"/>
        </w:rPr>
        <w:t xml:space="preserve"> </w:t>
      </w:r>
      <w:r w:rsidRPr="00E17E84">
        <w:rPr>
          <w:rFonts w:cs="Calibri Light"/>
        </w:rPr>
        <w:t>U.</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2010</w:t>
      </w:r>
      <w:r w:rsidR="00C017F0" w:rsidRPr="00E17E84">
        <w:rPr>
          <w:rFonts w:cs="Calibri Light"/>
        </w:rPr>
        <w:t xml:space="preserve"> </w:t>
      </w:r>
      <w:r w:rsidRPr="00E17E84">
        <w:rPr>
          <w:rFonts w:cs="Calibri Light"/>
        </w:rPr>
        <w:t>r.</w:t>
      </w:r>
      <w:r w:rsidR="00C017F0" w:rsidRPr="00E17E84">
        <w:rPr>
          <w:rFonts w:cs="Calibri Light"/>
        </w:rPr>
        <w:t xml:space="preserve"> </w:t>
      </w:r>
      <w:r w:rsidRPr="00E17E84">
        <w:rPr>
          <w:rFonts w:cs="Calibri Light"/>
        </w:rPr>
        <w:t>Nr</w:t>
      </w:r>
      <w:r w:rsidR="00C017F0" w:rsidRPr="00E17E84">
        <w:rPr>
          <w:rFonts w:cs="Calibri Light"/>
        </w:rPr>
        <w:t xml:space="preserve"> </w:t>
      </w:r>
      <w:r w:rsidRPr="00E17E84">
        <w:rPr>
          <w:rFonts w:cs="Calibri Light"/>
        </w:rPr>
        <w:t>130,</w:t>
      </w:r>
      <w:r w:rsidR="00C017F0" w:rsidRPr="00E17E84">
        <w:rPr>
          <w:rFonts w:cs="Calibri Light"/>
        </w:rPr>
        <w:t xml:space="preserve"> </w:t>
      </w:r>
      <w:r w:rsidRPr="00E17E84">
        <w:rPr>
          <w:rFonts w:cs="Calibri Light"/>
        </w:rPr>
        <w:t>poz.</w:t>
      </w:r>
      <w:r w:rsidR="00C017F0" w:rsidRPr="00E17E84">
        <w:rPr>
          <w:rFonts w:cs="Calibri Light"/>
        </w:rPr>
        <w:t xml:space="preserve"> </w:t>
      </w:r>
      <w:r w:rsidRPr="00E17E84">
        <w:rPr>
          <w:rFonts w:cs="Calibri Light"/>
        </w:rPr>
        <w:t>881),</w:t>
      </w:r>
    </w:p>
    <w:p w:rsidR="00B84B83" w:rsidRPr="00E17E84" w:rsidRDefault="00B84B83" w:rsidP="000D2A13">
      <w:pPr>
        <w:pStyle w:val="Akapitzlist"/>
        <w:numPr>
          <w:ilvl w:val="1"/>
          <w:numId w:val="32"/>
        </w:numPr>
        <w:ind w:left="851"/>
        <w:rPr>
          <w:rFonts w:cs="Calibri Light"/>
        </w:rPr>
      </w:pPr>
      <w:r w:rsidRPr="00E17E84">
        <w:rPr>
          <w:rFonts w:cs="Calibri Light"/>
        </w:rPr>
        <w:t>rozporządzenie</w:t>
      </w:r>
      <w:r w:rsidR="00C017F0" w:rsidRPr="00E17E84">
        <w:rPr>
          <w:rFonts w:cs="Calibri Light"/>
        </w:rPr>
        <w:t xml:space="preserve"> </w:t>
      </w:r>
      <w:r w:rsidRPr="00E17E84">
        <w:rPr>
          <w:rFonts w:cs="Calibri Light"/>
        </w:rPr>
        <w:t>Ministra</w:t>
      </w:r>
      <w:r w:rsidR="00C017F0" w:rsidRPr="00E17E84">
        <w:rPr>
          <w:rFonts w:cs="Calibri Light"/>
        </w:rPr>
        <w:t xml:space="preserve"> </w:t>
      </w:r>
      <w:r w:rsidRPr="00E17E84">
        <w:rPr>
          <w:rFonts w:cs="Calibri Light"/>
        </w:rPr>
        <w:t>Środowiska</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dnia</w:t>
      </w:r>
      <w:r w:rsidR="00C017F0" w:rsidRPr="00E17E84">
        <w:rPr>
          <w:rFonts w:cs="Calibri Light"/>
        </w:rPr>
        <w:t xml:space="preserve"> </w:t>
      </w:r>
      <w:r w:rsidRPr="00E17E84">
        <w:rPr>
          <w:rFonts w:cs="Calibri Light"/>
        </w:rPr>
        <w:t>2</w:t>
      </w:r>
      <w:r w:rsidR="00C017F0" w:rsidRPr="00E17E84">
        <w:rPr>
          <w:rFonts w:cs="Calibri Light"/>
        </w:rPr>
        <w:t xml:space="preserve"> </w:t>
      </w:r>
      <w:r w:rsidRPr="00E17E84">
        <w:rPr>
          <w:rFonts w:cs="Calibri Light"/>
        </w:rPr>
        <w:t>lipca</w:t>
      </w:r>
      <w:r w:rsidR="00C017F0" w:rsidRPr="00E17E84">
        <w:rPr>
          <w:rFonts w:cs="Calibri Light"/>
        </w:rPr>
        <w:t xml:space="preserve"> </w:t>
      </w:r>
      <w:r w:rsidRPr="00E17E84">
        <w:rPr>
          <w:rFonts w:cs="Calibri Light"/>
        </w:rPr>
        <w:t>2010</w:t>
      </w:r>
      <w:r w:rsidR="00C017F0" w:rsidRPr="00E17E84">
        <w:rPr>
          <w:rFonts w:cs="Calibri Light"/>
        </w:rPr>
        <w:t xml:space="preserve"> </w:t>
      </w:r>
      <w:r w:rsidRPr="00E17E84">
        <w:rPr>
          <w:rFonts w:cs="Calibri Light"/>
        </w:rPr>
        <w:t>r.</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sprawie</w:t>
      </w:r>
      <w:r w:rsidR="00C017F0" w:rsidRPr="00E17E84">
        <w:rPr>
          <w:rFonts w:cs="Calibri Light"/>
        </w:rPr>
        <w:t xml:space="preserve"> </w:t>
      </w:r>
      <w:r w:rsidRPr="00E17E84">
        <w:rPr>
          <w:rFonts w:cs="Calibri Light"/>
        </w:rPr>
        <w:t>rodzajów</w:t>
      </w:r>
      <w:r w:rsidR="00C017F0" w:rsidRPr="00E17E84">
        <w:rPr>
          <w:rFonts w:cs="Calibri Light"/>
        </w:rPr>
        <w:t xml:space="preserve"> </w:t>
      </w:r>
      <w:r w:rsidRPr="00E17E84">
        <w:rPr>
          <w:rFonts w:cs="Calibri Light"/>
        </w:rPr>
        <w:t>instalacji,</w:t>
      </w:r>
      <w:r w:rsidR="00C017F0" w:rsidRPr="00E17E84">
        <w:rPr>
          <w:rFonts w:cs="Calibri Light"/>
        </w:rPr>
        <w:t xml:space="preserve"> </w:t>
      </w:r>
      <w:r w:rsidRPr="00E17E84">
        <w:rPr>
          <w:rFonts w:cs="Calibri Light"/>
        </w:rPr>
        <w:t>których</w:t>
      </w:r>
      <w:r w:rsidR="00C017F0" w:rsidRPr="00E17E84">
        <w:rPr>
          <w:rFonts w:cs="Calibri Light"/>
        </w:rPr>
        <w:t xml:space="preserve"> </w:t>
      </w:r>
      <w:r w:rsidRPr="00E17E84">
        <w:rPr>
          <w:rFonts w:cs="Calibri Light"/>
        </w:rPr>
        <w:t>eksploatacja</w:t>
      </w:r>
      <w:r w:rsidR="00C017F0" w:rsidRPr="00E17E84">
        <w:rPr>
          <w:rFonts w:cs="Calibri Light"/>
        </w:rPr>
        <w:t xml:space="preserve"> </w:t>
      </w:r>
      <w:r w:rsidRPr="00E17E84">
        <w:rPr>
          <w:rFonts w:cs="Calibri Light"/>
        </w:rPr>
        <w:t>wymaga</w:t>
      </w:r>
      <w:r w:rsidR="00C017F0" w:rsidRPr="00E17E84">
        <w:rPr>
          <w:rFonts w:cs="Calibri Light"/>
        </w:rPr>
        <w:t xml:space="preserve"> </w:t>
      </w:r>
      <w:r w:rsidRPr="00E17E84">
        <w:rPr>
          <w:rFonts w:cs="Calibri Light"/>
        </w:rPr>
        <w:t>zgłoszenia</w:t>
      </w:r>
      <w:r w:rsidR="00C017F0" w:rsidRPr="00E17E84">
        <w:rPr>
          <w:rFonts w:cs="Calibri Light"/>
        </w:rPr>
        <w:t xml:space="preserve"> </w:t>
      </w:r>
      <w:r w:rsidRPr="00E17E84">
        <w:rPr>
          <w:rFonts w:cs="Calibri Light"/>
        </w:rPr>
        <w:t>(Dz.</w:t>
      </w:r>
      <w:r w:rsidR="00C017F0" w:rsidRPr="00E17E84">
        <w:rPr>
          <w:rFonts w:cs="Calibri Light"/>
        </w:rPr>
        <w:t xml:space="preserve"> </w:t>
      </w:r>
      <w:r w:rsidRPr="00E17E84">
        <w:rPr>
          <w:rFonts w:cs="Calibri Light"/>
        </w:rPr>
        <w:t>U.</w:t>
      </w:r>
      <w:r w:rsidR="00C017F0" w:rsidRPr="00E17E84">
        <w:rPr>
          <w:rFonts w:cs="Calibri Light"/>
        </w:rPr>
        <w:t xml:space="preserve"> </w:t>
      </w:r>
      <w:r w:rsidRPr="00E17E84">
        <w:rPr>
          <w:rFonts w:cs="Calibri Light"/>
        </w:rPr>
        <w:t>Nr</w:t>
      </w:r>
      <w:r w:rsidR="00C017F0" w:rsidRPr="00E17E84">
        <w:rPr>
          <w:rFonts w:cs="Calibri Light"/>
        </w:rPr>
        <w:t xml:space="preserve"> </w:t>
      </w:r>
      <w:r w:rsidRPr="00E17E84">
        <w:rPr>
          <w:rFonts w:cs="Calibri Light"/>
        </w:rPr>
        <w:t>130,</w:t>
      </w:r>
      <w:r w:rsidR="00C017F0" w:rsidRPr="00E17E84">
        <w:rPr>
          <w:rFonts w:cs="Calibri Light"/>
        </w:rPr>
        <w:t xml:space="preserve"> </w:t>
      </w:r>
      <w:r w:rsidRPr="00E17E84">
        <w:rPr>
          <w:rFonts w:cs="Calibri Light"/>
        </w:rPr>
        <w:t>poz.</w:t>
      </w:r>
      <w:r w:rsidR="00C017F0" w:rsidRPr="00E17E84">
        <w:rPr>
          <w:rFonts w:cs="Calibri Light"/>
        </w:rPr>
        <w:t xml:space="preserve"> </w:t>
      </w:r>
      <w:r w:rsidRPr="00E17E84">
        <w:rPr>
          <w:rFonts w:cs="Calibri Light"/>
        </w:rPr>
        <w:t>880),</w:t>
      </w:r>
    </w:p>
    <w:p w:rsidR="00B84B83" w:rsidRPr="00E17E84" w:rsidRDefault="00B84B83" w:rsidP="000D2A13">
      <w:pPr>
        <w:pStyle w:val="Akapitzlist"/>
        <w:numPr>
          <w:ilvl w:val="1"/>
          <w:numId w:val="32"/>
        </w:numPr>
        <w:ind w:left="851"/>
        <w:rPr>
          <w:rFonts w:cs="Calibri Light"/>
        </w:rPr>
      </w:pPr>
      <w:r w:rsidRPr="00E17E84">
        <w:rPr>
          <w:rFonts w:cs="Calibri Light"/>
        </w:rPr>
        <w:t>rozporządzenie</w:t>
      </w:r>
      <w:r w:rsidR="00C017F0" w:rsidRPr="00E17E84">
        <w:rPr>
          <w:rFonts w:cs="Calibri Light"/>
        </w:rPr>
        <w:t xml:space="preserve"> </w:t>
      </w:r>
      <w:r w:rsidRPr="00E17E84">
        <w:rPr>
          <w:rFonts w:cs="Calibri Light"/>
        </w:rPr>
        <w:t>Ministra</w:t>
      </w:r>
      <w:r w:rsidR="00C017F0" w:rsidRPr="00E17E84">
        <w:rPr>
          <w:rFonts w:cs="Calibri Light"/>
        </w:rPr>
        <w:t xml:space="preserve"> </w:t>
      </w:r>
      <w:r w:rsidRPr="00E17E84">
        <w:rPr>
          <w:rFonts w:cs="Calibri Light"/>
        </w:rPr>
        <w:t>Środowiska</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dnia</w:t>
      </w:r>
      <w:r w:rsidR="00C017F0" w:rsidRPr="00E17E84">
        <w:rPr>
          <w:rFonts w:cs="Calibri Light"/>
        </w:rPr>
        <w:t xml:space="preserve"> </w:t>
      </w:r>
      <w:r w:rsidRPr="00E17E84">
        <w:rPr>
          <w:rFonts w:cs="Calibri Light"/>
        </w:rPr>
        <w:t>26</w:t>
      </w:r>
      <w:r w:rsidR="00C017F0" w:rsidRPr="00E17E84">
        <w:rPr>
          <w:rFonts w:cs="Calibri Light"/>
        </w:rPr>
        <w:t xml:space="preserve"> </w:t>
      </w:r>
      <w:r w:rsidRPr="00E17E84">
        <w:rPr>
          <w:rFonts w:cs="Calibri Light"/>
        </w:rPr>
        <w:t>stycznia</w:t>
      </w:r>
      <w:r w:rsidR="00C017F0" w:rsidRPr="00E17E84">
        <w:rPr>
          <w:rFonts w:cs="Calibri Light"/>
        </w:rPr>
        <w:t xml:space="preserve"> </w:t>
      </w:r>
      <w:r w:rsidRPr="00E17E84">
        <w:rPr>
          <w:rFonts w:cs="Calibri Light"/>
        </w:rPr>
        <w:t>2010</w:t>
      </w:r>
      <w:r w:rsidR="00C017F0" w:rsidRPr="00E17E84">
        <w:rPr>
          <w:rFonts w:cs="Calibri Light"/>
        </w:rPr>
        <w:t xml:space="preserve"> </w:t>
      </w:r>
      <w:r w:rsidRPr="00E17E84">
        <w:rPr>
          <w:rFonts w:cs="Calibri Light"/>
        </w:rPr>
        <w:t>r.</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sprawie</w:t>
      </w:r>
      <w:r w:rsidR="00C017F0" w:rsidRPr="00E17E84">
        <w:rPr>
          <w:rFonts w:cs="Calibri Light"/>
        </w:rPr>
        <w:t xml:space="preserve"> </w:t>
      </w:r>
      <w:r w:rsidRPr="00E17E84">
        <w:rPr>
          <w:rFonts w:cs="Calibri Light"/>
        </w:rPr>
        <w:t>wartości</w:t>
      </w:r>
      <w:r w:rsidR="00C017F0" w:rsidRPr="00E17E84">
        <w:rPr>
          <w:rFonts w:cs="Calibri Light"/>
        </w:rPr>
        <w:t xml:space="preserve"> </w:t>
      </w:r>
      <w:r w:rsidRPr="00E17E84">
        <w:rPr>
          <w:rFonts w:cs="Calibri Light"/>
        </w:rPr>
        <w:t>odniesienia</w:t>
      </w:r>
      <w:r w:rsidR="00C017F0" w:rsidRPr="00E17E84">
        <w:rPr>
          <w:rFonts w:cs="Calibri Light"/>
        </w:rPr>
        <w:t xml:space="preserve"> </w:t>
      </w:r>
      <w:r w:rsidRPr="00E17E84">
        <w:rPr>
          <w:rFonts w:cs="Calibri Light"/>
        </w:rPr>
        <w:t>dla</w:t>
      </w:r>
      <w:r w:rsidR="00C017F0" w:rsidRPr="00E17E84">
        <w:rPr>
          <w:rFonts w:cs="Calibri Light"/>
        </w:rPr>
        <w:t xml:space="preserve"> </w:t>
      </w:r>
      <w:r w:rsidRPr="00E17E84">
        <w:rPr>
          <w:rFonts w:cs="Calibri Light"/>
        </w:rPr>
        <w:t>niektórych</w:t>
      </w:r>
      <w:r w:rsidR="00C017F0" w:rsidRPr="00E17E84">
        <w:rPr>
          <w:rFonts w:cs="Calibri Light"/>
        </w:rPr>
        <w:t xml:space="preserve"> </w:t>
      </w:r>
      <w:r w:rsidRPr="00E17E84">
        <w:rPr>
          <w:rFonts w:cs="Calibri Light"/>
        </w:rPr>
        <w:t>substancji</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powietrzu</w:t>
      </w:r>
      <w:r w:rsidR="00C017F0" w:rsidRPr="00E17E84">
        <w:rPr>
          <w:rFonts w:cs="Calibri Light"/>
        </w:rPr>
        <w:t xml:space="preserve"> </w:t>
      </w:r>
      <w:r w:rsidRPr="00E17E84">
        <w:rPr>
          <w:rFonts w:cs="Calibri Light"/>
        </w:rPr>
        <w:t>(Dz.</w:t>
      </w:r>
      <w:r w:rsidR="00C017F0" w:rsidRPr="00E17E84">
        <w:rPr>
          <w:rFonts w:cs="Calibri Light"/>
        </w:rPr>
        <w:t xml:space="preserve"> </w:t>
      </w:r>
      <w:r w:rsidRPr="00E17E84">
        <w:rPr>
          <w:rFonts w:cs="Calibri Light"/>
        </w:rPr>
        <w:t>U.</w:t>
      </w:r>
      <w:r w:rsidR="00C017F0" w:rsidRPr="00E17E84">
        <w:rPr>
          <w:rFonts w:cs="Calibri Light"/>
        </w:rPr>
        <w:t xml:space="preserve"> </w:t>
      </w:r>
      <w:r w:rsidRPr="00E17E84">
        <w:rPr>
          <w:rFonts w:cs="Calibri Light"/>
        </w:rPr>
        <w:t>2010</w:t>
      </w:r>
      <w:r w:rsidR="00C017F0" w:rsidRPr="00E17E84">
        <w:rPr>
          <w:rFonts w:cs="Calibri Light"/>
        </w:rPr>
        <w:t xml:space="preserve"> </w:t>
      </w:r>
      <w:r w:rsidRPr="00E17E84">
        <w:rPr>
          <w:rFonts w:cs="Calibri Light"/>
        </w:rPr>
        <w:t>r.</w:t>
      </w:r>
      <w:r w:rsidR="00C017F0" w:rsidRPr="00E17E84">
        <w:rPr>
          <w:rFonts w:cs="Calibri Light"/>
        </w:rPr>
        <w:t xml:space="preserve"> </w:t>
      </w:r>
      <w:r w:rsidRPr="00E17E84">
        <w:rPr>
          <w:rFonts w:cs="Calibri Light"/>
        </w:rPr>
        <w:t>Nr</w:t>
      </w:r>
      <w:r w:rsidR="00C017F0" w:rsidRPr="00E17E84">
        <w:rPr>
          <w:rFonts w:cs="Calibri Light"/>
        </w:rPr>
        <w:t xml:space="preserve"> </w:t>
      </w:r>
      <w:r w:rsidRPr="00E17E84">
        <w:rPr>
          <w:rFonts w:cs="Calibri Light"/>
        </w:rPr>
        <w:t>16,</w:t>
      </w:r>
      <w:r w:rsidR="00C017F0" w:rsidRPr="00E17E84">
        <w:rPr>
          <w:rFonts w:cs="Calibri Light"/>
        </w:rPr>
        <w:t xml:space="preserve"> </w:t>
      </w:r>
      <w:r w:rsidRPr="00E17E84">
        <w:rPr>
          <w:rFonts w:cs="Calibri Light"/>
        </w:rPr>
        <w:t>poz.</w:t>
      </w:r>
      <w:r w:rsidR="00C017F0" w:rsidRPr="00E17E84">
        <w:rPr>
          <w:rFonts w:cs="Calibri Light"/>
        </w:rPr>
        <w:t xml:space="preserve"> </w:t>
      </w:r>
      <w:r w:rsidRPr="00E17E84">
        <w:rPr>
          <w:rFonts w:cs="Calibri Light"/>
        </w:rPr>
        <w:t>87),</w:t>
      </w:r>
    </w:p>
    <w:p w:rsidR="00B84B83" w:rsidRPr="00E17E84" w:rsidRDefault="00B84B83" w:rsidP="000D2A13">
      <w:pPr>
        <w:pStyle w:val="Akapitzlist"/>
        <w:numPr>
          <w:ilvl w:val="1"/>
          <w:numId w:val="32"/>
        </w:numPr>
        <w:ind w:left="851"/>
        <w:rPr>
          <w:rFonts w:cs="Calibri Light"/>
        </w:rPr>
      </w:pPr>
      <w:r w:rsidRPr="00E17E84">
        <w:rPr>
          <w:rFonts w:cs="Calibri Light"/>
        </w:rPr>
        <w:t>Rozporządzenie</w:t>
      </w:r>
      <w:r w:rsidR="00C017F0" w:rsidRPr="00E17E84">
        <w:rPr>
          <w:rFonts w:cs="Calibri Light"/>
        </w:rPr>
        <w:t xml:space="preserve"> </w:t>
      </w:r>
      <w:r w:rsidRPr="00E17E84">
        <w:rPr>
          <w:rFonts w:cs="Calibri Light"/>
        </w:rPr>
        <w:t>Rady</w:t>
      </w:r>
      <w:r w:rsidR="00C017F0" w:rsidRPr="00E17E84">
        <w:rPr>
          <w:rFonts w:cs="Calibri Light"/>
        </w:rPr>
        <w:t xml:space="preserve"> </w:t>
      </w:r>
      <w:r w:rsidRPr="00E17E84">
        <w:rPr>
          <w:rFonts w:cs="Calibri Light"/>
        </w:rPr>
        <w:t>Ministrów</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dnia</w:t>
      </w:r>
      <w:r w:rsidR="00C017F0" w:rsidRPr="00E17E84">
        <w:rPr>
          <w:rFonts w:cs="Calibri Light"/>
        </w:rPr>
        <w:t xml:space="preserve"> </w:t>
      </w:r>
      <w:r w:rsidRPr="00E17E84">
        <w:rPr>
          <w:rFonts w:cs="Calibri Light"/>
        </w:rPr>
        <w:t>12</w:t>
      </w:r>
      <w:r w:rsidR="00C017F0" w:rsidRPr="00E17E84">
        <w:rPr>
          <w:rFonts w:cs="Calibri Light"/>
        </w:rPr>
        <w:t xml:space="preserve"> </w:t>
      </w:r>
      <w:r w:rsidRPr="00E17E84">
        <w:rPr>
          <w:rFonts w:cs="Calibri Light"/>
        </w:rPr>
        <w:t>października</w:t>
      </w:r>
      <w:r w:rsidR="00C017F0" w:rsidRPr="00E17E84">
        <w:rPr>
          <w:rFonts w:cs="Calibri Light"/>
        </w:rPr>
        <w:t xml:space="preserve"> </w:t>
      </w:r>
      <w:r w:rsidRPr="00E17E84">
        <w:rPr>
          <w:rFonts w:cs="Calibri Light"/>
        </w:rPr>
        <w:t>2015</w:t>
      </w:r>
      <w:r w:rsidR="00C017F0" w:rsidRPr="00E17E84">
        <w:rPr>
          <w:rFonts w:cs="Calibri Light"/>
        </w:rPr>
        <w:t xml:space="preserve"> </w:t>
      </w:r>
      <w:r w:rsidRPr="00E17E84">
        <w:rPr>
          <w:rFonts w:cs="Calibri Light"/>
        </w:rPr>
        <w:t>r.</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sprawie</w:t>
      </w:r>
      <w:r w:rsidR="00C017F0" w:rsidRPr="00E17E84">
        <w:rPr>
          <w:rFonts w:cs="Calibri Light"/>
        </w:rPr>
        <w:t xml:space="preserve"> </w:t>
      </w:r>
      <w:r w:rsidRPr="00E17E84">
        <w:rPr>
          <w:rFonts w:cs="Calibri Light"/>
        </w:rPr>
        <w:t>opłat</w:t>
      </w:r>
      <w:r w:rsidR="00C017F0" w:rsidRPr="00E17E84">
        <w:rPr>
          <w:rFonts w:cs="Calibri Light"/>
        </w:rPr>
        <w:t xml:space="preserve"> </w:t>
      </w:r>
      <w:r w:rsidR="00000ACF" w:rsidRPr="00E17E84">
        <w:rPr>
          <w:rFonts w:cs="Calibri Light"/>
        </w:rPr>
        <w:br/>
      </w:r>
      <w:r w:rsidRPr="00E17E84">
        <w:rPr>
          <w:rFonts w:cs="Calibri Light"/>
        </w:rPr>
        <w:t>za</w:t>
      </w:r>
      <w:r w:rsidR="00C017F0" w:rsidRPr="00E17E84">
        <w:rPr>
          <w:rFonts w:cs="Calibri Light"/>
        </w:rPr>
        <w:t xml:space="preserve"> </w:t>
      </w:r>
      <w:r w:rsidRPr="00E17E84">
        <w:rPr>
          <w:rFonts w:cs="Calibri Light"/>
        </w:rPr>
        <w:t>korzystanie</w:t>
      </w:r>
      <w:r w:rsidR="00C017F0" w:rsidRPr="00E17E84">
        <w:rPr>
          <w:rFonts w:cs="Calibri Light"/>
        </w:rPr>
        <w:t xml:space="preserve"> </w:t>
      </w:r>
      <w:r w:rsidRPr="00E17E84">
        <w:rPr>
          <w:rFonts w:cs="Calibri Light"/>
        </w:rPr>
        <w:t>ze</w:t>
      </w:r>
      <w:r w:rsidR="00C017F0" w:rsidRPr="00E17E84">
        <w:rPr>
          <w:rFonts w:cs="Calibri Light"/>
        </w:rPr>
        <w:t xml:space="preserve"> </w:t>
      </w:r>
      <w:r w:rsidRPr="00E17E84">
        <w:rPr>
          <w:rFonts w:cs="Calibri Light"/>
        </w:rPr>
        <w:t>środowiska</w:t>
      </w:r>
      <w:r w:rsidR="00C017F0" w:rsidRPr="00E17E84">
        <w:rPr>
          <w:rFonts w:cs="Calibri Light"/>
        </w:rPr>
        <w:t xml:space="preserve"> </w:t>
      </w:r>
      <w:r w:rsidRPr="00E17E84">
        <w:rPr>
          <w:rFonts w:cs="Calibri Light"/>
        </w:rPr>
        <w:t>(Dz.U.</w:t>
      </w:r>
      <w:r w:rsidR="00C017F0" w:rsidRPr="00E17E84">
        <w:rPr>
          <w:rFonts w:cs="Calibri Light"/>
        </w:rPr>
        <w:t xml:space="preserve"> </w:t>
      </w:r>
      <w:r w:rsidRPr="00E17E84">
        <w:rPr>
          <w:rFonts w:cs="Calibri Light"/>
        </w:rPr>
        <w:t>2015</w:t>
      </w:r>
      <w:r w:rsidR="00C017F0" w:rsidRPr="00E17E84">
        <w:rPr>
          <w:rFonts w:cs="Calibri Light"/>
        </w:rPr>
        <w:t xml:space="preserve"> </w:t>
      </w:r>
      <w:r w:rsidRPr="00E17E84">
        <w:rPr>
          <w:rFonts w:cs="Calibri Light"/>
        </w:rPr>
        <w:t>poz.</w:t>
      </w:r>
      <w:r w:rsidR="00C017F0" w:rsidRPr="00E17E84">
        <w:rPr>
          <w:rFonts w:cs="Calibri Light"/>
        </w:rPr>
        <w:t xml:space="preserve"> </w:t>
      </w:r>
      <w:r w:rsidRPr="00E17E84">
        <w:rPr>
          <w:rFonts w:cs="Calibri Light"/>
        </w:rPr>
        <w:t>1875),</w:t>
      </w:r>
    </w:p>
    <w:p w:rsidR="00B84B83" w:rsidRPr="00E17E84" w:rsidRDefault="00B84B83" w:rsidP="000D2A13">
      <w:pPr>
        <w:pStyle w:val="Akapitzlist"/>
        <w:numPr>
          <w:ilvl w:val="1"/>
          <w:numId w:val="32"/>
        </w:numPr>
        <w:ind w:left="851"/>
        <w:rPr>
          <w:rFonts w:cs="Calibri Light"/>
        </w:rPr>
      </w:pPr>
      <w:r w:rsidRPr="00E17E84">
        <w:rPr>
          <w:rFonts w:cs="Calibri Light"/>
        </w:rPr>
        <w:t>rozporządzenie</w:t>
      </w:r>
      <w:r w:rsidR="00C017F0" w:rsidRPr="00E17E84">
        <w:rPr>
          <w:rFonts w:cs="Calibri Light"/>
        </w:rPr>
        <w:t xml:space="preserve"> </w:t>
      </w:r>
      <w:r w:rsidRPr="00E17E84">
        <w:rPr>
          <w:rFonts w:cs="Calibri Light"/>
        </w:rPr>
        <w:t>Ministra</w:t>
      </w:r>
      <w:r w:rsidR="00C017F0" w:rsidRPr="00E17E84">
        <w:rPr>
          <w:rFonts w:cs="Calibri Light"/>
        </w:rPr>
        <w:t xml:space="preserve"> </w:t>
      </w:r>
      <w:r w:rsidRPr="00E17E84">
        <w:rPr>
          <w:rFonts w:cs="Calibri Light"/>
        </w:rPr>
        <w:t>Środowiska</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dnia</w:t>
      </w:r>
      <w:r w:rsidR="00C017F0" w:rsidRPr="00E17E84">
        <w:rPr>
          <w:rFonts w:cs="Calibri Light"/>
        </w:rPr>
        <w:t xml:space="preserve"> </w:t>
      </w:r>
      <w:r w:rsidRPr="00E17E84">
        <w:rPr>
          <w:rFonts w:cs="Calibri Light"/>
        </w:rPr>
        <w:t>7</w:t>
      </w:r>
      <w:r w:rsidR="00C017F0" w:rsidRPr="00E17E84">
        <w:rPr>
          <w:rFonts w:cs="Calibri Light"/>
        </w:rPr>
        <w:t xml:space="preserve"> </w:t>
      </w:r>
      <w:r w:rsidRPr="00E17E84">
        <w:rPr>
          <w:rFonts w:cs="Calibri Light"/>
        </w:rPr>
        <w:t>lipca</w:t>
      </w:r>
      <w:r w:rsidR="00C017F0" w:rsidRPr="00E17E84">
        <w:rPr>
          <w:rFonts w:cs="Calibri Light"/>
        </w:rPr>
        <w:t xml:space="preserve"> </w:t>
      </w:r>
      <w:r w:rsidRPr="00E17E84">
        <w:rPr>
          <w:rFonts w:cs="Calibri Light"/>
        </w:rPr>
        <w:t>2011</w:t>
      </w:r>
      <w:r w:rsidR="00C017F0" w:rsidRPr="00E17E84">
        <w:rPr>
          <w:rFonts w:cs="Calibri Light"/>
        </w:rPr>
        <w:t xml:space="preserve"> </w:t>
      </w:r>
      <w:r w:rsidRPr="00E17E84">
        <w:rPr>
          <w:rFonts w:cs="Calibri Light"/>
        </w:rPr>
        <w:t>r.</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sprawie</w:t>
      </w:r>
      <w:r w:rsidR="00C017F0" w:rsidRPr="00E17E84">
        <w:rPr>
          <w:rFonts w:cs="Calibri Light"/>
        </w:rPr>
        <w:t xml:space="preserve"> </w:t>
      </w:r>
      <w:r w:rsidRPr="00E17E84">
        <w:rPr>
          <w:rFonts w:cs="Calibri Light"/>
        </w:rPr>
        <w:t>szczegółowych</w:t>
      </w:r>
      <w:r w:rsidR="00C017F0" w:rsidRPr="00E17E84">
        <w:rPr>
          <w:rFonts w:cs="Calibri Light"/>
        </w:rPr>
        <w:t xml:space="preserve"> </w:t>
      </w:r>
      <w:r w:rsidRPr="00E17E84">
        <w:rPr>
          <w:rFonts w:cs="Calibri Light"/>
        </w:rPr>
        <w:t>warunków</w:t>
      </w:r>
      <w:r w:rsidR="00C017F0" w:rsidRPr="00E17E84">
        <w:rPr>
          <w:rFonts w:cs="Calibri Light"/>
        </w:rPr>
        <w:t xml:space="preserve"> </w:t>
      </w:r>
      <w:r w:rsidRPr="00E17E84">
        <w:rPr>
          <w:rFonts w:cs="Calibri Light"/>
        </w:rPr>
        <w:t>wymierzania</w:t>
      </w:r>
      <w:r w:rsidR="00C017F0" w:rsidRPr="00E17E84">
        <w:rPr>
          <w:rFonts w:cs="Calibri Light"/>
        </w:rPr>
        <w:t xml:space="preserve"> </w:t>
      </w:r>
      <w:r w:rsidRPr="00E17E84">
        <w:rPr>
          <w:rFonts w:cs="Calibri Light"/>
        </w:rPr>
        <w:t>kar</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podstawie</w:t>
      </w:r>
      <w:r w:rsidR="00C017F0" w:rsidRPr="00E17E84">
        <w:rPr>
          <w:rFonts w:cs="Calibri Light"/>
        </w:rPr>
        <w:t xml:space="preserve"> </w:t>
      </w:r>
      <w:r w:rsidRPr="00E17E84">
        <w:rPr>
          <w:rFonts w:cs="Calibri Light"/>
        </w:rPr>
        <w:t>pomiarów</w:t>
      </w:r>
      <w:r w:rsidR="00C017F0" w:rsidRPr="00E17E84">
        <w:rPr>
          <w:rFonts w:cs="Calibri Light"/>
        </w:rPr>
        <w:t xml:space="preserve"> </w:t>
      </w:r>
      <w:r w:rsidRPr="00E17E84">
        <w:rPr>
          <w:rFonts w:cs="Calibri Light"/>
        </w:rPr>
        <w:t>ciągłych</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sposobów</w:t>
      </w:r>
      <w:r w:rsidR="00C017F0" w:rsidRPr="00E17E84">
        <w:rPr>
          <w:rFonts w:cs="Calibri Light"/>
        </w:rPr>
        <w:t xml:space="preserve"> </w:t>
      </w:r>
      <w:r w:rsidRPr="00E17E84">
        <w:rPr>
          <w:rFonts w:cs="Calibri Light"/>
        </w:rPr>
        <w:t>ustalania</w:t>
      </w:r>
      <w:r w:rsidR="00C017F0" w:rsidRPr="00E17E84">
        <w:rPr>
          <w:rFonts w:cs="Calibri Light"/>
        </w:rPr>
        <w:t xml:space="preserve"> </w:t>
      </w:r>
      <w:r w:rsidRPr="00E17E84">
        <w:rPr>
          <w:rFonts w:cs="Calibri Light"/>
        </w:rPr>
        <w:t>przekroczeń,</w:t>
      </w:r>
      <w:r w:rsidR="00C017F0" w:rsidRPr="00E17E84">
        <w:rPr>
          <w:rFonts w:cs="Calibri Light"/>
        </w:rPr>
        <w:t xml:space="preserve"> </w:t>
      </w:r>
      <w:r w:rsidR="000D2A13">
        <w:rPr>
          <w:rFonts w:cs="Calibri Light"/>
        </w:rPr>
        <w:br/>
      </w:r>
      <w:r w:rsidRPr="00E17E84">
        <w:rPr>
          <w:rFonts w:cs="Calibri Light"/>
        </w:rPr>
        <w:t>w</w:t>
      </w:r>
      <w:r w:rsidR="00C017F0" w:rsidRPr="00E17E84">
        <w:rPr>
          <w:rFonts w:cs="Calibri Light"/>
        </w:rPr>
        <w:t xml:space="preserve"> </w:t>
      </w:r>
      <w:r w:rsidRPr="00E17E84">
        <w:rPr>
          <w:rFonts w:cs="Calibri Light"/>
        </w:rPr>
        <w:t>zakresie</w:t>
      </w:r>
      <w:r w:rsidR="00C017F0" w:rsidRPr="00E17E84">
        <w:rPr>
          <w:rFonts w:cs="Calibri Light"/>
        </w:rPr>
        <w:t xml:space="preserve"> </w:t>
      </w:r>
      <w:r w:rsidRPr="00E17E84">
        <w:rPr>
          <w:rFonts w:cs="Calibri Light"/>
        </w:rPr>
        <w:t>wprowadzania</w:t>
      </w:r>
      <w:r w:rsidR="00C017F0" w:rsidRPr="00E17E84">
        <w:rPr>
          <w:rFonts w:cs="Calibri Light"/>
        </w:rPr>
        <w:t xml:space="preserve"> </w:t>
      </w:r>
      <w:r w:rsidRPr="00E17E84">
        <w:rPr>
          <w:rFonts w:cs="Calibri Light"/>
        </w:rPr>
        <w:t>gazów</w:t>
      </w:r>
      <w:r w:rsidR="00C017F0" w:rsidRPr="00E17E84">
        <w:rPr>
          <w:rFonts w:cs="Calibri Light"/>
        </w:rPr>
        <w:t xml:space="preserve"> </w:t>
      </w:r>
      <w:r w:rsidRPr="00E17E84">
        <w:rPr>
          <w:rFonts w:cs="Calibri Light"/>
        </w:rPr>
        <w:t>lub</w:t>
      </w:r>
      <w:r w:rsidR="00C017F0" w:rsidRPr="00E17E84">
        <w:rPr>
          <w:rFonts w:cs="Calibri Light"/>
        </w:rPr>
        <w:t xml:space="preserve"> </w:t>
      </w:r>
      <w:r w:rsidRPr="00E17E84">
        <w:rPr>
          <w:rFonts w:cs="Calibri Light"/>
        </w:rPr>
        <w:t>pyłów</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powietrza</w:t>
      </w:r>
      <w:r w:rsidR="00C017F0" w:rsidRPr="00E17E84">
        <w:rPr>
          <w:rFonts w:cs="Calibri Light"/>
        </w:rPr>
        <w:t xml:space="preserve"> </w:t>
      </w:r>
      <w:r w:rsidRPr="00E17E84">
        <w:rPr>
          <w:rFonts w:cs="Calibri Light"/>
        </w:rPr>
        <w:t>(Dz.U.</w:t>
      </w:r>
      <w:r w:rsidR="00C017F0" w:rsidRPr="00E17E84">
        <w:rPr>
          <w:rFonts w:cs="Calibri Light"/>
        </w:rPr>
        <w:t xml:space="preserve"> </w:t>
      </w:r>
      <w:r w:rsidRPr="00E17E84">
        <w:rPr>
          <w:rFonts w:cs="Calibri Light"/>
        </w:rPr>
        <w:t>2011</w:t>
      </w:r>
      <w:r w:rsidR="00C017F0" w:rsidRPr="00E17E84">
        <w:rPr>
          <w:rFonts w:cs="Calibri Light"/>
        </w:rPr>
        <w:t xml:space="preserve"> </w:t>
      </w:r>
      <w:r w:rsidR="00407D3A" w:rsidRPr="00E17E84">
        <w:rPr>
          <w:rFonts w:cs="Calibri Light"/>
        </w:rPr>
        <w:br/>
      </w:r>
      <w:r w:rsidRPr="00E17E84">
        <w:rPr>
          <w:rFonts w:cs="Calibri Light"/>
        </w:rPr>
        <w:t>nr</w:t>
      </w:r>
      <w:r w:rsidR="00C017F0" w:rsidRPr="00E17E84">
        <w:rPr>
          <w:rFonts w:cs="Calibri Light"/>
        </w:rPr>
        <w:t xml:space="preserve"> </w:t>
      </w:r>
      <w:r w:rsidRPr="00E17E84">
        <w:rPr>
          <w:rFonts w:cs="Calibri Light"/>
        </w:rPr>
        <w:t>150</w:t>
      </w:r>
      <w:r w:rsidR="00C017F0" w:rsidRPr="00E17E84">
        <w:rPr>
          <w:rFonts w:cs="Calibri Light"/>
        </w:rPr>
        <w:t xml:space="preserve"> </w:t>
      </w:r>
      <w:r w:rsidRPr="00E17E84">
        <w:rPr>
          <w:rFonts w:cs="Calibri Light"/>
        </w:rPr>
        <w:t>poz.</w:t>
      </w:r>
      <w:r w:rsidR="00C017F0" w:rsidRPr="00E17E84">
        <w:rPr>
          <w:rFonts w:cs="Calibri Light"/>
        </w:rPr>
        <w:t xml:space="preserve"> </w:t>
      </w:r>
      <w:r w:rsidRPr="00E17E84">
        <w:rPr>
          <w:rFonts w:cs="Calibri Light"/>
        </w:rPr>
        <w:t>894),</w:t>
      </w:r>
    </w:p>
    <w:p w:rsidR="00B84B83" w:rsidRPr="00E17E84" w:rsidRDefault="00B84B83" w:rsidP="000D2A13">
      <w:pPr>
        <w:pStyle w:val="Akapitzlist"/>
        <w:numPr>
          <w:ilvl w:val="1"/>
          <w:numId w:val="32"/>
        </w:numPr>
        <w:ind w:left="851"/>
        <w:rPr>
          <w:rFonts w:cs="Calibri Light"/>
        </w:rPr>
      </w:pPr>
      <w:r w:rsidRPr="00E17E84">
        <w:rPr>
          <w:rFonts w:cs="Calibri Light"/>
        </w:rPr>
        <w:t>rozporządzenie</w:t>
      </w:r>
      <w:r w:rsidR="00C017F0" w:rsidRPr="00E17E84">
        <w:rPr>
          <w:rFonts w:cs="Calibri Light"/>
        </w:rPr>
        <w:t xml:space="preserve"> </w:t>
      </w:r>
      <w:r w:rsidRPr="00E17E84">
        <w:rPr>
          <w:rFonts w:cs="Calibri Light"/>
        </w:rPr>
        <w:t>Ministra</w:t>
      </w:r>
      <w:r w:rsidR="00C017F0" w:rsidRPr="00E17E84">
        <w:rPr>
          <w:rFonts w:cs="Calibri Light"/>
        </w:rPr>
        <w:t xml:space="preserve"> </w:t>
      </w:r>
      <w:r w:rsidRPr="00E17E84">
        <w:rPr>
          <w:rFonts w:cs="Calibri Light"/>
        </w:rPr>
        <w:t>Środowiska</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dnia</w:t>
      </w:r>
      <w:r w:rsidR="00C017F0" w:rsidRPr="00E17E84">
        <w:rPr>
          <w:rFonts w:cs="Calibri Light"/>
        </w:rPr>
        <w:t xml:space="preserve"> </w:t>
      </w:r>
      <w:r w:rsidRPr="00E17E84">
        <w:rPr>
          <w:rFonts w:cs="Calibri Light"/>
        </w:rPr>
        <w:t>2</w:t>
      </w:r>
      <w:r w:rsidR="00C017F0" w:rsidRPr="00E17E84">
        <w:rPr>
          <w:rFonts w:cs="Calibri Light"/>
        </w:rPr>
        <w:t xml:space="preserve"> </w:t>
      </w:r>
      <w:r w:rsidRPr="00E17E84">
        <w:rPr>
          <w:rFonts w:cs="Calibri Light"/>
        </w:rPr>
        <w:t>sierpnia</w:t>
      </w:r>
      <w:r w:rsidR="00C017F0" w:rsidRPr="00E17E84">
        <w:rPr>
          <w:rFonts w:cs="Calibri Light"/>
        </w:rPr>
        <w:t xml:space="preserve"> </w:t>
      </w:r>
      <w:r w:rsidRPr="00E17E84">
        <w:rPr>
          <w:rFonts w:cs="Calibri Light"/>
        </w:rPr>
        <w:t>2012</w:t>
      </w:r>
      <w:r w:rsidR="00C017F0" w:rsidRPr="00E17E84">
        <w:rPr>
          <w:rFonts w:cs="Calibri Light"/>
        </w:rPr>
        <w:t xml:space="preserve"> </w:t>
      </w:r>
      <w:r w:rsidRPr="00E17E84">
        <w:rPr>
          <w:rFonts w:cs="Calibri Light"/>
        </w:rPr>
        <w:t>r.</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sprawie</w:t>
      </w:r>
      <w:r w:rsidR="00C017F0" w:rsidRPr="00E17E84">
        <w:rPr>
          <w:rFonts w:cs="Calibri Light"/>
        </w:rPr>
        <w:t xml:space="preserve"> </w:t>
      </w:r>
      <w:r w:rsidRPr="00E17E84">
        <w:rPr>
          <w:rFonts w:cs="Calibri Light"/>
        </w:rPr>
        <w:t>stref,</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których</w:t>
      </w:r>
      <w:r w:rsidR="00C017F0" w:rsidRPr="00E17E84">
        <w:rPr>
          <w:rFonts w:cs="Calibri Light"/>
        </w:rPr>
        <w:t xml:space="preserve"> </w:t>
      </w:r>
      <w:r w:rsidRPr="00E17E84">
        <w:rPr>
          <w:rFonts w:cs="Calibri Light"/>
        </w:rPr>
        <w:t>dokonuje</w:t>
      </w:r>
      <w:r w:rsidR="00C017F0" w:rsidRPr="00E17E84">
        <w:rPr>
          <w:rFonts w:cs="Calibri Light"/>
        </w:rPr>
        <w:t xml:space="preserve"> </w:t>
      </w:r>
      <w:r w:rsidRPr="00E17E84">
        <w:rPr>
          <w:rFonts w:cs="Calibri Light"/>
        </w:rPr>
        <w:t>się</w:t>
      </w:r>
      <w:r w:rsidR="00C017F0" w:rsidRPr="00E17E84">
        <w:rPr>
          <w:rFonts w:cs="Calibri Light"/>
        </w:rPr>
        <w:t xml:space="preserve"> </w:t>
      </w:r>
      <w:r w:rsidRPr="00E17E84">
        <w:rPr>
          <w:rFonts w:cs="Calibri Light"/>
        </w:rPr>
        <w:t>oceny</w:t>
      </w:r>
      <w:r w:rsidR="00C017F0" w:rsidRPr="00E17E84">
        <w:rPr>
          <w:rFonts w:cs="Calibri Light"/>
        </w:rPr>
        <w:t xml:space="preserve"> </w:t>
      </w:r>
      <w:r w:rsidRPr="00E17E84">
        <w:rPr>
          <w:rFonts w:cs="Calibri Light"/>
        </w:rPr>
        <w:t>jakości</w:t>
      </w:r>
      <w:r w:rsidR="00C017F0" w:rsidRPr="00E17E84">
        <w:rPr>
          <w:rFonts w:cs="Calibri Light"/>
        </w:rPr>
        <w:t xml:space="preserve"> </w:t>
      </w:r>
      <w:r w:rsidRPr="00E17E84">
        <w:rPr>
          <w:rFonts w:cs="Calibri Light"/>
        </w:rPr>
        <w:t>powietrza</w:t>
      </w:r>
      <w:r w:rsidR="00C017F0" w:rsidRPr="00E17E84">
        <w:rPr>
          <w:rFonts w:cs="Calibri Light"/>
        </w:rPr>
        <w:t xml:space="preserve"> </w:t>
      </w:r>
      <w:r w:rsidRPr="00E17E84">
        <w:rPr>
          <w:rFonts w:cs="Calibri Light"/>
        </w:rPr>
        <w:t>(Dz.U.</w:t>
      </w:r>
      <w:r w:rsidR="00C017F0" w:rsidRPr="00E17E84">
        <w:rPr>
          <w:rFonts w:cs="Calibri Light"/>
        </w:rPr>
        <w:t xml:space="preserve"> </w:t>
      </w:r>
      <w:r w:rsidRPr="00E17E84">
        <w:rPr>
          <w:rFonts w:cs="Calibri Light"/>
        </w:rPr>
        <w:t>2012,</w:t>
      </w:r>
      <w:r w:rsidR="00C017F0" w:rsidRPr="00E17E84">
        <w:rPr>
          <w:rFonts w:cs="Calibri Light"/>
        </w:rPr>
        <w:t xml:space="preserve"> </w:t>
      </w:r>
      <w:r w:rsidRPr="00E17E84">
        <w:rPr>
          <w:rFonts w:cs="Calibri Light"/>
        </w:rPr>
        <w:t>poz.</w:t>
      </w:r>
      <w:r w:rsidR="00C017F0" w:rsidRPr="00E17E84">
        <w:rPr>
          <w:rFonts w:cs="Calibri Light"/>
        </w:rPr>
        <w:t xml:space="preserve"> </w:t>
      </w:r>
      <w:r w:rsidRPr="00E17E84">
        <w:rPr>
          <w:rFonts w:cs="Calibri Light"/>
        </w:rPr>
        <w:t>914),</w:t>
      </w:r>
    </w:p>
    <w:p w:rsidR="00B84B83" w:rsidRPr="00E17E84" w:rsidRDefault="00B84B83" w:rsidP="000D2A13">
      <w:pPr>
        <w:pStyle w:val="Akapitzlist"/>
        <w:numPr>
          <w:ilvl w:val="1"/>
          <w:numId w:val="32"/>
        </w:numPr>
        <w:ind w:left="851"/>
        <w:rPr>
          <w:rFonts w:cs="Calibri Light"/>
        </w:rPr>
      </w:pPr>
      <w:r w:rsidRPr="00E17E84">
        <w:rPr>
          <w:rFonts w:cs="Calibri Light"/>
        </w:rPr>
        <w:t>rozporządzenie</w:t>
      </w:r>
      <w:r w:rsidR="00C017F0" w:rsidRPr="00E17E84">
        <w:rPr>
          <w:rFonts w:cs="Calibri Light"/>
        </w:rPr>
        <w:t xml:space="preserve"> </w:t>
      </w:r>
      <w:r w:rsidRPr="00E17E84">
        <w:rPr>
          <w:rFonts w:cs="Calibri Light"/>
        </w:rPr>
        <w:t>Ministra</w:t>
      </w:r>
      <w:r w:rsidR="00C017F0" w:rsidRPr="00E17E84">
        <w:rPr>
          <w:rFonts w:cs="Calibri Light"/>
        </w:rPr>
        <w:t xml:space="preserve"> </w:t>
      </w:r>
      <w:r w:rsidRPr="00E17E84">
        <w:rPr>
          <w:rFonts w:cs="Calibri Light"/>
        </w:rPr>
        <w:t>Środowiska</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dnia</w:t>
      </w:r>
      <w:r w:rsidR="00C017F0" w:rsidRPr="00E17E84">
        <w:rPr>
          <w:rFonts w:cs="Calibri Light"/>
        </w:rPr>
        <w:t xml:space="preserve"> </w:t>
      </w:r>
      <w:r w:rsidRPr="00E17E84">
        <w:rPr>
          <w:rFonts w:cs="Calibri Light"/>
        </w:rPr>
        <w:t>11</w:t>
      </w:r>
      <w:r w:rsidR="00C017F0" w:rsidRPr="00E17E84">
        <w:rPr>
          <w:rFonts w:cs="Calibri Light"/>
        </w:rPr>
        <w:t xml:space="preserve"> </w:t>
      </w:r>
      <w:r w:rsidRPr="00E17E84">
        <w:rPr>
          <w:rFonts w:cs="Calibri Light"/>
        </w:rPr>
        <w:t>września</w:t>
      </w:r>
      <w:r w:rsidR="00C017F0" w:rsidRPr="00E17E84">
        <w:rPr>
          <w:rFonts w:cs="Calibri Light"/>
        </w:rPr>
        <w:t xml:space="preserve"> </w:t>
      </w:r>
      <w:r w:rsidRPr="00E17E84">
        <w:rPr>
          <w:rFonts w:cs="Calibri Light"/>
        </w:rPr>
        <w:t>2012</w:t>
      </w:r>
      <w:r w:rsidR="00C017F0" w:rsidRPr="00E17E84">
        <w:rPr>
          <w:rFonts w:cs="Calibri Light"/>
        </w:rPr>
        <w:t xml:space="preserve"> </w:t>
      </w:r>
      <w:r w:rsidRPr="00E17E84">
        <w:rPr>
          <w:rFonts w:cs="Calibri Light"/>
        </w:rPr>
        <w:t>r.</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sprawie</w:t>
      </w:r>
      <w:r w:rsidR="00C017F0" w:rsidRPr="00E17E84">
        <w:rPr>
          <w:rFonts w:cs="Calibri Light"/>
        </w:rPr>
        <w:t xml:space="preserve"> </w:t>
      </w:r>
      <w:r w:rsidRPr="00E17E84">
        <w:rPr>
          <w:rFonts w:cs="Calibri Light"/>
        </w:rPr>
        <w:t>Planów</w:t>
      </w:r>
      <w:r w:rsidR="00C017F0" w:rsidRPr="00E17E84">
        <w:rPr>
          <w:rFonts w:cs="Calibri Light"/>
        </w:rPr>
        <w:t xml:space="preserve"> </w:t>
      </w:r>
      <w:r w:rsidRPr="00E17E84">
        <w:rPr>
          <w:rFonts w:cs="Calibri Light"/>
        </w:rPr>
        <w:t>ochrony</w:t>
      </w:r>
      <w:r w:rsidR="00C017F0" w:rsidRPr="00E17E84">
        <w:rPr>
          <w:rFonts w:cs="Calibri Light"/>
        </w:rPr>
        <w:t xml:space="preserve"> </w:t>
      </w:r>
      <w:r w:rsidRPr="00E17E84">
        <w:rPr>
          <w:rFonts w:cs="Calibri Light"/>
        </w:rPr>
        <w:t>powietrza</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planów</w:t>
      </w:r>
      <w:r w:rsidR="00C017F0" w:rsidRPr="00E17E84">
        <w:rPr>
          <w:rFonts w:cs="Calibri Light"/>
        </w:rPr>
        <w:t xml:space="preserve"> </w:t>
      </w:r>
      <w:r w:rsidRPr="00E17E84">
        <w:rPr>
          <w:rFonts w:cs="Calibri Light"/>
        </w:rPr>
        <w:t>działań</w:t>
      </w:r>
      <w:r w:rsidR="00C017F0" w:rsidRPr="00E17E84">
        <w:rPr>
          <w:rFonts w:cs="Calibri Light"/>
        </w:rPr>
        <w:t xml:space="preserve"> </w:t>
      </w:r>
      <w:r w:rsidRPr="00E17E84">
        <w:rPr>
          <w:rFonts w:cs="Calibri Light"/>
        </w:rPr>
        <w:t>krótkoterminowych</w:t>
      </w:r>
      <w:r w:rsidR="00C017F0" w:rsidRPr="00E17E84">
        <w:rPr>
          <w:rFonts w:cs="Calibri Light"/>
        </w:rPr>
        <w:t xml:space="preserve"> </w:t>
      </w:r>
      <w:r w:rsidRPr="00E17E84">
        <w:rPr>
          <w:rFonts w:cs="Calibri Light"/>
        </w:rPr>
        <w:t>(Dz.U.</w:t>
      </w:r>
      <w:r w:rsidR="00C017F0" w:rsidRPr="00E17E84">
        <w:rPr>
          <w:rFonts w:cs="Calibri Light"/>
        </w:rPr>
        <w:t xml:space="preserve"> </w:t>
      </w:r>
      <w:r w:rsidRPr="00E17E84">
        <w:rPr>
          <w:rFonts w:cs="Calibri Light"/>
        </w:rPr>
        <w:t>2012,</w:t>
      </w:r>
      <w:r w:rsidR="00C017F0" w:rsidRPr="00E17E84">
        <w:rPr>
          <w:rFonts w:cs="Calibri Light"/>
        </w:rPr>
        <w:t xml:space="preserve"> </w:t>
      </w:r>
      <w:r w:rsidRPr="00E17E84">
        <w:rPr>
          <w:rFonts w:cs="Calibri Light"/>
        </w:rPr>
        <w:t>poz.</w:t>
      </w:r>
      <w:r w:rsidR="00C017F0" w:rsidRPr="00E17E84">
        <w:rPr>
          <w:rFonts w:cs="Calibri Light"/>
        </w:rPr>
        <w:t xml:space="preserve"> </w:t>
      </w:r>
      <w:r w:rsidRPr="00E17E84">
        <w:rPr>
          <w:rFonts w:cs="Calibri Light"/>
        </w:rPr>
        <w:t>1028),</w:t>
      </w:r>
    </w:p>
    <w:p w:rsidR="00B84B83" w:rsidRPr="00E17E84" w:rsidRDefault="00B84B83" w:rsidP="000D2A13">
      <w:pPr>
        <w:pStyle w:val="Akapitzlist"/>
        <w:numPr>
          <w:ilvl w:val="1"/>
          <w:numId w:val="32"/>
        </w:numPr>
        <w:ind w:left="851"/>
        <w:rPr>
          <w:rFonts w:cs="Calibri Light"/>
        </w:rPr>
      </w:pPr>
      <w:r w:rsidRPr="00E17E84">
        <w:rPr>
          <w:rFonts w:cs="Calibri Light"/>
        </w:rPr>
        <w:t>rozporządzenie</w:t>
      </w:r>
      <w:r w:rsidR="00C017F0" w:rsidRPr="00E17E84">
        <w:rPr>
          <w:rFonts w:cs="Calibri Light"/>
        </w:rPr>
        <w:t xml:space="preserve"> </w:t>
      </w:r>
      <w:r w:rsidRPr="00E17E84">
        <w:rPr>
          <w:rFonts w:cs="Calibri Light"/>
        </w:rPr>
        <w:t>Ministra</w:t>
      </w:r>
      <w:r w:rsidR="00C017F0" w:rsidRPr="00E17E84">
        <w:rPr>
          <w:rFonts w:cs="Calibri Light"/>
        </w:rPr>
        <w:t xml:space="preserve"> </w:t>
      </w:r>
      <w:r w:rsidRPr="00E17E84">
        <w:rPr>
          <w:rFonts w:cs="Calibri Light"/>
        </w:rPr>
        <w:t>Środowiska</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dnia</w:t>
      </w:r>
      <w:r w:rsidR="00C017F0" w:rsidRPr="00E17E84">
        <w:rPr>
          <w:rFonts w:cs="Calibri Light"/>
        </w:rPr>
        <w:t xml:space="preserve"> </w:t>
      </w:r>
      <w:r w:rsidRPr="00E17E84">
        <w:rPr>
          <w:rFonts w:cs="Calibri Light"/>
        </w:rPr>
        <w:t>13</w:t>
      </w:r>
      <w:r w:rsidR="00C017F0" w:rsidRPr="00E17E84">
        <w:rPr>
          <w:rFonts w:cs="Calibri Light"/>
        </w:rPr>
        <w:t xml:space="preserve"> </w:t>
      </w:r>
      <w:r w:rsidRPr="00E17E84">
        <w:rPr>
          <w:rFonts w:cs="Calibri Light"/>
        </w:rPr>
        <w:t>września</w:t>
      </w:r>
      <w:r w:rsidR="00C017F0" w:rsidRPr="00E17E84">
        <w:rPr>
          <w:rFonts w:cs="Calibri Light"/>
        </w:rPr>
        <w:t xml:space="preserve"> </w:t>
      </w:r>
      <w:r w:rsidRPr="00E17E84">
        <w:rPr>
          <w:rFonts w:cs="Calibri Light"/>
        </w:rPr>
        <w:t>2012</w:t>
      </w:r>
      <w:r w:rsidR="00C017F0" w:rsidRPr="00E17E84">
        <w:rPr>
          <w:rFonts w:cs="Calibri Light"/>
        </w:rPr>
        <w:t xml:space="preserve"> </w:t>
      </w:r>
      <w:r w:rsidRPr="00E17E84">
        <w:rPr>
          <w:rFonts w:cs="Calibri Light"/>
        </w:rPr>
        <w:t>r.</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sprawie</w:t>
      </w:r>
      <w:r w:rsidR="00C017F0" w:rsidRPr="00E17E84">
        <w:rPr>
          <w:rFonts w:cs="Calibri Light"/>
        </w:rPr>
        <w:t xml:space="preserve"> </w:t>
      </w:r>
      <w:r w:rsidRPr="00E17E84">
        <w:rPr>
          <w:rFonts w:cs="Calibri Light"/>
        </w:rPr>
        <w:t>sposobu</w:t>
      </w:r>
      <w:r w:rsidR="00C017F0" w:rsidRPr="00E17E84">
        <w:rPr>
          <w:rFonts w:cs="Calibri Light"/>
        </w:rPr>
        <w:t xml:space="preserve"> </w:t>
      </w:r>
      <w:r w:rsidRPr="00E17E84">
        <w:rPr>
          <w:rFonts w:cs="Calibri Light"/>
        </w:rPr>
        <w:t>obliczania</w:t>
      </w:r>
      <w:r w:rsidR="00C017F0" w:rsidRPr="00E17E84">
        <w:rPr>
          <w:rFonts w:cs="Calibri Light"/>
        </w:rPr>
        <w:t xml:space="preserve"> </w:t>
      </w:r>
      <w:r w:rsidRPr="00E17E84">
        <w:rPr>
          <w:rFonts w:cs="Calibri Light"/>
        </w:rPr>
        <w:t>wskaźników</w:t>
      </w:r>
      <w:r w:rsidR="00C017F0" w:rsidRPr="00E17E84">
        <w:rPr>
          <w:rFonts w:cs="Calibri Light"/>
        </w:rPr>
        <w:t xml:space="preserve"> </w:t>
      </w:r>
      <w:r w:rsidRPr="00E17E84">
        <w:rPr>
          <w:rFonts w:cs="Calibri Light"/>
        </w:rPr>
        <w:t>średniego</w:t>
      </w:r>
      <w:r w:rsidR="00C017F0" w:rsidRPr="00E17E84">
        <w:rPr>
          <w:rFonts w:cs="Calibri Light"/>
        </w:rPr>
        <w:t xml:space="preserve"> </w:t>
      </w:r>
      <w:r w:rsidRPr="00E17E84">
        <w:rPr>
          <w:rFonts w:cs="Calibri Light"/>
        </w:rPr>
        <w:t>narażenia</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sposobu</w:t>
      </w:r>
      <w:r w:rsidR="00C017F0" w:rsidRPr="00E17E84">
        <w:rPr>
          <w:rFonts w:cs="Calibri Light"/>
        </w:rPr>
        <w:t xml:space="preserve"> </w:t>
      </w:r>
      <w:r w:rsidRPr="00E17E84">
        <w:rPr>
          <w:rFonts w:cs="Calibri Light"/>
        </w:rPr>
        <w:t>oceny</w:t>
      </w:r>
      <w:r w:rsidR="00C017F0" w:rsidRPr="00E17E84">
        <w:rPr>
          <w:rFonts w:cs="Calibri Light"/>
        </w:rPr>
        <w:t xml:space="preserve"> </w:t>
      </w:r>
      <w:r w:rsidRPr="00E17E84">
        <w:rPr>
          <w:rFonts w:cs="Calibri Light"/>
        </w:rPr>
        <w:t>dotrzymania</w:t>
      </w:r>
      <w:r w:rsidR="00C017F0" w:rsidRPr="00E17E84">
        <w:rPr>
          <w:rFonts w:cs="Calibri Light"/>
        </w:rPr>
        <w:t xml:space="preserve"> </w:t>
      </w:r>
      <w:r w:rsidRPr="00E17E84">
        <w:rPr>
          <w:rFonts w:cs="Calibri Light"/>
        </w:rPr>
        <w:t>pułapu</w:t>
      </w:r>
      <w:r w:rsidR="00C017F0" w:rsidRPr="00E17E84">
        <w:rPr>
          <w:rFonts w:cs="Calibri Light"/>
        </w:rPr>
        <w:t xml:space="preserve"> </w:t>
      </w:r>
      <w:r w:rsidRPr="00E17E84">
        <w:rPr>
          <w:rFonts w:cs="Calibri Light"/>
        </w:rPr>
        <w:t>stężenia</w:t>
      </w:r>
      <w:r w:rsidR="00C017F0" w:rsidRPr="00E17E84">
        <w:rPr>
          <w:rFonts w:cs="Calibri Light"/>
        </w:rPr>
        <w:t xml:space="preserve"> </w:t>
      </w:r>
      <w:r w:rsidRPr="00E17E84">
        <w:rPr>
          <w:rFonts w:cs="Calibri Light"/>
        </w:rPr>
        <w:t>ekspozycji</w:t>
      </w:r>
      <w:r w:rsidR="00C017F0" w:rsidRPr="00E17E84">
        <w:rPr>
          <w:rFonts w:cs="Calibri Light"/>
        </w:rPr>
        <w:t xml:space="preserve"> </w:t>
      </w:r>
      <w:r w:rsidRPr="00E17E84">
        <w:rPr>
          <w:rFonts w:cs="Calibri Light"/>
        </w:rPr>
        <w:t>(Dz.U.</w:t>
      </w:r>
      <w:r w:rsidR="00C017F0" w:rsidRPr="00E17E84">
        <w:rPr>
          <w:rFonts w:cs="Calibri Light"/>
        </w:rPr>
        <w:t xml:space="preserve"> </w:t>
      </w:r>
      <w:r w:rsidRPr="00E17E84">
        <w:rPr>
          <w:rFonts w:cs="Calibri Light"/>
        </w:rPr>
        <w:t>2012,</w:t>
      </w:r>
      <w:r w:rsidR="00C017F0" w:rsidRPr="00E17E84">
        <w:rPr>
          <w:rFonts w:cs="Calibri Light"/>
        </w:rPr>
        <w:t xml:space="preserve"> </w:t>
      </w:r>
      <w:r w:rsidRPr="00E17E84">
        <w:rPr>
          <w:rFonts w:cs="Calibri Light"/>
        </w:rPr>
        <w:t>poz.</w:t>
      </w:r>
      <w:r w:rsidR="00C017F0" w:rsidRPr="00E17E84">
        <w:rPr>
          <w:rFonts w:cs="Calibri Light"/>
        </w:rPr>
        <w:t xml:space="preserve"> </w:t>
      </w:r>
      <w:r w:rsidRPr="00E17E84">
        <w:rPr>
          <w:rFonts w:cs="Calibri Light"/>
        </w:rPr>
        <w:t>1029),</w:t>
      </w:r>
    </w:p>
    <w:p w:rsidR="00B84B83" w:rsidRPr="00E17E84" w:rsidRDefault="00B84B83" w:rsidP="000D2A13">
      <w:pPr>
        <w:pStyle w:val="Akapitzlist"/>
        <w:numPr>
          <w:ilvl w:val="1"/>
          <w:numId w:val="32"/>
        </w:numPr>
        <w:ind w:left="851"/>
        <w:rPr>
          <w:rFonts w:cs="Calibri Light"/>
        </w:rPr>
      </w:pPr>
      <w:r w:rsidRPr="00E17E84">
        <w:rPr>
          <w:rFonts w:cs="Calibri Light"/>
        </w:rPr>
        <w:t>rozporządzenie</w:t>
      </w:r>
      <w:r w:rsidR="00C017F0" w:rsidRPr="00E17E84">
        <w:rPr>
          <w:rFonts w:cs="Calibri Light"/>
        </w:rPr>
        <w:t xml:space="preserve"> </w:t>
      </w:r>
      <w:r w:rsidRPr="00E17E84">
        <w:rPr>
          <w:rFonts w:cs="Calibri Light"/>
        </w:rPr>
        <w:t>Ministra</w:t>
      </w:r>
      <w:r w:rsidR="00C017F0" w:rsidRPr="00E17E84">
        <w:rPr>
          <w:rFonts w:cs="Calibri Light"/>
        </w:rPr>
        <w:t xml:space="preserve"> </w:t>
      </w:r>
      <w:r w:rsidRPr="00E17E84">
        <w:rPr>
          <w:rFonts w:cs="Calibri Light"/>
        </w:rPr>
        <w:t>Środowiska</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dnia</w:t>
      </w:r>
      <w:r w:rsidR="00C017F0" w:rsidRPr="00E17E84">
        <w:rPr>
          <w:rFonts w:cs="Calibri Light"/>
        </w:rPr>
        <w:t xml:space="preserve"> </w:t>
      </w:r>
      <w:r w:rsidRPr="00E17E84">
        <w:rPr>
          <w:rFonts w:cs="Calibri Light"/>
        </w:rPr>
        <w:t>14</w:t>
      </w:r>
      <w:r w:rsidR="00C017F0" w:rsidRPr="00E17E84">
        <w:rPr>
          <w:rFonts w:cs="Calibri Light"/>
        </w:rPr>
        <w:t xml:space="preserve"> </w:t>
      </w:r>
      <w:r w:rsidRPr="00E17E84">
        <w:rPr>
          <w:rFonts w:cs="Calibri Light"/>
        </w:rPr>
        <w:t>sierpnia</w:t>
      </w:r>
      <w:r w:rsidR="00C017F0" w:rsidRPr="00E17E84">
        <w:rPr>
          <w:rFonts w:cs="Calibri Light"/>
        </w:rPr>
        <w:t xml:space="preserve"> </w:t>
      </w:r>
      <w:r w:rsidRPr="00E17E84">
        <w:rPr>
          <w:rFonts w:cs="Calibri Light"/>
        </w:rPr>
        <w:t>2012</w:t>
      </w:r>
      <w:r w:rsidR="00C017F0" w:rsidRPr="00E17E84">
        <w:rPr>
          <w:rFonts w:cs="Calibri Light"/>
        </w:rPr>
        <w:t xml:space="preserve"> </w:t>
      </w:r>
      <w:r w:rsidRPr="00E17E84">
        <w:rPr>
          <w:rFonts w:cs="Calibri Light"/>
        </w:rPr>
        <w:t>r.</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sprawie</w:t>
      </w:r>
      <w:r w:rsidR="00C017F0" w:rsidRPr="00E17E84">
        <w:rPr>
          <w:rFonts w:cs="Calibri Light"/>
        </w:rPr>
        <w:t xml:space="preserve"> </w:t>
      </w:r>
      <w:r w:rsidRPr="00E17E84">
        <w:rPr>
          <w:rFonts w:cs="Calibri Light"/>
        </w:rPr>
        <w:t>krajowego</w:t>
      </w:r>
      <w:r w:rsidR="00C017F0" w:rsidRPr="00E17E84">
        <w:rPr>
          <w:rFonts w:cs="Calibri Light"/>
        </w:rPr>
        <w:t xml:space="preserve"> </w:t>
      </w:r>
      <w:r w:rsidRPr="00E17E84">
        <w:rPr>
          <w:rFonts w:cs="Calibri Light"/>
        </w:rPr>
        <w:t>celu</w:t>
      </w:r>
      <w:r w:rsidR="00C017F0" w:rsidRPr="00E17E84">
        <w:rPr>
          <w:rFonts w:cs="Calibri Light"/>
        </w:rPr>
        <w:t xml:space="preserve"> </w:t>
      </w:r>
      <w:r w:rsidRPr="00E17E84">
        <w:rPr>
          <w:rFonts w:cs="Calibri Light"/>
        </w:rPr>
        <w:t>redukcji</w:t>
      </w:r>
      <w:r w:rsidR="00C017F0" w:rsidRPr="00E17E84">
        <w:rPr>
          <w:rFonts w:cs="Calibri Light"/>
        </w:rPr>
        <w:t xml:space="preserve"> </w:t>
      </w:r>
      <w:r w:rsidRPr="00E17E84">
        <w:rPr>
          <w:rFonts w:cs="Calibri Light"/>
        </w:rPr>
        <w:t>narażenia</w:t>
      </w:r>
      <w:r w:rsidR="00C017F0" w:rsidRPr="00E17E84">
        <w:rPr>
          <w:rFonts w:cs="Calibri Light"/>
        </w:rPr>
        <w:t xml:space="preserve"> </w:t>
      </w:r>
      <w:r w:rsidRPr="00E17E84">
        <w:rPr>
          <w:rFonts w:cs="Calibri Light"/>
        </w:rPr>
        <w:t>(Dz.U.</w:t>
      </w:r>
      <w:r w:rsidR="00C017F0" w:rsidRPr="00E17E84">
        <w:rPr>
          <w:rFonts w:cs="Calibri Light"/>
        </w:rPr>
        <w:t xml:space="preserve"> </w:t>
      </w:r>
      <w:r w:rsidRPr="00E17E84">
        <w:rPr>
          <w:rFonts w:cs="Calibri Light"/>
        </w:rPr>
        <w:t>2012,</w:t>
      </w:r>
      <w:r w:rsidR="00C017F0" w:rsidRPr="00E17E84">
        <w:rPr>
          <w:rFonts w:cs="Calibri Light"/>
        </w:rPr>
        <w:t xml:space="preserve"> </w:t>
      </w:r>
      <w:r w:rsidRPr="00E17E84">
        <w:rPr>
          <w:rFonts w:cs="Calibri Light"/>
        </w:rPr>
        <w:t>poz.</w:t>
      </w:r>
      <w:r w:rsidR="00C017F0" w:rsidRPr="00E17E84">
        <w:rPr>
          <w:rFonts w:cs="Calibri Light"/>
        </w:rPr>
        <w:t xml:space="preserve"> </w:t>
      </w:r>
      <w:r w:rsidRPr="00E17E84">
        <w:rPr>
          <w:rFonts w:cs="Calibri Light"/>
        </w:rPr>
        <w:t>1030),</w:t>
      </w:r>
    </w:p>
    <w:p w:rsidR="00B84B83" w:rsidRPr="00E17E84" w:rsidRDefault="00B84B83" w:rsidP="000D2A13">
      <w:pPr>
        <w:pStyle w:val="Akapitzlist"/>
        <w:numPr>
          <w:ilvl w:val="1"/>
          <w:numId w:val="32"/>
        </w:numPr>
        <w:ind w:left="851"/>
        <w:rPr>
          <w:rFonts w:cs="Calibri Light"/>
        </w:rPr>
      </w:pPr>
      <w:r w:rsidRPr="00E17E84">
        <w:rPr>
          <w:rFonts w:cs="Calibri Light"/>
        </w:rPr>
        <w:t>rozporządzenie</w:t>
      </w:r>
      <w:r w:rsidR="00C017F0" w:rsidRPr="00E17E84">
        <w:rPr>
          <w:rFonts w:cs="Calibri Light"/>
        </w:rPr>
        <w:t xml:space="preserve"> </w:t>
      </w:r>
      <w:r w:rsidRPr="00E17E84">
        <w:rPr>
          <w:rFonts w:cs="Calibri Light"/>
        </w:rPr>
        <w:t>Ministra</w:t>
      </w:r>
      <w:r w:rsidR="00C017F0" w:rsidRPr="00E17E84">
        <w:rPr>
          <w:rFonts w:cs="Calibri Light"/>
        </w:rPr>
        <w:t xml:space="preserve"> </w:t>
      </w:r>
      <w:r w:rsidRPr="00E17E84">
        <w:rPr>
          <w:rFonts w:cs="Calibri Light"/>
        </w:rPr>
        <w:t>Środowiska</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dnia</w:t>
      </w:r>
      <w:r w:rsidR="00C017F0" w:rsidRPr="00E17E84">
        <w:rPr>
          <w:rFonts w:cs="Calibri Light"/>
        </w:rPr>
        <w:t xml:space="preserve"> </w:t>
      </w:r>
      <w:r w:rsidRPr="00E17E84">
        <w:rPr>
          <w:rFonts w:cs="Calibri Light"/>
        </w:rPr>
        <w:t>24</w:t>
      </w:r>
      <w:r w:rsidR="00C017F0" w:rsidRPr="00E17E84">
        <w:rPr>
          <w:rFonts w:cs="Calibri Light"/>
        </w:rPr>
        <w:t xml:space="preserve"> </w:t>
      </w:r>
      <w:r w:rsidRPr="00E17E84">
        <w:rPr>
          <w:rFonts w:cs="Calibri Light"/>
        </w:rPr>
        <w:t>sierpnia</w:t>
      </w:r>
      <w:r w:rsidR="00C017F0" w:rsidRPr="00E17E84">
        <w:rPr>
          <w:rFonts w:cs="Calibri Light"/>
        </w:rPr>
        <w:t xml:space="preserve"> </w:t>
      </w:r>
      <w:r w:rsidRPr="00E17E84">
        <w:rPr>
          <w:rFonts w:cs="Calibri Light"/>
        </w:rPr>
        <w:t>2012</w:t>
      </w:r>
      <w:r w:rsidR="00C017F0" w:rsidRPr="00E17E84">
        <w:rPr>
          <w:rFonts w:cs="Calibri Light"/>
        </w:rPr>
        <w:t xml:space="preserve"> </w:t>
      </w:r>
      <w:r w:rsidRPr="00E17E84">
        <w:rPr>
          <w:rFonts w:cs="Calibri Light"/>
        </w:rPr>
        <w:t>r.</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sprawie</w:t>
      </w:r>
      <w:r w:rsidR="00C017F0" w:rsidRPr="00E17E84">
        <w:rPr>
          <w:rFonts w:cs="Calibri Light"/>
        </w:rPr>
        <w:t xml:space="preserve"> </w:t>
      </w:r>
      <w:r w:rsidRPr="00E17E84">
        <w:rPr>
          <w:rFonts w:cs="Calibri Light"/>
        </w:rPr>
        <w:t>poziomów</w:t>
      </w:r>
      <w:r w:rsidR="00C017F0" w:rsidRPr="00E17E84">
        <w:rPr>
          <w:rFonts w:cs="Calibri Light"/>
        </w:rPr>
        <w:t xml:space="preserve"> </w:t>
      </w:r>
      <w:r w:rsidRPr="00E17E84">
        <w:rPr>
          <w:rFonts w:cs="Calibri Light"/>
        </w:rPr>
        <w:t>niektórych</w:t>
      </w:r>
      <w:r w:rsidR="00C017F0" w:rsidRPr="00E17E84">
        <w:rPr>
          <w:rFonts w:cs="Calibri Light"/>
        </w:rPr>
        <w:t xml:space="preserve"> </w:t>
      </w:r>
      <w:r w:rsidRPr="00E17E84">
        <w:rPr>
          <w:rFonts w:cs="Calibri Light"/>
        </w:rPr>
        <w:t>substancji</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powietrzu</w:t>
      </w:r>
      <w:r w:rsidR="00C017F0" w:rsidRPr="00E17E84">
        <w:rPr>
          <w:rFonts w:cs="Calibri Light"/>
        </w:rPr>
        <w:t xml:space="preserve"> </w:t>
      </w:r>
      <w:r w:rsidRPr="00E17E84">
        <w:rPr>
          <w:rFonts w:cs="Calibri Light"/>
        </w:rPr>
        <w:t>(Dz.U.</w:t>
      </w:r>
      <w:r w:rsidR="00C017F0" w:rsidRPr="00E17E84">
        <w:rPr>
          <w:rFonts w:cs="Calibri Light"/>
        </w:rPr>
        <w:t xml:space="preserve"> </w:t>
      </w:r>
      <w:r w:rsidRPr="00E17E84">
        <w:rPr>
          <w:rFonts w:cs="Calibri Light"/>
        </w:rPr>
        <w:t>2012,</w:t>
      </w:r>
      <w:r w:rsidR="00C017F0" w:rsidRPr="00E17E84">
        <w:rPr>
          <w:rFonts w:cs="Calibri Light"/>
        </w:rPr>
        <w:t xml:space="preserve"> </w:t>
      </w:r>
      <w:r w:rsidRPr="00E17E84">
        <w:rPr>
          <w:rFonts w:cs="Calibri Light"/>
        </w:rPr>
        <w:t>poz.</w:t>
      </w:r>
      <w:r w:rsidR="00C017F0" w:rsidRPr="00E17E84">
        <w:rPr>
          <w:rFonts w:cs="Calibri Light"/>
        </w:rPr>
        <w:t xml:space="preserve"> </w:t>
      </w:r>
      <w:r w:rsidRPr="00E17E84">
        <w:rPr>
          <w:rFonts w:cs="Calibri Light"/>
        </w:rPr>
        <w:t>1031),</w:t>
      </w:r>
    </w:p>
    <w:p w:rsidR="00B84B83" w:rsidRPr="00E17E84" w:rsidRDefault="00B84B83" w:rsidP="000D2A13">
      <w:pPr>
        <w:pStyle w:val="Akapitzlist"/>
        <w:numPr>
          <w:ilvl w:val="1"/>
          <w:numId w:val="32"/>
        </w:numPr>
        <w:ind w:left="851"/>
        <w:rPr>
          <w:rFonts w:cs="Calibri Light"/>
        </w:rPr>
      </w:pPr>
      <w:r w:rsidRPr="00E17E84">
        <w:rPr>
          <w:rFonts w:cs="Calibri Light"/>
        </w:rPr>
        <w:t>rozporządzenie</w:t>
      </w:r>
      <w:r w:rsidR="00C017F0" w:rsidRPr="00E17E84">
        <w:rPr>
          <w:rFonts w:cs="Calibri Light"/>
        </w:rPr>
        <w:t xml:space="preserve"> </w:t>
      </w:r>
      <w:r w:rsidRPr="00E17E84">
        <w:rPr>
          <w:rFonts w:cs="Calibri Light"/>
        </w:rPr>
        <w:t>Ministra</w:t>
      </w:r>
      <w:r w:rsidR="00C017F0" w:rsidRPr="00E17E84">
        <w:rPr>
          <w:rFonts w:cs="Calibri Light"/>
        </w:rPr>
        <w:t xml:space="preserve"> </w:t>
      </w:r>
      <w:r w:rsidRPr="00E17E84">
        <w:rPr>
          <w:rFonts w:cs="Calibri Light"/>
        </w:rPr>
        <w:t>Środowiska</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dnia</w:t>
      </w:r>
      <w:r w:rsidR="00C017F0" w:rsidRPr="00E17E84">
        <w:rPr>
          <w:rFonts w:cs="Calibri Light"/>
        </w:rPr>
        <w:t xml:space="preserve"> </w:t>
      </w:r>
      <w:r w:rsidRPr="00E17E84">
        <w:rPr>
          <w:rFonts w:cs="Calibri Light"/>
        </w:rPr>
        <w:t>13</w:t>
      </w:r>
      <w:r w:rsidR="00C017F0" w:rsidRPr="00E17E84">
        <w:rPr>
          <w:rFonts w:cs="Calibri Light"/>
        </w:rPr>
        <w:t xml:space="preserve"> </w:t>
      </w:r>
      <w:r w:rsidRPr="00E17E84">
        <w:rPr>
          <w:rFonts w:cs="Calibri Light"/>
        </w:rPr>
        <w:t>września</w:t>
      </w:r>
      <w:r w:rsidR="00C017F0" w:rsidRPr="00E17E84">
        <w:rPr>
          <w:rFonts w:cs="Calibri Light"/>
        </w:rPr>
        <w:t xml:space="preserve"> </w:t>
      </w:r>
      <w:r w:rsidRPr="00E17E84">
        <w:rPr>
          <w:rFonts w:cs="Calibri Light"/>
        </w:rPr>
        <w:t>2012</w:t>
      </w:r>
      <w:r w:rsidR="00C017F0" w:rsidRPr="00E17E84">
        <w:rPr>
          <w:rFonts w:cs="Calibri Light"/>
        </w:rPr>
        <w:t xml:space="preserve"> </w:t>
      </w:r>
      <w:r w:rsidRPr="00E17E84">
        <w:rPr>
          <w:rFonts w:cs="Calibri Light"/>
        </w:rPr>
        <w:t>r.</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sprawie</w:t>
      </w:r>
      <w:r w:rsidR="00C017F0" w:rsidRPr="00E17E84">
        <w:rPr>
          <w:rFonts w:cs="Calibri Light"/>
        </w:rPr>
        <w:t xml:space="preserve"> </w:t>
      </w:r>
      <w:r w:rsidRPr="00E17E84">
        <w:rPr>
          <w:rFonts w:cs="Calibri Light"/>
        </w:rPr>
        <w:t>dokonywania</w:t>
      </w:r>
      <w:r w:rsidR="00C017F0" w:rsidRPr="00E17E84">
        <w:rPr>
          <w:rFonts w:cs="Calibri Light"/>
        </w:rPr>
        <w:t xml:space="preserve"> </w:t>
      </w:r>
      <w:r w:rsidRPr="00E17E84">
        <w:rPr>
          <w:rFonts w:cs="Calibri Light"/>
        </w:rPr>
        <w:t>oceny</w:t>
      </w:r>
      <w:r w:rsidR="00C017F0" w:rsidRPr="00E17E84">
        <w:rPr>
          <w:rFonts w:cs="Calibri Light"/>
        </w:rPr>
        <w:t xml:space="preserve"> </w:t>
      </w:r>
      <w:r w:rsidRPr="00E17E84">
        <w:rPr>
          <w:rFonts w:cs="Calibri Light"/>
        </w:rPr>
        <w:t>poziomów</w:t>
      </w:r>
      <w:r w:rsidR="00C017F0" w:rsidRPr="00E17E84">
        <w:rPr>
          <w:rFonts w:cs="Calibri Light"/>
        </w:rPr>
        <w:t xml:space="preserve"> </w:t>
      </w:r>
      <w:r w:rsidRPr="00E17E84">
        <w:rPr>
          <w:rFonts w:cs="Calibri Light"/>
        </w:rPr>
        <w:t>substancji</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powietrzu</w:t>
      </w:r>
      <w:r w:rsidR="00C017F0" w:rsidRPr="00E17E84">
        <w:rPr>
          <w:rFonts w:cs="Calibri Light"/>
        </w:rPr>
        <w:t xml:space="preserve"> </w:t>
      </w:r>
      <w:r w:rsidRPr="00E17E84">
        <w:rPr>
          <w:rFonts w:cs="Calibri Light"/>
        </w:rPr>
        <w:t>(Dz.U.</w:t>
      </w:r>
      <w:r w:rsidR="00C017F0" w:rsidRPr="00E17E84">
        <w:rPr>
          <w:rFonts w:cs="Calibri Light"/>
        </w:rPr>
        <w:t xml:space="preserve"> </w:t>
      </w:r>
      <w:r w:rsidRPr="00E17E84">
        <w:rPr>
          <w:rFonts w:cs="Calibri Light"/>
        </w:rPr>
        <w:t>2012,</w:t>
      </w:r>
      <w:r w:rsidR="00C017F0" w:rsidRPr="00E17E84">
        <w:rPr>
          <w:rFonts w:cs="Calibri Light"/>
        </w:rPr>
        <w:t xml:space="preserve"> </w:t>
      </w:r>
      <w:r w:rsidRPr="00E17E84">
        <w:rPr>
          <w:rFonts w:cs="Calibri Light"/>
        </w:rPr>
        <w:t>poz.</w:t>
      </w:r>
      <w:r w:rsidR="00C017F0" w:rsidRPr="00E17E84">
        <w:rPr>
          <w:rFonts w:cs="Calibri Light"/>
        </w:rPr>
        <w:t xml:space="preserve"> </w:t>
      </w:r>
      <w:r w:rsidRPr="00E17E84">
        <w:rPr>
          <w:rFonts w:cs="Calibri Light"/>
        </w:rPr>
        <w:t>1032),</w:t>
      </w:r>
    </w:p>
    <w:p w:rsidR="00B84B83" w:rsidRPr="00E17E84" w:rsidRDefault="00B84B83" w:rsidP="000D2A13">
      <w:pPr>
        <w:pStyle w:val="Akapitzlist"/>
        <w:numPr>
          <w:ilvl w:val="1"/>
          <w:numId w:val="32"/>
        </w:numPr>
        <w:ind w:left="851"/>
        <w:rPr>
          <w:rFonts w:cs="Calibri Light"/>
        </w:rPr>
      </w:pPr>
      <w:r w:rsidRPr="00E17E84">
        <w:rPr>
          <w:rFonts w:cs="Calibri Light"/>
        </w:rPr>
        <w:lastRenderedPageBreak/>
        <w:t>rozporządzenie</w:t>
      </w:r>
      <w:r w:rsidR="00C017F0" w:rsidRPr="00E17E84">
        <w:rPr>
          <w:rFonts w:cs="Calibri Light"/>
        </w:rPr>
        <w:t xml:space="preserve"> </w:t>
      </w:r>
      <w:r w:rsidRPr="00E17E84">
        <w:rPr>
          <w:rFonts w:cs="Calibri Light"/>
        </w:rPr>
        <w:t>Ministra</w:t>
      </w:r>
      <w:r w:rsidR="00C017F0" w:rsidRPr="00E17E84">
        <w:rPr>
          <w:rFonts w:cs="Calibri Light"/>
        </w:rPr>
        <w:t xml:space="preserve"> </w:t>
      </w:r>
      <w:r w:rsidRPr="00E17E84">
        <w:rPr>
          <w:rFonts w:cs="Calibri Light"/>
        </w:rPr>
        <w:t>Środowiska</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dnia</w:t>
      </w:r>
      <w:r w:rsidR="00C017F0" w:rsidRPr="00E17E84">
        <w:rPr>
          <w:rFonts w:cs="Calibri Light"/>
        </w:rPr>
        <w:t xml:space="preserve"> </w:t>
      </w:r>
      <w:r w:rsidRPr="00E17E84">
        <w:rPr>
          <w:rFonts w:cs="Calibri Light"/>
        </w:rPr>
        <w:t>10</w:t>
      </w:r>
      <w:r w:rsidR="00C017F0" w:rsidRPr="00E17E84">
        <w:rPr>
          <w:rFonts w:cs="Calibri Light"/>
        </w:rPr>
        <w:t xml:space="preserve"> </w:t>
      </w:r>
      <w:r w:rsidRPr="00E17E84">
        <w:rPr>
          <w:rFonts w:cs="Calibri Light"/>
        </w:rPr>
        <w:t>września</w:t>
      </w:r>
      <w:r w:rsidR="00C017F0" w:rsidRPr="00E17E84">
        <w:rPr>
          <w:rFonts w:cs="Calibri Light"/>
        </w:rPr>
        <w:t xml:space="preserve"> </w:t>
      </w:r>
      <w:r w:rsidRPr="00E17E84">
        <w:rPr>
          <w:rFonts w:cs="Calibri Light"/>
        </w:rPr>
        <w:t>2012</w:t>
      </w:r>
      <w:r w:rsidR="00C017F0" w:rsidRPr="00E17E84">
        <w:rPr>
          <w:rFonts w:cs="Calibri Light"/>
        </w:rPr>
        <w:t xml:space="preserve"> </w:t>
      </w:r>
      <w:r w:rsidRPr="00E17E84">
        <w:rPr>
          <w:rFonts w:cs="Calibri Light"/>
        </w:rPr>
        <w:t>r.</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sprawie</w:t>
      </w:r>
      <w:r w:rsidR="00C017F0" w:rsidRPr="00E17E84">
        <w:rPr>
          <w:rFonts w:cs="Calibri Light"/>
        </w:rPr>
        <w:t xml:space="preserve"> </w:t>
      </w:r>
      <w:r w:rsidRPr="00E17E84">
        <w:rPr>
          <w:rFonts w:cs="Calibri Light"/>
        </w:rPr>
        <w:t>zakresu</w:t>
      </w:r>
      <w:r w:rsidR="00C017F0" w:rsidRPr="00E17E84">
        <w:rPr>
          <w:rFonts w:cs="Calibri Light"/>
        </w:rPr>
        <w:t xml:space="preserve"> </w:t>
      </w:r>
      <w:r w:rsidRPr="00E17E84">
        <w:rPr>
          <w:rFonts w:cs="Calibri Light"/>
        </w:rPr>
        <w:br/>
        <w:t>i</w:t>
      </w:r>
      <w:r w:rsidR="00C017F0" w:rsidRPr="00E17E84">
        <w:rPr>
          <w:rFonts w:cs="Calibri Light"/>
        </w:rPr>
        <w:t xml:space="preserve"> </w:t>
      </w:r>
      <w:r w:rsidRPr="00E17E84">
        <w:rPr>
          <w:rFonts w:cs="Calibri Light"/>
        </w:rPr>
        <w:t>sposobu</w:t>
      </w:r>
      <w:r w:rsidR="00C017F0" w:rsidRPr="00E17E84">
        <w:rPr>
          <w:rFonts w:cs="Calibri Light"/>
        </w:rPr>
        <w:t xml:space="preserve"> </w:t>
      </w:r>
      <w:r w:rsidRPr="00E17E84">
        <w:rPr>
          <w:rFonts w:cs="Calibri Light"/>
        </w:rPr>
        <w:t>przekazywania</w:t>
      </w:r>
      <w:r w:rsidR="00C017F0" w:rsidRPr="00E17E84">
        <w:rPr>
          <w:rFonts w:cs="Calibri Light"/>
        </w:rPr>
        <w:t xml:space="preserve"> </w:t>
      </w:r>
      <w:r w:rsidRPr="00E17E84">
        <w:rPr>
          <w:rFonts w:cs="Calibri Light"/>
        </w:rPr>
        <w:t>informacji</w:t>
      </w:r>
      <w:r w:rsidR="00C017F0" w:rsidRPr="00E17E84">
        <w:rPr>
          <w:rFonts w:cs="Calibri Light"/>
        </w:rPr>
        <w:t xml:space="preserve"> </w:t>
      </w:r>
      <w:r w:rsidRPr="00E17E84">
        <w:rPr>
          <w:rFonts w:cs="Calibri Light"/>
        </w:rPr>
        <w:t>dotyczących</w:t>
      </w:r>
      <w:r w:rsidR="00C017F0" w:rsidRPr="00E17E84">
        <w:rPr>
          <w:rFonts w:cs="Calibri Light"/>
        </w:rPr>
        <w:t xml:space="preserve"> </w:t>
      </w:r>
      <w:r w:rsidRPr="00E17E84">
        <w:rPr>
          <w:rFonts w:cs="Calibri Light"/>
        </w:rPr>
        <w:t>zanieczyszczenia</w:t>
      </w:r>
      <w:r w:rsidR="00C017F0" w:rsidRPr="00E17E84">
        <w:rPr>
          <w:rFonts w:cs="Calibri Light"/>
        </w:rPr>
        <w:t xml:space="preserve"> </w:t>
      </w:r>
      <w:r w:rsidRPr="00E17E84">
        <w:rPr>
          <w:rFonts w:cs="Calibri Light"/>
        </w:rPr>
        <w:t>powietrza</w:t>
      </w:r>
      <w:r w:rsidR="00C017F0" w:rsidRPr="00E17E84">
        <w:rPr>
          <w:rFonts w:cs="Calibri Light"/>
        </w:rPr>
        <w:t xml:space="preserve"> </w:t>
      </w:r>
      <w:r w:rsidRPr="00E17E84">
        <w:rPr>
          <w:rFonts w:cs="Calibri Light"/>
        </w:rPr>
        <w:t>(Dz.U.</w:t>
      </w:r>
      <w:r w:rsidR="00C017F0" w:rsidRPr="00E17E84">
        <w:rPr>
          <w:rFonts w:cs="Calibri Light"/>
        </w:rPr>
        <w:t xml:space="preserve"> </w:t>
      </w:r>
      <w:r w:rsidRPr="00E17E84">
        <w:rPr>
          <w:rFonts w:cs="Calibri Light"/>
        </w:rPr>
        <w:t>2012,</w:t>
      </w:r>
      <w:r w:rsidR="00C017F0" w:rsidRPr="00E17E84">
        <w:rPr>
          <w:rFonts w:cs="Calibri Light"/>
        </w:rPr>
        <w:t xml:space="preserve"> </w:t>
      </w:r>
      <w:r w:rsidRPr="00E17E84">
        <w:rPr>
          <w:rFonts w:cs="Calibri Light"/>
        </w:rPr>
        <w:t>poz.</w:t>
      </w:r>
      <w:r w:rsidR="00C017F0" w:rsidRPr="00E17E84">
        <w:rPr>
          <w:rFonts w:cs="Calibri Light"/>
        </w:rPr>
        <w:t xml:space="preserve"> </w:t>
      </w:r>
      <w:r w:rsidRPr="00E17E84">
        <w:rPr>
          <w:rFonts w:cs="Calibri Light"/>
        </w:rPr>
        <w:t>1034),</w:t>
      </w:r>
    </w:p>
    <w:p w:rsidR="00B84B83" w:rsidRPr="00E17E84" w:rsidRDefault="00B84B83" w:rsidP="000D2A13">
      <w:pPr>
        <w:pStyle w:val="Akapitzlist"/>
        <w:numPr>
          <w:ilvl w:val="1"/>
          <w:numId w:val="32"/>
        </w:numPr>
        <w:ind w:left="851"/>
        <w:rPr>
          <w:rFonts w:cs="Calibri Light"/>
        </w:rPr>
      </w:pPr>
      <w:r w:rsidRPr="00E17E84">
        <w:rPr>
          <w:rFonts w:cs="Calibri Light"/>
        </w:rPr>
        <w:t>rozporządzenie</w:t>
      </w:r>
      <w:r w:rsidR="00C017F0" w:rsidRPr="00E17E84">
        <w:rPr>
          <w:rFonts w:cs="Calibri Light"/>
        </w:rPr>
        <w:t xml:space="preserve"> </w:t>
      </w:r>
      <w:r w:rsidRPr="00E17E84">
        <w:rPr>
          <w:rFonts w:cs="Calibri Light"/>
        </w:rPr>
        <w:t>Ministra</w:t>
      </w:r>
      <w:r w:rsidR="00C017F0" w:rsidRPr="00E17E84">
        <w:rPr>
          <w:rFonts w:cs="Calibri Light"/>
        </w:rPr>
        <w:t xml:space="preserve"> </w:t>
      </w:r>
      <w:r w:rsidRPr="00E17E84">
        <w:rPr>
          <w:rFonts w:cs="Calibri Light"/>
        </w:rPr>
        <w:t>Środowiska</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dnia</w:t>
      </w:r>
      <w:r w:rsidR="00C017F0" w:rsidRPr="00E17E84">
        <w:rPr>
          <w:rFonts w:cs="Calibri Light"/>
        </w:rPr>
        <w:t xml:space="preserve"> </w:t>
      </w:r>
      <w:r w:rsidRPr="00E17E84">
        <w:rPr>
          <w:rFonts w:cs="Calibri Light"/>
        </w:rPr>
        <w:t>4</w:t>
      </w:r>
      <w:r w:rsidR="00C017F0" w:rsidRPr="00E17E84">
        <w:rPr>
          <w:rFonts w:cs="Calibri Light"/>
        </w:rPr>
        <w:t xml:space="preserve"> </w:t>
      </w:r>
      <w:r w:rsidRPr="00E17E84">
        <w:rPr>
          <w:rFonts w:cs="Calibri Light"/>
        </w:rPr>
        <w:t>listopada</w:t>
      </w:r>
      <w:r w:rsidR="00C017F0" w:rsidRPr="00E17E84">
        <w:rPr>
          <w:rFonts w:cs="Calibri Light"/>
        </w:rPr>
        <w:t xml:space="preserve"> </w:t>
      </w:r>
      <w:r w:rsidRPr="00E17E84">
        <w:rPr>
          <w:rFonts w:cs="Calibri Light"/>
        </w:rPr>
        <w:t>2014</w:t>
      </w:r>
      <w:r w:rsidR="00C017F0" w:rsidRPr="00E17E84">
        <w:rPr>
          <w:rFonts w:cs="Calibri Light"/>
        </w:rPr>
        <w:t xml:space="preserve"> </w:t>
      </w:r>
      <w:r w:rsidRPr="00E17E84">
        <w:rPr>
          <w:rFonts w:cs="Calibri Light"/>
        </w:rPr>
        <w:t>r.</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sprawie</w:t>
      </w:r>
      <w:r w:rsidR="00C017F0" w:rsidRPr="00E17E84">
        <w:rPr>
          <w:rFonts w:cs="Calibri Light"/>
        </w:rPr>
        <w:t xml:space="preserve"> </w:t>
      </w:r>
      <w:r w:rsidRPr="00E17E84">
        <w:rPr>
          <w:rFonts w:cs="Calibri Light"/>
        </w:rPr>
        <w:t>standardów</w:t>
      </w:r>
      <w:r w:rsidR="00C017F0" w:rsidRPr="00E17E84">
        <w:rPr>
          <w:rFonts w:cs="Calibri Light"/>
        </w:rPr>
        <w:t xml:space="preserve"> </w:t>
      </w:r>
      <w:r w:rsidRPr="00E17E84">
        <w:rPr>
          <w:rFonts w:cs="Calibri Light"/>
        </w:rPr>
        <w:t>emisyjnych</w:t>
      </w:r>
      <w:r w:rsidR="00C017F0" w:rsidRPr="00E17E84">
        <w:rPr>
          <w:rFonts w:cs="Calibri Light"/>
        </w:rPr>
        <w:t xml:space="preserve"> </w:t>
      </w:r>
      <w:r w:rsidRPr="00E17E84">
        <w:rPr>
          <w:rFonts w:cs="Calibri Light"/>
        </w:rPr>
        <w:t>dla</w:t>
      </w:r>
      <w:r w:rsidR="00C017F0" w:rsidRPr="00E17E84">
        <w:rPr>
          <w:rFonts w:cs="Calibri Light"/>
        </w:rPr>
        <w:t xml:space="preserve"> </w:t>
      </w:r>
      <w:r w:rsidRPr="00E17E84">
        <w:rPr>
          <w:rFonts w:cs="Calibri Light"/>
        </w:rPr>
        <w:t>niektórych</w:t>
      </w:r>
      <w:r w:rsidR="00C017F0" w:rsidRPr="00E17E84">
        <w:rPr>
          <w:rFonts w:cs="Calibri Light"/>
        </w:rPr>
        <w:t xml:space="preserve"> </w:t>
      </w:r>
      <w:r w:rsidRPr="00E17E84">
        <w:rPr>
          <w:rFonts w:cs="Calibri Light"/>
        </w:rPr>
        <w:t>rodzajów</w:t>
      </w:r>
      <w:r w:rsidR="00C017F0" w:rsidRPr="00E17E84">
        <w:rPr>
          <w:rFonts w:cs="Calibri Light"/>
        </w:rPr>
        <w:t xml:space="preserve"> </w:t>
      </w:r>
      <w:r w:rsidRPr="00E17E84">
        <w:rPr>
          <w:rFonts w:cs="Calibri Light"/>
        </w:rPr>
        <w:t>instalacji,</w:t>
      </w:r>
      <w:r w:rsidR="00C017F0" w:rsidRPr="00E17E84">
        <w:rPr>
          <w:rFonts w:cs="Calibri Light"/>
        </w:rPr>
        <w:t xml:space="preserve"> </w:t>
      </w:r>
      <w:r w:rsidRPr="00E17E84">
        <w:rPr>
          <w:rFonts w:cs="Calibri Light"/>
        </w:rPr>
        <w:t>źródeł</w:t>
      </w:r>
      <w:r w:rsidR="00C017F0" w:rsidRPr="00E17E84">
        <w:rPr>
          <w:rFonts w:cs="Calibri Light"/>
        </w:rPr>
        <w:t xml:space="preserve"> </w:t>
      </w:r>
      <w:r w:rsidRPr="00E17E84">
        <w:rPr>
          <w:rFonts w:cs="Calibri Light"/>
        </w:rPr>
        <w:t>spalania</w:t>
      </w:r>
      <w:r w:rsidR="00C017F0" w:rsidRPr="00E17E84">
        <w:rPr>
          <w:rFonts w:cs="Calibri Light"/>
        </w:rPr>
        <w:t xml:space="preserve"> </w:t>
      </w:r>
      <w:r w:rsidRPr="00E17E84">
        <w:rPr>
          <w:rFonts w:cs="Calibri Light"/>
        </w:rPr>
        <w:t>paliw</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urządzeń</w:t>
      </w:r>
      <w:r w:rsidR="00C017F0" w:rsidRPr="00E17E84">
        <w:rPr>
          <w:rFonts w:cs="Calibri Light"/>
        </w:rPr>
        <w:t xml:space="preserve"> </w:t>
      </w:r>
      <w:r w:rsidRPr="00E17E84">
        <w:rPr>
          <w:rFonts w:cs="Calibri Light"/>
        </w:rPr>
        <w:t>spalania</w:t>
      </w:r>
      <w:r w:rsidR="00C017F0" w:rsidRPr="00E17E84">
        <w:rPr>
          <w:rFonts w:cs="Calibri Light"/>
        </w:rPr>
        <w:t xml:space="preserve"> </w:t>
      </w:r>
      <w:r w:rsidRPr="00E17E84">
        <w:rPr>
          <w:rFonts w:cs="Calibri Light"/>
        </w:rPr>
        <w:t>lub</w:t>
      </w:r>
      <w:r w:rsidR="00C017F0" w:rsidRPr="00E17E84">
        <w:rPr>
          <w:rFonts w:cs="Calibri Light"/>
        </w:rPr>
        <w:t xml:space="preserve"> </w:t>
      </w:r>
      <w:r w:rsidRPr="00E17E84">
        <w:rPr>
          <w:rFonts w:cs="Calibri Light"/>
        </w:rPr>
        <w:t>współspalania</w:t>
      </w:r>
      <w:r w:rsidR="00C017F0" w:rsidRPr="00E17E84">
        <w:rPr>
          <w:rFonts w:cs="Calibri Light"/>
        </w:rPr>
        <w:t xml:space="preserve"> </w:t>
      </w:r>
      <w:r w:rsidRPr="00E17E84">
        <w:rPr>
          <w:rFonts w:cs="Calibri Light"/>
        </w:rPr>
        <w:t>odpadów</w:t>
      </w:r>
      <w:r w:rsidR="00C017F0" w:rsidRPr="00E17E84">
        <w:rPr>
          <w:rFonts w:cs="Calibri Light"/>
        </w:rPr>
        <w:t xml:space="preserve"> </w:t>
      </w:r>
      <w:r w:rsidRPr="00E17E84">
        <w:rPr>
          <w:rFonts w:cs="Calibri Light"/>
        </w:rPr>
        <w:t>(Dz.U.</w:t>
      </w:r>
      <w:r w:rsidR="00C017F0" w:rsidRPr="00E17E84">
        <w:rPr>
          <w:rFonts w:cs="Calibri Light"/>
        </w:rPr>
        <w:t xml:space="preserve"> </w:t>
      </w:r>
      <w:r w:rsidRPr="00E17E84">
        <w:rPr>
          <w:rFonts w:cs="Calibri Light"/>
        </w:rPr>
        <w:t>2014,</w:t>
      </w:r>
      <w:r w:rsidR="00C017F0" w:rsidRPr="00E17E84">
        <w:rPr>
          <w:rFonts w:cs="Calibri Light"/>
        </w:rPr>
        <w:t xml:space="preserve"> </w:t>
      </w:r>
      <w:r w:rsidRPr="00E17E84">
        <w:rPr>
          <w:rFonts w:cs="Calibri Light"/>
        </w:rPr>
        <w:t>poz.</w:t>
      </w:r>
      <w:r w:rsidR="00C017F0" w:rsidRPr="00E17E84">
        <w:rPr>
          <w:rFonts w:cs="Calibri Light"/>
        </w:rPr>
        <w:t xml:space="preserve"> </w:t>
      </w:r>
      <w:r w:rsidRPr="00E17E84">
        <w:rPr>
          <w:rFonts w:cs="Calibri Light"/>
        </w:rPr>
        <w:t>1546),</w:t>
      </w:r>
    </w:p>
    <w:p w:rsidR="00B84B83" w:rsidRPr="00E17E84" w:rsidRDefault="00B84B83" w:rsidP="000D2A13">
      <w:pPr>
        <w:pStyle w:val="Akapitzlist"/>
        <w:numPr>
          <w:ilvl w:val="0"/>
          <w:numId w:val="30"/>
        </w:numPr>
        <w:ind w:left="851"/>
        <w:rPr>
          <w:rFonts w:cs="Calibri Light"/>
        </w:rPr>
      </w:pPr>
      <w:r w:rsidRPr="00E17E84">
        <w:rPr>
          <w:rFonts w:cs="Calibri Light"/>
        </w:rPr>
        <w:t>ustawa</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dnia</w:t>
      </w:r>
      <w:r w:rsidR="00C017F0" w:rsidRPr="00E17E84">
        <w:rPr>
          <w:rFonts w:cs="Calibri Light"/>
        </w:rPr>
        <w:t xml:space="preserve"> </w:t>
      </w:r>
      <w:r w:rsidRPr="00E17E84">
        <w:rPr>
          <w:rFonts w:cs="Calibri Light"/>
        </w:rPr>
        <w:t>17</w:t>
      </w:r>
      <w:r w:rsidR="00C017F0" w:rsidRPr="00E17E84">
        <w:rPr>
          <w:rFonts w:cs="Calibri Light"/>
        </w:rPr>
        <w:t xml:space="preserve"> </w:t>
      </w:r>
      <w:r w:rsidRPr="00E17E84">
        <w:rPr>
          <w:rFonts w:cs="Calibri Light"/>
        </w:rPr>
        <w:t>lipca</w:t>
      </w:r>
      <w:r w:rsidR="00C017F0" w:rsidRPr="00E17E84">
        <w:rPr>
          <w:rFonts w:cs="Calibri Light"/>
        </w:rPr>
        <w:t xml:space="preserve"> </w:t>
      </w:r>
      <w:r w:rsidRPr="00E17E84">
        <w:rPr>
          <w:rFonts w:cs="Calibri Light"/>
        </w:rPr>
        <w:t>2009</w:t>
      </w:r>
      <w:r w:rsidR="00C017F0" w:rsidRPr="00E17E84">
        <w:rPr>
          <w:rFonts w:cs="Calibri Light"/>
        </w:rPr>
        <w:t xml:space="preserve"> </w:t>
      </w:r>
      <w:r w:rsidRPr="00E17E84">
        <w:rPr>
          <w:rFonts w:cs="Calibri Light"/>
        </w:rPr>
        <w:t>r.</w:t>
      </w:r>
      <w:r w:rsidR="00C017F0" w:rsidRPr="00E17E84">
        <w:rPr>
          <w:rFonts w:cs="Calibri Light"/>
        </w:rPr>
        <w:t xml:space="preserve"> </w:t>
      </w:r>
      <w:r w:rsidRPr="00E17E84">
        <w:rPr>
          <w:rFonts w:cs="Calibri Light"/>
        </w:rPr>
        <w:t>o</w:t>
      </w:r>
      <w:r w:rsidR="00C017F0" w:rsidRPr="00E17E84">
        <w:rPr>
          <w:rFonts w:cs="Calibri Light"/>
        </w:rPr>
        <w:t xml:space="preserve"> </w:t>
      </w:r>
      <w:r w:rsidRPr="00E17E84">
        <w:rPr>
          <w:rFonts w:cs="Calibri Light"/>
        </w:rPr>
        <w:t>systemie</w:t>
      </w:r>
      <w:r w:rsidR="00C017F0" w:rsidRPr="00E17E84">
        <w:rPr>
          <w:rFonts w:cs="Calibri Light"/>
        </w:rPr>
        <w:t xml:space="preserve"> </w:t>
      </w:r>
      <w:r w:rsidRPr="00E17E84">
        <w:rPr>
          <w:rFonts w:cs="Calibri Light"/>
        </w:rPr>
        <w:t>zarządzania</w:t>
      </w:r>
      <w:r w:rsidR="00C017F0" w:rsidRPr="00E17E84">
        <w:rPr>
          <w:rFonts w:cs="Calibri Light"/>
        </w:rPr>
        <w:t xml:space="preserve"> </w:t>
      </w:r>
      <w:r w:rsidRPr="00E17E84">
        <w:rPr>
          <w:rFonts w:cs="Calibri Light"/>
        </w:rPr>
        <w:t>emisjami</w:t>
      </w:r>
      <w:r w:rsidR="00C017F0" w:rsidRPr="00E17E84">
        <w:rPr>
          <w:rFonts w:cs="Calibri Light"/>
        </w:rPr>
        <w:t xml:space="preserve"> </w:t>
      </w:r>
      <w:r w:rsidRPr="00E17E84">
        <w:rPr>
          <w:rFonts w:cs="Calibri Light"/>
        </w:rPr>
        <w:t>gazów</w:t>
      </w:r>
      <w:r w:rsidR="00C017F0" w:rsidRPr="00E17E84">
        <w:rPr>
          <w:rFonts w:cs="Calibri Light"/>
        </w:rPr>
        <w:t xml:space="preserve"> </w:t>
      </w:r>
      <w:r w:rsidRPr="00E17E84">
        <w:rPr>
          <w:rFonts w:cs="Calibri Light"/>
        </w:rPr>
        <w:t>cieplarnianych</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innych</w:t>
      </w:r>
      <w:r w:rsidR="00C017F0" w:rsidRPr="00E17E84">
        <w:rPr>
          <w:rFonts w:cs="Calibri Light"/>
        </w:rPr>
        <w:t xml:space="preserve"> </w:t>
      </w:r>
      <w:r w:rsidRPr="00E17E84">
        <w:rPr>
          <w:rFonts w:cs="Calibri Light"/>
        </w:rPr>
        <w:t>substancji</w:t>
      </w:r>
      <w:r w:rsidR="00C017F0" w:rsidRPr="00E17E84">
        <w:rPr>
          <w:rFonts w:cs="Calibri Light"/>
        </w:rPr>
        <w:t xml:space="preserve"> </w:t>
      </w:r>
      <w:r w:rsidRPr="00E17E84">
        <w:rPr>
          <w:rFonts w:cs="Calibri Light"/>
        </w:rPr>
        <w:t>(Dz.U.</w:t>
      </w:r>
      <w:r w:rsidR="00C017F0" w:rsidRPr="00E17E84">
        <w:rPr>
          <w:rFonts w:cs="Calibri Light"/>
        </w:rPr>
        <w:t xml:space="preserve"> </w:t>
      </w:r>
      <w:r w:rsidRPr="00E17E84">
        <w:rPr>
          <w:rFonts w:cs="Calibri Light"/>
        </w:rPr>
        <w:t>2015</w:t>
      </w:r>
      <w:r w:rsidR="00C017F0" w:rsidRPr="00E17E84">
        <w:rPr>
          <w:rFonts w:cs="Calibri Light"/>
        </w:rPr>
        <w:t xml:space="preserve"> </w:t>
      </w:r>
      <w:r w:rsidRPr="00E17E84">
        <w:rPr>
          <w:rFonts w:cs="Calibri Light"/>
        </w:rPr>
        <w:t>poz.</w:t>
      </w:r>
      <w:r w:rsidR="00C017F0" w:rsidRPr="00E17E84">
        <w:rPr>
          <w:rFonts w:cs="Calibri Light"/>
        </w:rPr>
        <w:t xml:space="preserve"> </w:t>
      </w:r>
      <w:r w:rsidRPr="00E17E84">
        <w:rPr>
          <w:rFonts w:cs="Calibri Light"/>
        </w:rPr>
        <w:t>2273),</w:t>
      </w:r>
    </w:p>
    <w:p w:rsidR="00B84B83" w:rsidRPr="00E17E84" w:rsidRDefault="00B84B83" w:rsidP="000D2A13">
      <w:pPr>
        <w:pStyle w:val="Akapitzlist"/>
        <w:numPr>
          <w:ilvl w:val="0"/>
          <w:numId w:val="30"/>
        </w:numPr>
        <w:ind w:left="851"/>
        <w:rPr>
          <w:rFonts w:cs="Calibri Light"/>
        </w:rPr>
      </w:pPr>
      <w:r w:rsidRPr="00E17E84">
        <w:rPr>
          <w:rFonts w:cs="Calibri Light"/>
        </w:rPr>
        <w:t>Ustawa</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dnia</w:t>
      </w:r>
      <w:r w:rsidR="00C017F0" w:rsidRPr="00E17E84">
        <w:rPr>
          <w:rFonts w:cs="Calibri Light"/>
        </w:rPr>
        <w:t xml:space="preserve"> </w:t>
      </w:r>
      <w:r w:rsidRPr="00E17E84">
        <w:rPr>
          <w:rFonts w:cs="Calibri Light"/>
        </w:rPr>
        <w:t>12</w:t>
      </w:r>
      <w:r w:rsidR="00C017F0" w:rsidRPr="00E17E84">
        <w:rPr>
          <w:rFonts w:cs="Calibri Light"/>
        </w:rPr>
        <w:t xml:space="preserve"> </w:t>
      </w:r>
      <w:r w:rsidRPr="00E17E84">
        <w:rPr>
          <w:rFonts w:cs="Calibri Light"/>
        </w:rPr>
        <w:t>czerwca</w:t>
      </w:r>
      <w:r w:rsidR="00C017F0" w:rsidRPr="00E17E84">
        <w:rPr>
          <w:rFonts w:cs="Calibri Light"/>
        </w:rPr>
        <w:t xml:space="preserve"> </w:t>
      </w:r>
      <w:r w:rsidRPr="00E17E84">
        <w:rPr>
          <w:rFonts w:cs="Calibri Light"/>
        </w:rPr>
        <w:t>2015</w:t>
      </w:r>
      <w:r w:rsidR="00C017F0" w:rsidRPr="00E17E84">
        <w:rPr>
          <w:rFonts w:cs="Calibri Light"/>
        </w:rPr>
        <w:t xml:space="preserve"> </w:t>
      </w:r>
      <w:r w:rsidRPr="00E17E84">
        <w:rPr>
          <w:rFonts w:cs="Calibri Light"/>
        </w:rPr>
        <w:t>r.</w:t>
      </w:r>
      <w:r w:rsidR="00C017F0" w:rsidRPr="00E17E84">
        <w:rPr>
          <w:rFonts w:cs="Calibri Light"/>
        </w:rPr>
        <w:t xml:space="preserve"> </w:t>
      </w:r>
      <w:r w:rsidRPr="00E17E84">
        <w:rPr>
          <w:rFonts w:cs="Calibri Light"/>
        </w:rPr>
        <w:t>o</w:t>
      </w:r>
      <w:r w:rsidR="00C017F0" w:rsidRPr="00E17E84">
        <w:rPr>
          <w:rFonts w:cs="Calibri Light"/>
        </w:rPr>
        <w:t xml:space="preserve"> </w:t>
      </w:r>
      <w:r w:rsidRPr="00E17E84">
        <w:rPr>
          <w:rFonts w:cs="Calibri Light"/>
        </w:rPr>
        <w:t>systemie</w:t>
      </w:r>
      <w:r w:rsidR="00C017F0" w:rsidRPr="00E17E84">
        <w:rPr>
          <w:rFonts w:cs="Calibri Light"/>
        </w:rPr>
        <w:t xml:space="preserve"> </w:t>
      </w:r>
      <w:r w:rsidRPr="00E17E84">
        <w:rPr>
          <w:rFonts w:cs="Calibri Light"/>
        </w:rPr>
        <w:t>handlu</w:t>
      </w:r>
      <w:r w:rsidR="00C017F0" w:rsidRPr="00E17E84">
        <w:rPr>
          <w:rFonts w:cs="Calibri Light"/>
        </w:rPr>
        <w:t xml:space="preserve"> </w:t>
      </w:r>
      <w:r w:rsidRPr="00E17E84">
        <w:rPr>
          <w:rFonts w:cs="Calibri Light"/>
        </w:rPr>
        <w:t>uprawnieniami</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gazów</w:t>
      </w:r>
      <w:r w:rsidR="00C017F0" w:rsidRPr="00E17E84">
        <w:rPr>
          <w:rFonts w:cs="Calibri Light"/>
        </w:rPr>
        <w:t xml:space="preserve"> </w:t>
      </w:r>
      <w:r w:rsidRPr="00E17E84">
        <w:rPr>
          <w:rFonts w:cs="Calibri Light"/>
        </w:rPr>
        <w:t>cieplarnianych</w:t>
      </w:r>
      <w:r w:rsidR="00C017F0" w:rsidRPr="00E17E84">
        <w:rPr>
          <w:rFonts w:cs="Calibri Light"/>
        </w:rPr>
        <w:t xml:space="preserve"> </w:t>
      </w:r>
      <w:r w:rsidRPr="00E17E84">
        <w:rPr>
          <w:rFonts w:cs="Calibri Light"/>
        </w:rPr>
        <w:t>(Dz.U.</w:t>
      </w:r>
      <w:r w:rsidR="00C017F0" w:rsidRPr="00E17E84">
        <w:rPr>
          <w:rFonts w:cs="Calibri Light"/>
        </w:rPr>
        <w:t xml:space="preserve"> </w:t>
      </w:r>
      <w:r w:rsidRPr="00E17E84">
        <w:rPr>
          <w:rFonts w:cs="Calibri Light"/>
        </w:rPr>
        <w:t>2015</w:t>
      </w:r>
      <w:r w:rsidR="00C017F0" w:rsidRPr="00E17E84">
        <w:rPr>
          <w:rFonts w:cs="Calibri Light"/>
        </w:rPr>
        <w:t xml:space="preserve"> </w:t>
      </w:r>
      <w:r w:rsidRPr="00E17E84">
        <w:rPr>
          <w:rFonts w:cs="Calibri Light"/>
        </w:rPr>
        <w:t>poz.</w:t>
      </w:r>
      <w:r w:rsidR="00C017F0" w:rsidRPr="00E17E84">
        <w:rPr>
          <w:rFonts w:cs="Calibri Light"/>
        </w:rPr>
        <w:t xml:space="preserve"> </w:t>
      </w:r>
      <w:r w:rsidRPr="00E17E84">
        <w:rPr>
          <w:rFonts w:cs="Calibri Light"/>
        </w:rPr>
        <w:t>1223),</w:t>
      </w:r>
    </w:p>
    <w:p w:rsidR="00B84B83" w:rsidRPr="00E17E84" w:rsidRDefault="00B84B83" w:rsidP="000D2A13">
      <w:pPr>
        <w:pStyle w:val="Akapitzlist"/>
        <w:numPr>
          <w:ilvl w:val="0"/>
          <w:numId w:val="30"/>
        </w:numPr>
        <w:ind w:left="851"/>
        <w:rPr>
          <w:rFonts w:cs="Calibri Light"/>
        </w:rPr>
      </w:pPr>
      <w:r w:rsidRPr="00E17E84">
        <w:rPr>
          <w:rFonts w:cs="Calibri Light"/>
        </w:rPr>
        <w:t>Ustawa</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dnia</w:t>
      </w:r>
      <w:r w:rsidR="00C017F0" w:rsidRPr="00E17E84">
        <w:rPr>
          <w:rFonts w:cs="Calibri Light"/>
        </w:rPr>
        <w:t xml:space="preserve"> </w:t>
      </w:r>
      <w:r w:rsidRPr="00E17E84">
        <w:rPr>
          <w:rFonts w:cs="Calibri Light"/>
        </w:rPr>
        <w:t>15</w:t>
      </w:r>
      <w:r w:rsidR="00C017F0" w:rsidRPr="00E17E84">
        <w:rPr>
          <w:rFonts w:cs="Calibri Light"/>
        </w:rPr>
        <w:t xml:space="preserve"> </w:t>
      </w:r>
      <w:r w:rsidRPr="00E17E84">
        <w:rPr>
          <w:rFonts w:cs="Calibri Light"/>
        </w:rPr>
        <w:t>maja</w:t>
      </w:r>
      <w:r w:rsidR="00C017F0" w:rsidRPr="00E17E84">
        <w:rPr>
          <w:rFonts w:cs="Calibri Light"/>
        </w:rPr>
        <w:t xml:space="preserve"> </w:t>
      </w:r>
      <w:r w:rsidRPr="00E17E84">
        <w:rPr>
          <w:rFonts w:cs="Calibri Light"/>
        </w:rPr>
        <w:t>2015</w:t>
      </w:r>
      <w:r w:rsidR="00C017F0" w:rsidRPr="00E17E84">
        <w:rPr>
          <w:rFonts w:cs="Calibri Light"/>
        </w:rPr>
        <w:t xml:space="preserve"> </w:t>
      </w:r>
      <w:r w:rsidRPr="00E17E84">
        <w:rPr>
          <w:rFonts w:cs="Calibri Light"/>
        </w:rPr>
        <w:t>r.</w:t>
      </w:r>
      <w:r w:rsidR="00C017F0" w:rsidRPr="00E17E84">
        <w:rPr>
          <w:rFonts w:cs="Calibri Light"/>
        </w:rPr>
        <w:t xml:space="preserve"> </w:t>
      </w:r>
      <w:r w:rsidRPr="00E17E84">
        <w:rPr>
          <w:rFonts w:cs="Calibri Light"/>
        </w:rPr>
        <w:t>o</w:t>
      </w:r>
      <w:r w:rsidR="00C017F0" w:rsidRPr="00E17E84">
        <w:rPr>
          <w:rFonts w:cs="Calibri Light"/>
        </w:rPr>
        <w:t xml:space="preserve"> </w:t>
      </w:r>
      <w:r w:rsidRPr="00E17E84">
        <w:rPr>
          <w:rFonts w:cs="Calibri Light"/>
        </w:rPr>
        <w:t>substancjach</w:t>
      </w:r>
      <w:r w:rsidR="00C017F0" w:rsidRPr="00E17E84">
        <w:rPr>
          <w:rFonts w:cs="Calibri Light"/>
        </w:rPr>
        <w:t xml:space="preserve"> </w:t>
      </w:r>
      <w:r w:rsidRPr="00E17E84">
        <w:rPr>
          <w:rFonts w:cs="Calibri Light"/>
        </w:rPr>
        <w:t>zubożających</w:t>
      </w:r>
      <w:r w:rsidR="00C017F0" w:rsidRPr="00E17E84">
        <w:rPr>
          <w:rFonts w:cs="Calibri Light"/>
        </w:rPr>
        <w:t xml:space="preserve"> </w:t>
      </w:r>
      <w:r w:rsidRPr="00E17E84">
        <w:rPr>
          <w:rFonts w:cs="Calibri Light"/>
        </w:rPr>
        <w:t>warstwę</w:t>
      </w:r>
      <w:r w:rsidR="00C017F0" w:rsidRPr="00E17E84">
        <w:rPr>
          <w:rFonts w:cs="Calibri Light"/>
        </w:rPr>
        <w:t xml:space="preserve"> </w:t>
      </w:r>
      <w:r w:rsidRPr="00E17E84">
        <w:rPr>
          <w:rFonts w:cs="Calibri Light"/>
        </w:rPr>
        <w:t>ozonową</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br/>
        <w:t>o</w:t>
      </w:r>
      <w:r w:rsidR="00C017F0" w:rsidRPr="00E17E84">
        <w:rPr>
          <w:rFonts w:cs="Calibri Light"/>
        </w:rPr>
        <w:t xml:space="preserve"> </w:t>
      </w:r>
      <w:r w:rsidRPr="00E17E84">
        <w:rPr>
          <w:rFonts w:cs="Calibri Light"/>
        </w:rPr>
        <w:t>niektórych</w:t>
      </w:r>
      <w:r w:rsidR="00C017F0" w:rsidRPr="00E17E84">
        <w:rPr>
          <w:rFonts w:cs="Calibri Light"/>
        </w:rPr>
        <w:t xml:space="preserve"> </w:t>
      </w:r>
      <w:r w:rsidRPr="00E17E84">
        <w:rPr>
          <w:rFonts w:cs="Calibri Light"/>
        </w:rPr>
        <w:t>fluorowanych</w:t>
      </w:r>
      <w:r w:rsidR="00C017F0" w:rsidRPr="00E17E84">
        <w:rPr>
          <w:rFonts w:cs="Calibri Light"/>
        </w:rPr>
        <w:t xml:space="preserve"> </w:t>
      </w:r>
      <w:r w:rsidRPr="00E17E84">
        <w:rPr>
          <w:rFonts w:cs="Calibri Light"/>
        </w:rPr>
        <w:t>gazach</w:t>
      </w:r>
      <w:r w:rsidR="00C017F0" w:rsidRPr="00E17E84">
        <w:rPr>
          <w:rFonts w:cs="Calibri Light"/>
        </w:rPr>
        <w:t xml:space="preserve"> </w:t>
      </w:r>
      <w:r w:rsidRPr="00E17E84">
        <w:rPr>
          <w:rFonts w:cs="Calibri Light"/>
        </w:rPr>
        <w:t>cieplarnianych</w:t>
      </w:r>
      <w:r w:rsidR="00C017F0" w:rsidRPr="00E17E84">
        <w:rPr>
          <w:rFonts w:cs="Calibri Light"/>
        </w:rPr>
        <w:t xml:space="preserve"> </w:t>
      </w:r>
      <w:r w:rsidRPr="00E17E84">
        <w:rPr>
          <w:rFonts w:cs="Calibri Light"/>
        </w:rPr>
        <w:t>(Dz.U.</w:t>
      </w:r>
      <w:r w:rsidR="00C017F0" w:rsidRPr="00E17E84">
        <w:rPr>
          <w:rFonts w:cs="Calibri Light"/>
        </w:rPr>
        <w:t xml:space="preserve"> </w:t>
      </w:r>
      <w:r w:rsidRPr="00E17E84">
        <w:rPr>
          <w:rFonts w:cs="Calibri Light"/>
        </w:rPr>
        <w:t>2015</w:t>
      </w:r>
      <w:r w:rsidR="00C017F0" w:rsidRPr="00E17E84">
        <w:rPr>
          <w:rFonts w:cs="Calibri Light"/>
        </w:rPr>
        <w:t xml:space="preserve"> </w:t>
      </w:r>
      <w:r w:rsidRPr="00E17E84">
        <w:rPr>
          <w:rFonts w:cs="Calibri Light"/>
        </w:rPr>
        <w:t>poz.</w:t>
      </w:r>
      <w:r w:rsidR="00C017F0" w:rsidRPr="00E17E84">
        <w:rPr>
          <w:rFonts w:cs="Calibri Light"/>
        </w:rPr>
        <w:t xml:space="preserve"> </w:t>
      </w:r>
      <w:r w:rsidRPr="00E17E84">
        <w:rPr>
          <w:rFonts w:cs="Calibri Light"/>
        </w:rPr>
        <w:t>881).</w:t>
      </w:r>
    </w:p>
    <w:p w:rsidR="00B84B83" w:rsidRPr="00E17E84" w:rsidRDefault="00B84B83" w:rsidP="000D2A13">
      <w:pPr>
        <w:pStyle w:val="Akapitzlist"/>
        <w:numPr>
          <w:ilvl w:val="0"/>
          <w:numId w:val="30"/>
        </w:numPr>
        <w:ind w:left="851"/>
        <w:rPr>
          <w:rFonts w:cs="Calibri Light"/>
        </w:rPr>
      </w:pPr>
      <w:r w:rsidRPr="00E17E84">
        <w:rPr>
          <w:rFonts w:cs="Calibri Light"/>
        </w:rPr>
        <w:t>ustawa</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dnia</w:t>
      </w:r>
      <w:r w:rsidR="00C017F0" w:rsidRPr="00E17E84">
        <w:rPr>
          <w:rFonts w:cs="Calibri Light"/>
        </w:rPr>
        <w:t xml:space="preserve"> </w:t>
      </w:r>
      <w:r w:rsidRPr="00E17E84">
        <w:rPr>
          <w:rFonts w:cs="Calibri Light"/>
        </w:rPr>
        <w:t>3</w:t>
      </w:r>
      <w:r w:rsidR="00C017F0" w:rsidRPr="00E17E84">
        <w:rPr>
          <w:rFonts w:cs="Calibri Light"/>
        </w:rPr>
        <w:t xml:space="preserve"> </w:t>
      </w:r>
      <w:r w:rsidRPr="00E17E84">
        <w:rPr>
          <w:rFonts w:cs="Calibri Light"/>
        </w:rPr>
        <w:t>października</w:t>
      </w:r>
      <w:r w:rsidR="00C017F0" w:rsidRPr="00E17E84">
        <w:rPr>
          <w:rFonts w:cs="Calibri Light"/>
        </w:rPr>
        <w:t xml:space="preserve"> </w:t>
      </w:r>
      <w:r w:rsidRPr="00E17E84">
        <w:rPr>
          <w:rFonts w:cs="Calibri Light"/>
        </w:rPr>
        <w:t>2008</w:t>
      </w:r>
      <w:r w:rsidR="00C017F0" w:rsidRPr="00E17E84">
        <w:rPr>
          <w:rFonts w:cs="Calibri Light"/>
        </w:rPr>
        <w:t xml:space="preserve"> </w:t>
      </w:r>
      <w:r w:rsidRPr="00E17E84">
        <w:rPr>
          <w:rFonts w:cs="Calibri Light"/>
        </w:rPr>
        <w:t>r.</w:t>
      </w:r>
      <w:r w:rsidR="00C017F0" w:rsidRPr="00E17E84">
        <w:rPr>
          <w:rFonts w:cs="Calibri Light"/>
        </w:rPr>
        <w:t xml:space="preserve"> </w:t>
      </w:r>
      <w:r w:rsidRPr="00E17E84">
        <w:rPr>
          <w:rFonts w:cs="Calibri Light"/>
        </w:rPr>
        <w:t>o</w:t>
      </w:r>
      <w:r w:rsidR="00C017F0" w:rsidRPr="00E17E84">
        <w:rPr>
          <w:rFonts w:cs="Calibri Light"/>
        </w:rPr>
        <w:t xml:space="preserve"> </w:t>
      </w:r>
      <w:r w:rsidRPr="00E17E84">
        <w:rPr>
          <w:rFonts w:cs="Calibri Light"/>
        </w:rPr>
        <w:t>udostępnianiu</w:t>
      </w:r>
      <w:r w:rsidR="00C017F0" w:rsidRPr="00E17E84">
        <w:rPr>
          <w:rFonts w:cs="Calibri Light"/>
        </w:rPr>
        <w:t xml:space="preserve"> </w:t>
      </w:r>
      <w:r w:rsidRPr="00E17E84">
        <w:rPr>
          <w:rFonts w:cs="Calibri Light"/>
        </w:rPr>
        <w:t>informacji</w:t>
      </w:r>
      <w:r w:rsidR="00C017F0" w:rsidRPr="00E17E84">
        <w:rPr>
          <w:rFonts w:cs="Calibri Light"/>
        </w:rPr>
        <w:t xml:space="preserve"> </w:t>
      </w:r>
      <w:r w:rsidRPr="00E17E84">
        <w:rPr>
          <w:rFonts w:cs="Calibri Light"/>
        </w:rPr>
        <w:t>o</w:t>
      </w:r>
      <w:r w:rsidR="00C017F0" w:rsidRPr="00E17E84">
        <w:rPr>
          <w:rFonts w:cs="Calibri Light"/>
        </w:rPr>
        <w:t xml:space="preserve"> </w:t>
      </w:r>
      <w:r w:rsidRPr="00E17E84">
        <w:rPr>
          <w:rFonts w:cs="Calibri Light"/>
        </w:rPr>
        <w:t>środowisku</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jego</w:t>
      </w:r>
      <w:r w:rsidR="00C017F0" w:rsidRPr="00E17E84">
        <w:rPr>
          <w:rFonts w:cs="Calibri Light"/>
        </w:rPr>
        <w:t xml:space="preserve"> </w:t>
      </w:r>
      <w:r w:rsidRPr="00E17E84">
        <w:rPr>
          <w:rFonts w:cs="Calibri Light"/>
        </w:rPr>
        <w:t>ochronie,</w:t>
      </w:r>
      <w:r w:rsidR="00C017F0" w:rsidRPr="00E17E84">
        <w:rPr>
          <w:rFonts w:cs="Calibri Light"/>
        </w:rPr>
        <w:t xml:space="preserve"> </w:t>
      </w:r>
      <w:r w:rsidRPr="00E17E84">
        <w:rPr>
          <w:rFonts w:cs="Calibri Light"/>
        </w:rPr>
        <w:t>udziale</w:t>
      </w:r>
      <w:r w:rsidR="00C017F0" w:rsidRPr="00E17E84">
        <w:rPr>
          <w:rFonts w:cs="Calibri Light"/>
        </w:rPr>
        <w:t xml:space="preserve"> </w:t>
      </w:r>
      <w:r w:rsidRPr="00E17E84">
        <w:rPr>
          <w:rFonts w:cs="Calibri Light"/>
        </w:rPr>
        <w:t>społeczeństwa</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ochronie</w:t>
      </w:r>
      <w:r w:rsidR="00C017F0" w:rsidRPr="00E17E84">
        <w:rPr>
          <w:rFonts w:cs="Calibri Light"/>
        </w:rPr>
        <w:t xml:space="preserve"> </w:t>
      </w:r>
      <w:r w:rsidRPr="00E17E84">
        <w:rPr>
          <w:rFonts w:cs="Calibri Light"/>
        </w:rPr>
        <w:t>środowiska</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o</w:t>
      </w:r>
      <w:r w:rsidR="00C017F0" w:rsidRPr="00E17E84">
        <w:rPr>
          <w:rFonts w:cs="Calibri Light"/>
        </w:rPr>
        <w:t xml:space="preserve"> </w:t>
      </w:r>
      <w:r w:rsidRPr="00E17E84">
        <w:rPr>
          <w:rFonts w:cs="Calibri Light"/>
        </w:rPr>
        <w:t>ocenach</w:t>
      </w:r>
      <w:r w:rsidR="00C017F0" w:rsidRPr="00E17E84">
        <w:rPr>
          <w:rFonts w:cs="Calibri Light"/>
        </w:rPr>
        <w:t xml:space="preserve"> </w:t>
      </w:r>
      <w:r w:rsidRPr="00E17E84">
        <w:rPr>
          <w:rFonts w:cs="Calibri Light"/>
        </w:rPr>
        <w:t>oddziaływania</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środowisko</w:t>
      </w:r>
      <w:r w:rsidR="00C017F0" w:rsidRPr="00E17E84">
        <w:rPr>
          <w:rFonts w:cs="Calibri Light"/>
        </w:rPr>
        <w:t xml:space="preserve"> </w:t>
      </w:r>
      <w:r w:rsidRPr="00E17E84">
        <w:rPr>
          <w:rFonts w:cs="Calibri Light"/>
        </w:rPr>
        <w:t>(Dz.U.</w:t>
      </w:r>
      <w:r w:rsidR="00C017F0" w:rsidRPr="00E17E84">
        <w:rPr>
          <w:rFonts w:cs="Calibri Light"/>
        </w:rPr>
        <w:t xml:space="preserve"> </w:t>
      </w:r>
      <w:r w:rsidRPr="00E17E84">
        <w:rPr>
          <w:rFonts w:cs="Calibri Light"/>
        </w:rPr>
        <w:t>2016</w:t>
      </w:r>
      <w:r w:rsidR="00C017F0" w:rsidRPr="00E17E84">
        <w:rPr>
          <w:rFonts w:cs="Calibri Light"/>
        </w:rPr>
        <w:t xml:space="preserve"> </w:t>
      </w:r>
      <w:r w:rsidRPr="00E17E84">
        <w:rPr>
          <w:rFonts w:cs="Calibri Light"/>
        </w:rPr>
        <w:t>poz.</w:t>
      </w:r>
      <w:r w:rsidR="00C017F0" w:rsidRPr="00E17E84">
        <w:rPr>
          <w:rFonts w:cs="Calibri Light"/>
        </w:rPr>
        <w:t xml:space="preserve"> </w:t>
      </w:r>
      <w:r w:rsidRPr="00E17E84">
        <w:rPr>
          <w:rFonts w:cs="Calibri Light"/>
        </w:rPr>
        <w:t>353)</w:t>
      </w:r>
    </w:p>
    <w:p w:rsidR="00B84B83" w:rsidRPr="00E17E84" w:rsidRDefault="00B84B83" w:rsidP="000D2A13">
      <w:pPr>
        <w:pStyle w:val="Akapitzlist"/>
        <w:numPr>
          <w:ilvl w:val="0"/>
          <w:numId w:val="30"/>
        </w:numPr>
        <w:ind w:left="851"/>
        <w:rPr>
          <w:rFonts w:cs="Calibri Light"/>
        </w:rPr>
      </w:pPr>
      <w:r w:rsidRPr="00E17E84">
        <w:rPr>
          <w:rFonts w:cs="Calibri Light"/>
        </w:rPr>
        <w:t>ustawa</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dnia</w:t>
      </w:r>
      <w:r w:rsidR="00C017F0" w:rsidRPr="00E17E84">
        <w:rPr>
          <w:rFonts w:cs="Calibri Light"/>
        </w:rPr>
        <w:t xml:space="preserve"> </w:t>
      </w:r>
      <w:r w:rsidRPr="00E17E84">
        <w:rPr>
          <w:rFonts w:cs="Calibri Light"/>
        </w:rPr>
        <w:t>15</w:t>
      </w:r>
      <w:r w:rsidR="00C017F0" w:rsidRPr="00E17E84">
        <w:rPr>
          <w:rFonts w:cs="Calibri Light"/>
        </w:rPr>
        <w:t xml:space="preserve"> </w:t>
      </w:r>
      <w:r w:rsidRPr="00E17E84">
        <w:rPr>
          <w:rFonts w:cs="Calibri Light"/>
        </w:rPr>
        <w:t>kwietnia</w:t>
      </w:r>
      <w:r w:rsidR="00C017F0" w:rsidRPr="00E17E84">
        <w:rPr>
          <w:rFonts w:cs="Calibri Light"/>
        </w:rPr>
        <w:t xml:space="preserve"> </w:t>
      </w:r>
      <w:r w:rsidRPr="00E17E84">
        <w:rPr>
          <w:rFonts w:cs="Calibri Light"/>
        </w:rPr>
        <w:t>2011</w:t>
      </w:r>
      <w:r w:rsidR="00C017F0" w:rsidRPr="00E17E84">
        <w:rPr>
          <w:rFonts w:cs="Calibri Light"/>
        </w:rPr>
        <w:t xml:space="preserve"> </w:t>
      </w:r>
      <w:r w:rsidRPr="00E17E84">
        <w:rPr>
          <w:rFonts w:cs="Calibri Light"/>
        </w:rPr>
        <w:t>r.</w:t>
      </w:r>
      <w:r w:rsidR="00C017F0" w:rsidRPr="00E17E84">
        <w:rPr>
          <w:rFonts w:cs="Calibri Light"/>
        </w:rPr>
        <w:t xml:space="preserve"> </w:t>
      </w:r>
      <w:r w:rsidRPr="00E17E84">
        <w:rPr>
          <w:rFonts w:cs="Calibri Light"/>
        </w:rPr>
        <w:t>o</w:t>
      </w:r>
      <w:r w:rsidR="00C017F0" w:rsidRPr="00E17E84">
        <w:rPr>
          <w:rFonts w:cs="Calibri Light"/>
        </w:rPr>
        <w:t xml:space="preserve"> </w:t>
      </w:r>
      <w:r w:rsidRPr="00E17E84">
        <w:rPr>
          <w:rFonts w:cs="Calibri Light"/>
        </w:rPr>
        <w:t>efektywności</w:t>
      </w:r>
      <w:r w:rsidR="00C017F0" w:rsidRPr="00E17E84">
        <w:rPr>
          <w:rFonts w:cs="Calibri Light"/>
        </w:rPr>
        <w:t xml:space="preserve"> </w:t>
      </w:r>
      <w:r w:rsidRPr="00E17E84">
        <w:rPr>
          <w:rFonts w:cs="Calibri Light"/>
        </w:rPr>
        <w:t>energetycznej</w:t>
      </w:r>
      <w:r w:rsidR="00C017F0" w:rsidRPr="00E17E84">
        <w:rPr>
          <w:rFonts w:cs="Calibri Light"/>
        </w:rPr>
        <w:t xml:space="preserve"> </w:t>
      </w:r>
      <w:r w:rsidRPr="00E17E84">
        <w:rPr>
          <w:rFonts w:cs="Calibri Light"/>
        </w:rPr>
        <w:t>(Dz.U.</w:t>
      </w:r>
      <w:r w:rsidR="00C017F0" w:rsidRPr="00E17E84">
        <w:rPr>
          <w:rFonts w:cs="Calibri Light"/>
        </w:rPr>
        <w:t xml:space="preserve"> </w:t>
      </w:r>
      <w:r w:rsidRPr="00E17E84">
        <w:rPr>
          <w:rFonts w:cs="Calibri Light"/>
        </w:rPr>
        <w:t>2015</w:t>
      </w:r>
      <w:r w:rsidR="00C017F0" w:rsidRPr="00E17E84">
        <w:rPr>
          <w:rFonts w:cs="Calibri Light"/>
        </w:rPr>
        <w:t xml:space="preserve"> </w:t>
      </w:r>
      <w:r w:rsidRPr="00E17E84">
        <w:rPr>
          <w:rFonts w:cs="Calibri Light"/>
        </w:rPr>
        <w:t>poz.</w:t>
      </w:r>
      <w:r w:rsidR="00C017F0" w:rsidRPr="00E17E84">
        <w:rPr>
          <w:rFonts w:cs="Calibri Light"/>
        </w:rPr>
        <w:t xml:space="preserve"> </w:t>
      </w:r>
      <w:r w:rsidRPr="00E17E84">
        <w:rPr>
          <w:rFonts w:cs="Calibri Light"/>
        </w:rPr>
        <w:t>2167)</w:t>
      </w:r>
      <w:r w:rsidR="00C017F0" w:rsidRPr="00E17E84">
        <w:rPr>
          <w:rFonts w:cs="Calibri Light"/>
        </w:rPr>
        <w:t xml:space="preserve"> </w:t>
      </w:r>
    </w:p>
    <w:p w:rsidR="00B84B83" w:rsidRPr="00E17E84" w:rsidRDefault="00B84B83" w:rsidP="000D2A13">
      <w:pPr>
        <w:pStyle w:val="Akapitzlist"/>
        <w:numPr>
          <w:ilvl w:val="0"/>
          <w:numId w:val="30"/>
        </w:numPr>
        <w:ind w:left="851"/>
        <w:rPr>
          <w:rFonts w:cs="Calibri Light"/>
        </w:rPr>
      </w:pPr>
      <w:r w:rsidRPr="00E17E84">
        <w:rPr>
          <w:rFonts w:cs="Calibri Light"/>
        </w:rPr>
        <w:t>ustawa</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dnia</w:t>
      </w:r>
      <w:r w:rsidR="00C017F0" w:rsidRPr="00E17E84">
        <w:rPr>
          <w:rFonts w:cs="Calibri Light"/>
        </w:rPr>
        <w:t xml:space="preserve"> </w:t>
      </w:r>
      <w:r w:rsidRPr="00E17E84">
        <w:rPr>
          <w:rFonts w:cs="Calibri Light"/>
        </w:rPr>
        <w:t>20</w:t>
      </w:r>
      <w:r w:rsidR="00C017F0" w:rsidRPr="00E17E84">
        <w:rPr>
          <w:rFonts w:cs="Calibri Light"/>
        </w:rPr>
        <w:t xml:space="preserve"> </w:t>
      </w:r>
      <w:r w:rsidRPr="00E17E84">
        <w:rPr>
          <w:rFonts w:cs="Calibri Light"/>
        </w:rPr>
        <w:t>lutego</w:t>
      </w:r>
      <w:r w:rsidR="00C017F0" w:rsidRPr="00E17E84">
        <w:rPr>
          <w:rFonts w:cs="Calibri Light"/>
        </w:rPr>
        <w:t xml:space="preserve"> </w:t>
      </w:r>
      <w:r w:rsidRPr="00E17E84">
        <w:rPr>
          <w:rFonts w:cs="Calibri Light"/>
        </w:rPr>
        <w:t>2015</w:t>
      </w:r>
      <w:r w:rsidR="00C017F0" w:rsidRPr="00E17E84">
        <w:rPr>
          <w:rFonts w:cs="Calibri Light"/>
        </w:rPr>
        <w:t xml:space="preserve"> </w:t>
      </w:r>
      <w:r w:rsidRPr="00E17E84">
        <w:rPr>
          <w:rFonts w:cs="Calibri Light"/>
        </w:rPr>
        <w:t>r.</w:t>
      </w:r>
      <w:r w:rsidR="00C017F0" w:rsidRPr="00E17E84">
        <w:rPr>
          <w:rFonts w:cs="Calibri Light"/>
        </w:rPr>
        <w:t xml:space="preserve"> </w:t>
      </w:r>
      <w:r w:rsidRPr="00E17E84">
        <w:rPr>
          <w:rFonts w:cs="Calibri Light"/>
        </w:rPr>
        <w:t>o</w:t>
      </w:r>
      <w:r w:rsidR="00C017F0" w:rsidRPr="00E17E84">
        <w:rPr>
          <w:rFonts w:cs="Calibri Light"/>
        </w:rPr>
        <w:t xml:space="preserve"> </w:t>
      </w:r>
      <w:r w:rsidRPr="00E17E84">
        <w:rPr>
          <w:rFonts w:cs="Calibri Light"/>
        </w:rPr>
        <w:t>odnawialnych</w:t>
      </w:r>
      <w:r w:rsidR="00C017F0" w:rsidRPr="00E17E84">
        <w:rPr>
          <w:rFonts w:cs="Calibri Light"/>
        </w:rPr>
        <w:t xml:space="preserve"> </w:t>
      </w:r>
      <w:r w:rsidRPr="00E17E84">
        <w:rPr>
          <w:rFonts w:cs="Calibri Light"/>
        </w:rPr>
        <w:t>źródłach</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(Dz.U.2015</w:t>
      </w:r>
      <w:r w:rsidR="00C017F0" w:rsidRPr="00E17E84">
        <w:rPr>
          <w:rFonts w:cs="Calibri Light"/>
        </w:rPr>
        <w:t xml:space="preserve"> </w:t>
      </w:r>
      <w:r w:rsidRPr="00E17E84">
        <w:rPr>
          <w:rFonts w:cs="Calibri Light"/>
        </w:rPr>
        <w:t>poz.</w:t>
      </w:r>
      <w:r w:rsidR="00C017F0" w:rsidRPr="00E17E84">
        <w:rPr>
          <w:rFonts w:cs="Calibri Light"/>
        </w:rPr>
        <w:t xml:space="preserve"> </w:t>
      </w:r>
      <w:r w:rsidRPr="00E17E84">
        <w:rPr>
          <w:rFonts w:cs="Calibri Light"/>
        </w:rPr>
        <w:t>478).</w:t>
      </w:r>
    </w:p>
    <w:p w:rsidR="001D1935" w:rsidRPr="00E17E84" w:rsidRDefault="00E47706" w:rsidP="00E47706">
      <w:pPr>
        <w:rPr>
          <w:rFonts w:cs="Calibri Light"/>
        </w:rPr>
      </w:pPr>
      <w:r w:rsidRPr="00E17E84">
        <w:rPr>
          <w:rFonts w:cs="Calibri Light"/>
        </w:rPr>
        <w:t xml:space="preserve">Plan Gospodarki Niskoemisyjnej jest spójny tematycznie z założeniami Programu Operacyjnego Infrastruktura i Środowisko. </w:t>
      </w:r>
    </w:p>
    <w:p w:rsidR="0078619B" w:rsidRPr="00E17E84" w:rsidRDefault="00D76AAD" w:rsidP="00F16A7D">
      <w:pPr>
        <w:pStyle w:val="Nagwek3"/>
        <w:numPr>
          <w:ilvl w:val="2"/>
          <w:numId w:val="25"/>
        </w:numPr>
        <w:ind w:left="426" w:hanging="426"/>
        <w:rPr>
          <w:rFonts w:ascii="Calibri Light" w:hAnsi="Calibri Light" w:cs="Calibri Light"/>
        </w:rPr>
      </w:pPr>
      <w:bookmarkStart w:id="11" w:name="_Toc450737037"/>
      <w:bookmarkStart w:id="12" w:name="_Toc469034840"/>
      <w:bookmarkEnd w:id="10"/>
      <w:r w:rsidRPr="00E17E84">
        <w:rPr>
          <w:rFonts w:ascii="Calibri Light" w:hAnsi="Calibri Light" w:cs="Calibri Light"/>
        </w:rPr>
        <w:t>Wymiar</w:t>
      </w:r>
      <w:r w:rsidR="00C017F0" w:rsidRPr="00E17E84">
        <w:rPr>
          <w:rFonts w:ascii="Calibri Light" w:hAnsi="Calibri Light" w:cs="Calibri Light"/>
        </w:rPr>
        <w:t xml:space="preserve"> </w:t>
      </w:r>
      <w:r w:rsidRPr="00E17E84">
        <w:rPr>
          <w:rFonts w:ascii="Calibri Light" w:hAnsi="Calibri Light" w:cs="Calibri Light"/>
        </w:rPr>
        <w:t>regionalny</w:t>
      </w:r>
      <w:bookmarkEnd w:id="11"/>
      <w:bookmarkEnd w:id="12"/>
    </w:p>
    <w:p w:rsidR="00CD34D8" w:rsidRPr="00E17E84" w:rsidRDefault="00CD34D8" w:rsidP="00CD34D8">
      <w:pPr>
        <w:rPr>
          <w:rFonts w:cs="Calibri Light"/>
          <w:b/>
          <w:color w:val="50A000" w:themeColor="accent4"/>
          <w:u w:val="single"/>
        </w:rPr>
      </w:pPr>
      <w:r w:rsidRPr="00E17E84">
        <w:rPr>
          <w:rFonts w:cs="Calibri Light"/>
          <w:b/>
          <w:color w:val="50A000" w:themeColor="accent4"/>
          <w:u w:val="single"/>
        </w:rPr>
        <w:t>Program Ochrony Środowiska Powiatu Bełchatowskiego na lata 2012-2015 z perspektywą na lata 2016-2019</w:t>
      </w:r>
    </w:p>
    <w:p w:rsidR="00CD34D8" w:rsidRPr="00E17E84" w:rsidRDefault="00CD34D8" w:rsidP="00CD34D8">
      <w:pPr>
        <w:rPr>
          <w:rFonts w:cs="Calibri Light"/>
        </w:rPr>
      </w:pPr>
      <w:r w:rsidRPr="00E17E84">
        <w:rPr>
          <w:rFonts w:cs="Calibri Light"/>
        </w:rPr>
        <w:t>Biorąc pod uwagę podstawowe, strategiczne dokumenty Powiatu Bełchatowskiego, województwa łódzkiego i Politykę Ekologiczną Państwa oraz mając na uwadze, że głównym założeniem programu ochrony środowiska jest poprawa jakości życia mieszkańców powiatu, za cel nadrzędy dokumentu przyjęto:</w:t>
      </w:r>
    </w:p>
    <w:p w:rsidR="00CD34D8" w:rsidRPr="00E17E84" w:rsidRDefault="00CD34D8" w:rsidP="00CD34D8">
      <w:pPr>
        <w:jc w:val="center"/>
        <w:rPr>
          <w:rFonts w:cs="Calibri Light"/>
          <w:b/>
          <w:color w:val="50A000" w:themeColor="accent4"/>
        </w:rPr>
      </w:pPr>
      <w:r w:rsidRPr="00E17E84">
        <w:rPr>
          <w:rFonts w:cs="Calibri Light"/>
          <w:b/>
          <w:color w:val="50A000" w:themeColor="accent4"/>
        </w:rPr>
        <w:t>Poprawa stanu środowiska naturalnego przy zachowaniu rozwoju gospodarczego regionu zgodnie</w:t>
      </w:r>
      <w:r w:rsidRPr="00E17E84">
        <w:rPr>
          <w:rFonts w:cs="Calibri Light"/>
          <w:b/>
          <w:color w:val="50A000" w:themeColor="accent4"/>
        </w:rPr>
        <w:br/>
        <w:t>z zasadą zrównoważonego rozwoju.</w:t>
      </w:r>
    </w:p>
    <w:p w:rsidR="00CD34D8" w:rsidRPr="00E17E84" w:rsidRDefault="00CD34D8">
      <w:pPr>
        <w:spacing w:line="259" w:lineRule="auto"/>
        <w:rPr>
          <w:rFonts w:cs="Calibri Light"/>
        </w:rPr>
      </w:pPr>
      <w:r w:rsidRPr="00E17E84">
        <w:rPr>
          <w:rFonts w:cs="Calibri Light"/>
        </w:rPr>
        <w:br w:type="page"/>
      </w:r>
    </w:p>
    <w:p w:rsidR="00CD34D8" w:rsidRPr="00E17E84" w:rsidRDefault="00CD34D8" w:rsidP="00CD34D8">
      <w:pPr>
        <w:rPr>
          <w:rFonts w:cs="Calibri Light"/>
        </w:rPr>
      </w:pPr>
      <w:r w:rsidRPr="00E17E84">
        <w:rPr>
          <w:rFonts w:cs="Calibri Light"/>
        </w:rPr>
        <w:lastRenderedPageBreak/>
        <w:t>Po analizie stanu aktualnego wyznaczono siedem obszarów priorytetowych ochrony środowiska dla Powiatu Bełchatowskiego:</w:t>
      </w:r>
    </w:p>
    <w:p w:rsidR="00CD34D8" w:rsidRPr="00E17E84" w:rsidRDefault="00CD34D8" w:rsidP="00F16A7D">
      <w:pPr>
        <w:pStyle w:val="Akapitzlist"/>
        <w:numPr>
          <w:ilvl w:val="0"/>
          <w:numId w:val="59"/>
        </w:numPr>
        <w:rPr>
          <w:rFonts w:cs="Calibri Light"/>
          <w:b/>
        </w:rPr>
      </w:pPr>
      <w:r w:rsidRPr="00E17E84">
        <w:rPr>
          <w:rFonts w:cs="Calibri Light"/>
          <w:b/>
        </w:rPr>
        <w:t>obszar priorytetowy I - Ochrona jakości powietrza,</w:t>
      </w:r>
    </w:p>
    <w:p w:rsidR="00CD34D8" w:rsidRPr="00E17E84" w:rsidRDefault="00CD34D8" w:rsidP="00F16A7D">
      <w:pPr>
        <w:pStyle w:val="Akapitzlist"/>
        <w:numPr>
          <w:ilvl w:val="0"/>
          <w:numId w:val="59"/>
        </w:numPr>
        <w:rPr>
          <w:rFonts w:cs="Calibri Light"/>
        </w:rPr>
      </w:pPr>
      <w:r w:rsidRPr="00E17E84">
        <w:rPr>
          <w:rFonts w:cs="Calibri Light"/>
        </w:rPr>
        <w:t>obszar priorytetowy II - Ochrona zasobów wód podziemnych i powierzchniowych,</w:t>
      </w:r>
    </w:p>
    <w:p w:rsidR="00CD34D8" w:rsidRPr="00E17E84" w:rsidRDefault="00CD34D8" w:rsidP="00F16A7D">
      <w:pPr>
        <w:pStyle w:val="Akapitzlist"/>
        <w:numPr>
          <w:ilvl w:val="0"/>
          <w:numId w:val="59"/>
        </w:numPr>
        <w:rPr>
          <w:rFonts w:cs="Calibri Light"/>
        </w:rPr>
      </w:pPr>
      <w:r w:rsidRPr="00E17E84">
        <w:rPr>
          <w:rFonts w:cs="Calibri Light"/>
        </w:rPr>
        <w:t>obszar priorytetowy III - Ochrona zasobów naturalnych,</w:t>
      </w:r>
    </w:p>
    <w:p w:rsidR="00CD34D8" w:rsidRPr="00E17E84" w:rsidRDefault="00CD34D8" w:rsidP="00F16A7D">
      <w:pPr>
        <w:pStyle w:val="Akapitzlist"/>
        <w:numPr>
          <w:ilvl w:val="0"/>
          <w:numId w:val="59"/>
        </w:numPr>
        <w:rPr>
          <w:rFonts w:cs="Calibri Light"/>
        </w:rPr>
      </w:pPr>
      <w:r w:rsidRPr="00E17E84">
        <w:rPr>
          <w:rFonts w:cs="Calibri Light"/>
        </w:rPr>
        <w:t>obszar priorytetowy IV - Racjonalna gospodarka odpadami,</w:t>
      </w:r>
    </w:p>
    <w:p w:rsidR="00CD34D8" w:rsidRPr="00E17E84" w:rsidRDefault="00CD34D8" w:rsidP="00F16A7D">
      <w:pPr>
        <w:pStyle w:val="Akapitzlist"/>
        <w:numPr>
          <w:ilvl w:val="0"/>
          <w:numId w:val="59"/>
        </w:numPr>
        <w:rPr>
          <w:rFonts w:cs="Calibri Light"/>
        </w:rPr>
      </w:pPr>
      <w:r w:rsidRPr="00E17E84">
        <w:rPr>
          <w:rFonts w:cs="Calibri Light"/>
        </w:rPr>
        <w:t>obszar priorytetowy V - Ochrona mieszkańców przed nadmiernym hałasem i polami elektromagnetycznymi,</w:t>
      </w:r>
    </w:p>
    <w:p w:rsidR="00CD34D8" w:rsidRPr="00E17E84" w:rsidRDefault="00CD34D8" w:rsidP="00F16A7D">
      <w:pPr>
        <w:pStyle w:val="Akapitzlist"/>
        <w:numPr>
          <w:ilvl w:val="0"/>
          <w:numId w:val="59"/>
        </w:numPr>
        <w:rPr>
          <w:rFonts w:cs="Calibri Light"/>
        </w:rPr>
      </w:pPr>
      <w:r w:rsidRPr="00E17E84">
        <w:rPr>
          <w:rFonts w:cs="Calibri Light"/>
        </w:rPr>
        <w:t>obszar priorytetowy VI - Edukacja ekologiczna mieszkańców powiatu i poprawa bezpieczeństwa</w:t>
      </w:r>
    </w:p>
    <w:p w:rsidR="00CD34D8" w:rsidRPr="00E17E84" w:rsidRDefault="00CD34D8" w:rsidP="00F16A7D">
      <w:pPr>
        <w:pStyle w:val="Akapitzlist"/>
        <w:numPr>
          <w:ilvl w:val="0"/>
          <w:numId w:val="59"/>
        </w:numPr>
        <w:rPr>
          <w:rFonts w:cs="Calibri Light"/>
        </w:rPr>
      </w:pPr>
      <w:r w:rsidRPr="00E17E84">
        <w:rPr>
          <w:rFonts w:cs="Calibri Light"/>
        </w:rPr>
        <w:t>ekologicznego,</w:t>
      </w:r>
    </w:p>
    <w:p w:rsidR="00CD34D8" w:rsidRPr="00E17E84" w:rsidRDefault="00CD34D8" w:rsidP="00F16A7D">
      <w:pPr>
        <w:pStyle w:val="Akapitzlist"/>
        <w:numPr>
          <w:ilvl w:val="0"/>
          <w:numId w:val="59"/>
        </w:numPr>
        <w:rPr>
          <w:rFonts w:cs="Calibri Light"/>
        </w:rPr>
      </w:pPr>
      <w:r w:rsidRPr="00E17E84">
        <w:rPr>
          <w:rFonts w:cs="Calibri Light"/>
        </w:rPr>
        <w:t>obszar priorytetowy VII - Działania systemowe w ochronie środowiska.</w:t>
      </w:r>
    </w:p>
    <w:p w:rsidR="00CD34D8" w:rsidRPr="00E17E84" w:rsidRDefault="00CD34D8" w:rsidP="00CD34D8">
      <w:pPr>
        <w:rPr>
          <w:rFonts w:cs="Calibri Light"/>
        </w:rPr>
      </w:pPr>
      <w:r w:rsidRPr="00E17E84">
        <w:rPr>
          <w:rFonts w:cs="Calibri Light"/>
        </w:rPr>
        <w:t>W ramach wyżej wymienionych obszarów priorytetowych wyznaczono cele ekologiczne, których osiągnięcie będzie możliwe dzięki realizacji konkretnych działań ujętych w harmonogramie.</w:t>
      </w:r>
    </w:p>
    <w:p w:rsidR="00CD34D8" w:rsidRPr="00E17E84" w:rsidRDefault="00CD34D8" w:rsidP="00CD34D8">
      <w:pPr>
        <w:rPr>
          <w:rFonts w:cs="Calibri Light"/>
        </w:rPr>
      </w:pPr>
      <w:r w:rsidRPr="00E17E84">
        <w:rPr>
          <w:rFonts w:cs="Calibri Light"/>
        </w:rPr>
        <w:t xml:space="preserve">Najważniejszym obszarem z punktu widzenia Planu Gospodarki Niskoemisyjnej jest obszar priorytetowy </w:t>
      </w:r>
      <w:r w:rsidRPr="00E17E84">
        <w:rPr>
          <w:rFonts w:cs="Calibri Light"/>
          <w:b/>
        </w:rPr>
        <w:t>I – Ochrona jakości powietrza</w:t>
      </w:r>
      <w:r w:rsidRPr="00E17E84">
        <w:rPr>
          <w:rFonts w:cs="Calibri Light"/>
        </w:rPr>
        <w:t>.</w:t>
      </w:r>
    </w:p>
    <w:p w:rsidR="00CD34D8" w:rsidRPr="00E17E84" w:rsidRDefault="00CD34D8" w:rsidP="00CD34D8">
      <w:pPr>
        <w:rPr>
          <w:rFonts w:cs="Calibri Light"/>
        </w:rPr>
      </w:pPr>
      <w:r w:rsidRPr="00E17E84">
        <w:rPr>
          <w:rFonts w:cs="Calibri Light"/>
        </w:rPr>
        <w:t>Dla obszaru tego opracowano następujące cele szczegółowe:</w:t>
      </w:r>
    </w:p>
    <w:p w:rsidR="00CD34D8" w:rsidRPr="00E17E84" w:rsidRDefault="00CD34D8" w:rsidP="00F16A7D">
      <w:pPr>
        <w:pStyle w:val="Akapitzlist"/>
        <w:numPr>
          <w:ilvl w:val="0"/>
          <w:numId w:val="60"/>
        </w:numPr>
        <w:rPr>
          <w:rFonts w:cs="Calibri Light"/>
          <w:bCs/>
          <w:szCs w:val="18"/>
        </w:rPr>
      </w:pPr>
      <w:r w:rsidRPr="00E17E84">
        <w:rPr>
          <w:rFonts w:cs="Calibri Light"/>
          <w:bCs/>
          <w:szCs w:val="18"/>
        </w:rPr>
        <w:t>Cel ekologiczny – Poprawa jakości powietrza poprzez zmniejszenie przekroczeń dopuszczalnych poziomów monitorowanych zanieczyszczeń</w:t>
      </w:r>
    </w:p>
    <w:p w:rsidR="00CD34D8" w:rsidRPr="00E17E84" w:rsidRDefault="00CD34D8" w:rsidP="00F16A7D">
      <w:pPr>
        <w:pStyle w:val="Akapitzlist"/>
        <w:numPr>
          <w:ilvl w:val="0"/>
          <w:numId w:val="60"/>
        </w:numPr>
        <w:rPr>
          <w:rFonts w:cs="Calibri Light"/>
          <w:bCs/>
          <w:szCs w:val="18"/>
        </w:rPr>
      </w:pPr>
      <w:r w:rsidRPr="00E17E84">
        <w:rPr>
          <w:rFonts w:cs="Calibri Light"/>
          <w:bCs/>
          <w:szCs w:val="18"/>
        </w:rPr>
        <w:t>Cel ekologiczny – Zmniejszenie energochłonności poprzez termomodernizacje budynków</w:t>
      </w:r>
    </w:p>
    <w:p w:rsidR="00CD34D8" w:rsidRPr="00E17E84" w:rsidRDefault="00CD34D8" w:rsidP="00F16A7D">
      <w:pPr>
        <w:pStyle w:val="Akapitzlist"/>
        <w:numPr>
          <w:ilvl w:val="0"/>
          <w:numId w:val="60"/>
        </w:numPr>
        <w:autoSpaceDE w:val="0"/>
        <w:autoSpaceDN w:val="0"/>
        <w:adjustRightInd w:val="0"/>
        <w:rPr>
          <w:rFonts w:cs="Calibri Light"/>
          <w:bCs/>
          <w:szCs w:val="18"/>
        </w:rPr>
      </w:pPr>
      <w:r w:rsidRPr="00E17E84">
        <w:rPr>
          <w:rFonts w:cs="Calibri Light"/>
          <w:bCs/>
          <w:szCs w:val="18"/>
        </w:rPr>
        <w:t>Cel ekologiczny - Zwiększenie wykorzystania odnawialnych źródeł energii</w:t>
      </w:r>
    </w:p>
    <w:p w:rsidR="00CD34D8" w:rsidRPr="00E17E84" w:rsidRDefault="00CD34D8" w:rsidP="00CD34D8">
      <w:pPr>
        <w:autoSpaceDE w:val="0"/>
        <w:autoSpaceDN w:val="0"/>
        <w:adjustRightInd w:val="0"/>
        <w:rPr>
          <w:rFonts w:cs="Calibri Light"/>
          <w:bCs/>
          <w:szCs w:val="18"/>
        </w:rPr>
      </w:pPr>
      <w:r w:rsidRPr="00E17E84">
        <w:rPr>
          <w:rFonts w:cs="Calibri Light"/>
          <w:bCs/>
          <w:szCs w:val="18"/>
        </w:rPr>
        <w:t>Zadania mające wypełniać powyżej przedstawione cele ekologiczne polegają przede wszystkim na systematycznym monitoringu jakości powietrza, rozbudowie sieci gazowej, termomodernizacji budynków oraz promowaniu nośników czystej energii ekologicznej pochodzących ze źródeł odnawialnych.</w:t>
      </w:r>
    </w:p>
    <w:p w:rsidR="00CD34D8" w:rsidRPr="00E17E84" w:rsidRDefault="00CD34D8" w:rsidP="00CD34D8">
      <w:pPr>
        <w:autoSpaceDE w:val="0"/>
        <w:autoSpaceDN w:val="0"/>
        <w:adjustRightInd w:val="0"/>
        <w:rPr>
          <w:rFonts w:cs="Calibri Light"/>
          <w:b/>
          <w:bCs/>
          <w:color w:val="50A000" w:themeColor="accent4"/>
          <w:szCs w:val="18"/>
        </w:rPr>
      </w:pPr>
      <w:r w:rsidRPr="00E17E84">
        <w:rPr>
          <w:rFonts w:cs="Calibri Light"/>
          <w:b/>
          <w:bCs/>
          <w:color w:val="50A000" w:themeColor="accent4"/>
          <w:szCs w:val="18"/>
        </w:rPr>
        <w:t>Program Ochrony Powietrza dla strefy łódzkiej</w:t>
      </w:r>
    </w:p>
    <w:p w:rsidR="00CD34D8" w:rsidRPr="00E17E84" w:rsidRDefault="00CD34D8" w:rsidP="00CD34D8">
      <w:pPr>
        <w:autoSpaceDE w:val="0"/>
        <w:autoSpaceDN w:val="0"/>
        <w:adjustRightInd w:val="0"/>
        <w:rPr>
          <w:rFonts w:cs="Calibri Light"/>
          <w:bCs/>
          <w:szCs w:val="18"/>
        </w:rPr>
      </w:pPr>
      <w:r w:rsidRPr="00E17E84">
        <w:rPr>
          <w:rFonts w:cs="Calibri Light"/>
          <w:bCs/>
          <w:szCs w:val="18"/>
        </w:rPr>
        <w:t xml:space="preserve">Gmina Kluki należy do obszaru przekroczeń o kodzie Ld12SldB(a)Pa01, gdzie </w:t>
      </w:r>
      <w:r w:rsidRPr="00E17E84">
        <w:rPr>
          <w:rFonts w:cs="Calibri Light"/>
        </w:rPr>
        <w:t>emisja łączna B(a)P wyniosła</w:t>
      </w:r>
      <w:r w:rsidRPr="00E17E84">
        <w:rPr>
          <w:rFonts w:cs="Calibri Light"/>
          <w:bCs/>
          <w:szCs w:val="18"/>
        </w:rPr>
        <w:t xml:space="preserve"> </w:t>
      </w:r>
      <w:r w:rsidRPr="00E17E84">
        <w:rPr>
          <w:rFonts w:cs="Calibri Light"/>
        </w:rPr>
        <w:t xml:space="preserve">4,6 kg. Poniżej przedstawiono zaprezentowane w POP typy emisji wraz z ich procentowym udziałem w stężeniach. </w:t>
      </w:r>
    </w:p>
    <w:p w:rsidR="00DB1470" w:rsidRDefault="00DB1470">
      <w:pPr>
        <w:spacing w:after="160" w:line="259" w:lineRule="auto"/>
        <w:jc w:val="left"/>
        <w:rPr>
          <w:rFonts w:cs="Calibri Light"/>
          <w:b/>
          <w:bCs/>
          <w:color w:val="31CC00"/>
          <w:sz w:val="18"/>
          <w:szCs w:val="18"/>
        </w:rPr>
      </w:pPr>
      <w:r>
        <w:rPr>
          <w:rFonts w:cs="Calibri Light"/>
        </w:rPr>
        <w:br w:type="page"/>
      </w:r>
    </w:p>
    <w:p w:rsidR="00CD34D8" w:rsidRPr="00E17E84" w:rsidRDefault="00CD34D8" w:rsidP="00CD34D8">
      <w:pPr>
        <w:pStyle w:val="Legenda"/>
        <w:keepNext/>
        <w:spacing w:line="360" w:lineRule="auto"/>
        <w:rPr>
          <w:rFonts w:cs="Calibri Light"/>
          <w:bCs w:val="0"/>
        </w:rPr>
      </w:pPr>
      <w:bookmarkStart w:id="13" w:name="_Toc469035717"/>
      <w:r w:rsidRPr="00E17E84">
        <w:rPr>
          <w:rFonts w:cs="Calibri Light"/>
        </w:rPr>
        <w:lastRenderedPageBreak/>
        <w:t xml:space="preserve">Tabela </w:t>
      </w:r>
      <w:r w:rsidRPr="00E17E84">
        <w:rPr>
          <w:rFonts w:cs="Calibri Light"/>
        </w:rPr>
        <w:fldChar w:fldCharType="begin"/>
      </w:r>
      <w:r w:rsidRPr="00E17E84">
        <w:rPr>
          <w:rFonts w:cs="Calibri Light"/>
        </w:rPr>
        <w:instrText xml:space="preserve"> SEQ Tabela \* ARABIC </w:instrText>
      </w:r>
      <w:r w:rsidRPr="00E17E84">
        <w:rPr>
          <w:rFonts w:cs="Calibri Light"/>
        </w:rPr>
        <w:fldChar w:fldCharType="separate"/>
      </w:r>
      <w:r w:rsidR="00671393">
        <w:rPr>
          <w:rFonts w:cs="Calibri Light"/>
          <w:noProof/>
        </w:rPr>
        <w:t>1</w:t>
      </w:r>
      <w:r w:rsidRPr="00E17E84">
        <w:rPr>
          <w:rFonts w:cs="Calibri Light"/>
        </w:rPr>
        <w:fldChar w:fldCharType="end"/>
      </w:r>
      <w:r w:rsidR="00DB1470">
        <w:rPr>
          <w:rFonts w:cs="Calibri Light"/>
        </w:rPr>
        <w:t>.</w:t>
      </w:r>
      <w:r w:rsidRPr="00E17E84">
        <w:rPr>
          <w:rFonts w:cs="Calibri Light"/>
        </w:rPr>
        <w:t xml:space="preserve"> Procentowy udział rodzajów/typów emisji w stężeniach całkowitych pyłu zawieszonego B(a)P zawartego w pyle zawieszonym PM10 w obszarze przekroczeń Ld12SldB(a)Pa01 (źródło: POP dla strefy łódzkiej)</w:t>
      </w:r>
      <w:bookmarkEnd w:id="13"/>
    </w:p>
    <w:tbl>
      <w:tblPr>
        <w:tblStyle w:val="Tabelasiatki4akcent4"/>
        <w:tblW w:w="5000" w:type="pct"/>
        <w:tblLook w:val="04A0" w:firstRow="1" w:lastRow="0" w:firstColumn="1" w:lastColumn="0" w:noHBand="0" w:noVBand="1"/>
      </w:tblPr>
      <w:tblGrid>
        <w:gridCol w:w="4531"/>
        <w:gridCol w:w="4531"/>
      </w:tblGrid>
      <w:tr w:rsidR="00CD34D8" w:rsidRPr="00E17E84" w:rsidTr="00CD34D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hideMark/>
          </w:tcPr>
          <w:p w:rsidR="00CD34D8" w:rsidRPr="00E17E84" w:rsidRDefault="00CD34D8">
            <w:pPr>
              <w:autoSpaceDE w:val="0"/>
              <w:autoSpaceDN w:val="0"/>
              <w:adjustRightInd w:val="0"/>
              <w:jc w:val="center"/>
              <w:rPr>
                <w:rFonts w:cs="Calibri Light"/>
                <w:bCs w:val="0"/>
                <w:szCs w:val="18"/>
              </w:rPr>
            </w:pPr>
            <w:r w:rsidRPr="00E17E84">
              <w:rPr>
                <w:rFonts w:cs="Calibri Light"/>
              </w:rPr>
              <w:t>Typ emisji</w:t>
            </w:r>
          </w:p>
        </w:tc>
        <w:tc>
          <w:tcPr>
            <w:tcW w:w="2500" w:type="pct"/>
            <w:hideMark/>
          </w:tcPr>
          <w:p w:rsidR="00CD34D8" w:rsidRPr="00E17E84" w:rsidRDefault="00CD34D8">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Light"/>
                <w:bCs w:val="0"/>
                <w:szCs w:val="18"/>
              </w:rPr>
            </w:pPr>
            <w:r w:rsidRPr="00E17E84">
              <w:rPr>
                <w:rFonts w:cs="Calibri Light"/>
                <w:szCs w:val="18"/>
              </w:rPr>
              <w:t>% udział w stężeniach</w:t>
            </w:r>
          </w:p>
        </w:tc>
      </w:tr>
      <w:tr w:rsidR="00CD34D8" w:rsidRPr="00E17E84" w:rsidTr="00CD34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hideMark/>
          </w:tcPr>
          <w:p w:rsidR="00CD34D8" w:rsidRPr="00E17E84" w:rsidRDefault="00CD34D8">
            <w:pPr>
              <w:autoSpaceDE w:val="0"/>
              <w:autoSpaceDN w:val="0"/>
              <w:adjustRightInd w:val="0"/>
              <w:jc w:val="center"/>
              <w:rPr>
                <w:rFonts w:cs="Calibri Light"/>
                <w:bCs w:val="0"/>
                <w:szCs w:val="18"/>
              </w:rPr>
            </w:pPr>
            <w:r w:rsidRPr="00E17E84">
              <w:rPr>
                <w:rFonts w:cs="Calibri Light"/>
              </w:rPr>
              <w:t>Napływ</w:t>
            </w:r>
          </w:p>
        </w:tc>
        <w:tc>
          <w:tcPr>
            <w:tcW w:w="2500" w:type="pct"/>
            <w:hideMark/>
          </w:tcPr>
          <w:p w:rsidR="00CD34D8" w:rsidRPr="00E17E84" w:rsidRDefault="00CD34D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Light"/>
                <w:bCs/>
                <w:szCs w:val="18"/>
              </w:rPr>
            </w:pPr>
            <w:r w:rsidRPr="00E17E84">
              <w:rPr>
                <w:rFonts w:cs="Calibri Light"/>
              </w:rPr>
              <w:t>12,0</w:t>
            </w:r>
          </w:p>
        </w:tc>
      </w:tr>
      <w:tr w:rsidR="00CD34D8" w:rsidRPr="00E17E84" w:rsidTr="00CD34D8">
        <w:tc>
          <w:tcPr>
            <w:cnfStyle w:val="001000000000" w:firstRow="0" w:lastRow="0" w:firstColumn="1" w:lastColumn="0" w:oddVBand="0" w:evenVBand="0" w:oddHBand="0" w:evenHBand="0" w:firstRowFirstColumn="0" w:firstRowLastColumn="0" w:lastRowFirstColumn="0" w:lastRowLastColumn="0"/>
            <w:tcW w:w="2500" w:type="pct"/>
            <w:hideMark/>
          </w:tcPr>
          <w:p w:rsidR="00CD34D8" w:rsidRPr="00E17E84" w:rsidRDefault="00CD34D8">
            <w:pPr>
              <w:autoSpaceDE w:val="0"/>
              <w:autoSpaceDN w:val="0"/>
              <w:adjustRightInd w:val="0"/>
              <w:jc w:val="center"/>
              <w:rPr>
                <w:rFonts w:cs="Calibri Light"/>
                <w:bCs w:val="0"/>
                <w:szCs w:val="18"/>
              </w:rPr>
            </w:pPr>
            <w:r w:rsidRPr="00E17E84">
              <w:rPr>
                <w:rFonts w:cs="Calibri Light"/>
              </w:rPr>
              <w:t>Powierzchniowa</w:t>
            </w:r>
          </w:p>
        </w:tc>
        <w:tc>
          <w:tcPr>
            <w:tcW w:w="2500" w:type="pct"/>
            <w:hideMark/>
          </w:tcPr>
          <w:p w:rsidR="00CD34D8" w:rsidRPr="00E17E84" w:rsidRDefault="00CD34D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Light"/>
                <w:bCs/>
                <w:szCs w:val="18"/>
              </w:rPr>
            </w:pPr>
            <w:r w:rsidRPr="00E17E84">
              <w:rPr>
                <w:rFonts w:cs="Calibri Light"/>
              </w:rPr>
              <w:t>84,9</w:t>
            </w:r>
          </w:p>
        </w:tc>
      </w:tr>
      <w:tr w:rsidR="00CD34D8" w:rsidRPr="00E17E84" w:rsidTr="00CD34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hideMark/>
          </w:tcPr>
          <w:p w:rsidR="00CD34D8" w:rsidRPr="00E17E84" w:rsidRDefault="00CD34D8">
            <w:pPr>
              <w:autoSpaceDE w:val="0"/>
              <w:autoSpaceDN w:val="0"/>
              <w:adjustRightInd w:val="0"/>
              <w:jc w:val="center"/>
              <w:rPr>
                <w:rFonts w:cs="Calibri Light"/>
                <w:bCs w:val="0"/>
                <w:szCs w:val="18"/>
              </w:rPr>
            </w:pPr>
            <w:r w:rsidRPr="00E17E84">
              <w:rPr>
                <w:rFonts w:cs="Calibri Light"/>
              </w:rPr>
              <w:t>Liniowa</w:t>
            </w:r>
          </w:p>
        </w:tc>
        <w:tc>
          <w:tcPr>
            <w:tcW w:w="2500" w:type="pct"/>
            <w:hideMark/>
          </w:tcPr>
          <w:p w:rsidR="00CD34D8" w:rsidRPr="00E17E84" w:rsidRDefault="00CD34D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Light"/>
                <w:bCs/>
                <w:szCs w:val="18"/>
              </w:rPr>
            </w:pPr>
            <w:r w:rsidRPr="00E17E84">
              <w:rPr>
                <w:rFonts w:cs="Calibri Light"/>
              </w:rPr>
              <w:t>1,0</w:t>
            </w:r>
          </w:p>
        </w:tc>
      </w:tr>
      <w:tr w:rsidR="00CD34D8" w:rsidRPr="00E17E84" w:rsidTr="00CD34D8">
        <w:tc>
          <w:tcPr>
            <w:cnfStyle w:val="001000000000" w:firstRow="0" w:lastRow="0" w:firstColumn="1" w:lastColumn="0" w:oddVBand="0" w:evenVBand="0" w:oddHBand="0" w:evenHBand="0" w:firstRowFirstColumn="0" w:firstRowLastColumn="0" w:lastRowFirstColumn="0" w:lastRowLastColumn="0"/>
            <w:tcW w:w="2500" w:type="pct"/>
            <w:hideMark/>
          </w:tcPr>
          <w:p w:rsidR="00CD34D8" w:rsidRPr="00E17E84" w:rsidRDefault="00CD34D8">
            <w:pPr>
              <w:autoSpaceDE w:val="0"/>
              <w:autoSpaceDN w:val="0"/>
              <w:adjustRightInd w:val="0"/>
              <w:jc w:val="center"/>
              <w:rPr>
                <w:rFonts w:cs="Calibri Light"/>
                <w:bCs w:val="0"/>
                <w:szCs w:val="18"/>
              </w:rPr>
            </w:pPr>
            <w:r w:rsidRPr="00E17E84">
              <w:rPr>
                <w:rFonts w:cs="Calibri Light"/>
              </w:rPr>
              <w:t>Przemysłowa</w:t>
            </w:r>
          </w:p>
        </w:tc>
        <w:tc>
          <w:tcPr>
            <w:tcW w:w="2500" w:type="pct"/>
            <w:hideMark/>
          </w:tcPr>
          <w:p w:rsidR="00CD34D8" w:rsidRPr="00E17E84" w:rsidRDefault="00CD34D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Light"/>
                <w:bCs/>
                <w:szCs w:val="18"/>
              </w:rPr>
            </w:pPr>
            <w:r w:rsidRPr="00E17E84">
              <w:rPr>
                <w:rFonts w:cs="Calibri Light"/>
              </w:rPr>
              <w:t>2,1</w:t>
            </w:r>
          </w:p>
        </w:tc>
      </w:tr>
    </w:tbl>
    <w:p w:rsidR="00CD34D8" w:rsidRPr="00E17E84" w:rsidRDefault="00CD34D8" w:rsidP="00CD34D8">
      <w:pPr>
        <w:autoSpaceDE w:val="0"/>
        <w:autoSpaceDN w:val="0"/>
        <w:adjustRightInd w:val="0"/>
        <w:rPr>
          <w:rFonts w:cs="Calibri Light"/>
          <w:bCs/>
          <w:szCs w:val="18"/>
        </w:rPr>
      </w:pPr>
    </w:p>
    <w:p w:rsidR="00CD34D8" w:rsidRPr="00E17E84" w:rsidRDefault="00CD34D8" w:rsidP="00CD34D8">
      <w:pPr>
        <w:keepNext/>
        <w:autoSpaceDE w:val="0"/>
        <w:autoSpaceDN w:val="0"/>
        <w:adjustRightInd w:val="0"/>
        <w:rPr>
          <w:rFonts w:cs="Calibri Light"/>
          <w:szCs w:val="22"/>
        </w:rPr>
      </w:pPr>
      <w:r w:rsidRPr="00E17E84">
        <w:rPr>
          <w:rFonts w:cs="Calibri Light"/>
          <w:noProof/>
          <w:szCs w:val="18"/>
        </w:rPr>
        <w:drawing>
          <wp:inline distT="0" distB="0" distL="0" distR="0">
            <wp:extent cx="5334000" cy="390525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34000" cy="3905250"/>
                    </a:xfrm>
                    <a:prstGeom prst="rect">
                      <a:avLst/>
                    </a:prstGeom>
                    <a:noFill/>
                    <a:ln>
                      <a:noFill/>
                    </a:ln>
                  </pic:spPr>
                </pic:pic>
              </a:graphicData>
            </a:graphic>
          </wp:inline>
        </w:drawing>
      </w:r>
    </w:p>
    <w:p w:rsidR="00CD34D8" w:rsidRPr="00E17E84" w:rsidRDefault="00CD34D8" w:rsidP="00CD34D8">
      <w:pPr>
        <w:pStyle w:val="Legenda"/>
        <w:rPr>
          <w:rFonts w:cs="Calibri Light"/>
        </w:rPr>
      </w:pPr>
      <w:bookmarkStart w:id="14" w:name="_Toc469035768"/>
      <w:r w:rsidRPr="00E17E84">
        <w:rPr>
          <w:rFonts w:cs="Calibri Light"/>
        </w:rPr>
        <w:t xml:space="preserve">Rysunek </w:t>
      </w:r>
      <w:r w:rsidRPr="00E17E84">
        <w:rPr>
          <w:rFonts w:cs="Calibri Light"/>
        </w:rPr>
        <w:fldChar w:fldCharType="begin"/>
      </w:r>
      <w:r w:rsidRPr="00E17E84">
        <w:rPr>
          <w:rFonts w:cs="Calibri Light"/>
        </w:rPr>
        <w:instrText xml:space="preserve"> SEQ Rysunek \* ARABIC </w:instrText>
      </w:r>
      <w:r w:rsidRPr="00E17E84">
        <w:rPr>
          <w:rFonts w:cs="Calibri Light"/>
        </w:rPr>
        <w:fldChar w:fldCharType="separate"/>
      </w:r>
      <w:r w:rsidR="00671393">
        <w:rPr>
          <w:rFonts w:cs="Calibri Light"/>
          <w:noProof/>
        </w:rPr>
        <w:t>1</w:t>
      </w:r>
      <w:r w:rsidRPr="00E17E84">
        <w:rPr>
          <w:rFonts w:cs="Calibri Light"/>
        </w:rPr>
        <w:fldChar w:fldCharType="end"/>
      </w:r>
      <w:r w:rsidR="00DB1470">
        <w:rPr>
          <w:rFonts w:cs="Calibri Light"/>
        </w:rPr>
        <w:t>.</w:t>
      </w:r>
      <w:r w:rsidRPr="00E17E84">
        <w:rPr>
          <w:rFonts w:cs="Calibri Light"/>
        </w:rPr>
        <w:t xml:space="preserve"> Obszar przekroczeń Ld12SldB(a)Pa01 w strefie łódzkiej w 2012 r. – część 2</w:t>
      </w:r>
      <w:bookmarkEnd w:id="14"/>
    </w:p>
    <w:p w:rsidR="00CD34D8" w:rsidRPr="00E17E84" w:rsidRDefault="00CD34D8" w:rsidP="00CD34D8">
      <w:pPr>
        <w:keepNext/>
        <w:rPr>
          <w:rFonts w:cs="Calibri Light"/>
        </w:rPr>
      </w:pPr>
      <w:r w:rsidRPr="00E17E84">
        <w:rPr>
          <w:rFonts w:cs="Calibri Light"/>
          <w:noProof/>
        </w:rPr>
        <w:lastRenderedPageBreak/>
        <w:drawing>
          <wp:inline distT="0" distB="0" distL="0" distR="0">
            <wp:extent cx="5086350" cy="3533775"/>
            <wp:effectExtent l="0" t="0" r="0" b="952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86350" cy="3533775"/>
                    </a:xfrm>
                    <a:prstGeom prst="rect">
                      <a:avLst/>
                    </a:prstGeom>
                    <a:noFill/>
                    <a:ln>
                      <a:noFill/>
                    </a:ln>
                  </pic:spPr>
                </pic:pic>
              </a:graphicData>
            </a:graphic>
          </wp:inline>
        </w:drawing>
      </w:r>
    </w:p>
    <w:p w:rsidR="00CD34D8" w:rsidRPr="00E17E84" w:rsidRDefault="00CD34D8" w:rsidP="00CD34D8">
      <w:pPr>
        <w:pStyle w:val="Legenda"/>
        <w:rPr>
          <w:rFonts w:cs="Calibri Light"/>
        </w:rPr>
      </w:pPr>
      <w:bookmarkStart w:id="15" w:name="_Toc469035769"/>
      <w:r w:rsidRPr="00E17E84">
        <w:rPr>
          <w:rFonts w:cs="Calibri Light"/>
        </w:rPr>
        <w:t xml:space="preserve">Rysunek </w:t>
      </w:r>
      <w:r w:rsidRPr="00E17E84">
        <w:rPr>
          <w:rFonts w:cs="Calibri Light"/>
        </w:rPr>
        <w:fldChar w:fldCharType="begin"/>
      </w:r>
      <w:r w:rsidRPr="00E17E84">
        <w:rPr>
          <w:rFonts w:cs="Calibri Light"/>
        </w:rPr>
        <w:instrText xml:space="preserve"> SEQ Rysunek \* ARABIC </w:instrText>
      </w:r>
      <w:r w:rsidRPr="00E17E84">
        <w:rPr>
          <w:rFonts w:cs="Calibri Light"/>
        </w:rPr>
        <w:fldChar w:fldCharType="separate"/>
      </w:r>
      <w:r w:rsidR="00671393">
        <w:rPr>
          <w:rFonts w:cs="Calibri Light"/>
          <w:noProof/>
        </w:rPr>
        <w:t>2</w:t>
      </w:r>
      <w:r w:rsidRPr="00E17E84">
        <w:rPr>
          <w:rFonts w:cs="Calibri Light"/>
        </w:rPr>
        <w:fldChar w:fldCharType="end"/>
      </w:r>
      <w:r w:rsidR="00DB1470">
        <w:rPr>
          <w:rFonts w:cs="Calibri Light"/>
        </w:rPr>
        <w:t>.</w:t>
      </w:r>
      <w:r w:rsidRPr="00E17E84">
        <w:rPr>
          <w:rFonts w:cs="Calibri Light"/>
        </w:rPr>
        <w:t xml:space="preserve"> Przewagi emisji w stężeniach B(a)P zawartego w pyle zawieszonym PM10 w obszarze przekroczeń Ld12SldB(a)Pa01 w strefie łódzkiej w 2012 r. – część 2</w:t>
      </w:r>
      <w:bookmarkEnd w:id="15"/>
    </w:p>
    <w:p w:rsidR="00CD34D8" w:rsidRPr="00E17E84" w:rsidRDefault="00CD34D8" w:rsidP="00CD34D8">
      <w:pPr>
        <w:rPr>
          <w:rFonts w:cs="Calibri Light"/>
        </w:rPr>
      </w:pPr>
      <w:r w:rsidRPr="00E17E84">
        <w:rPr>
          <w:rFonts w:cs="Calibri Light"/>
        </w:rPr>
        <w:t>Program Ochrony Powietrza dla strefy łódzkiej ustanowiono:</w:t>
      </w:r>
    </w:p>
    <w:p w:rsidR="00CD34D8" w:rsidRPr="00E17E84" w:rsidRDefault="00CD34D8" w:rsidP="00F16A7D">
      <w:pPr>
        <w:pStyle w:val="Akapitzlist"/>
        <w:numPr>
          <w:ilvl w:val="0"/>
          <w:numId w:val="61"/>
        </w:numPr>
        <w:rPr>
          <w:rFonts w:cs="Calibri Light"/>
        </w:rPr>
      </w:pPr>
      <w:r w:rsidRPr="00E17E84">
        <w:rPr>
          <w:rFonts w:cs="Calibri Light"/>
        </w:rPr>
        <w:t xml:space="preserve">w celu zmniejszenia poziomów stężeń pyłu zawieszonego PM10 i PM2,5 do poziomów dopuszczalnych, zawierający zakres działań ochronnych dla grup ludności wrażliwych na przekroczenia poziomów dopuszczalnych pyłu zawieszonego PM10 i PM2,5, obejmujących </w:t>
      </w:r>
      <w:r w:rsidRPr="00E17E84">
        <w:rPr>
          <w:rFonts w:cs="Calibri Light"/>
        </w:rPr>
        <w:br/>
        <w:t xml:space="preserve">w szczególności osoby starsze i dzieci; </w:t>
      </w:r>
    </w:p>
    <w:p w:rsidR="00CD34D8" w:rsidRPr="00E17E84" w:rsidRDefault="00CD34D8" w:rsidP="00F16A7D">
      <w:pPr>
        <w:pStyle w:val="Akapitzlist"/>
        <w:numPr>
          <w:ilvl w:val="0"/>
          <w:numId w:val="61"/>
        </w:numPr>
        <w:rPr>
          <w:rFonts w:cs="Calibri Light"/>
        </w:rPr>
      </w:pPr>
      <w:r w:rsidRPr="00E17E84">
        <w:rPr>
          <w:rFonts w:cs="Calibri Light"/>
        </w:rPr>
        <w:t>w celu zmniejszenia poziomów stężeń benzo(a)pirenu jako wskaźnika wielopierścieniowych węglowodorów aromatycznych, zawartego w pyle zawieszonym PM10 do poziomu docelowego.”;</w:t>
      </w:r>
    </w:p>
    <w:p w:rsidR="00CD34D8" w:rsidRPr="00E17E84" w:rsidRDefault="00CD34D8" w:rsidP="00CD34D8">
      <w:pPr>
        <w:rPr>
          <w:rFonts w:cs="Calibri Light"/>
        </w:rPr>
      </w:pPr>
      <w:r w:rsidRPr="00E17E84">
        <w:rPr>
          <w:rFonts w:cs="Calibri Light"/>
        </w:rPr>
        <w:t xml:space="preserve">POP ustala podstawowe kierunki i zakres działań niezbędnych do osiągnięcia celów zapisanych powyżej: </w:t>
      </w:r>
    </w:p>
    <w:p w:rsidR="00CD34D8" w:rsidRPr="00E17E84" w:rsidRDefault="00CD34D8" w:rsidP="00CD34D8">
      <w:pPr>
        <w:rPr>
          <w:rFonts w:cs="Calibri Light"/>
        </w:rPr>
      </w:pPr>
      <w:r w:rsidRPr="00E17E84">
        <w:rPr>
          <w:rFonts w:cs="Calibri Light"/>
        </w:rPr>
        <w:t xml:space="preserve">1) w zakresie ograniczania emisji powierzchniowej pochodzącej z sektora komunalno-bytowego: </w:t>
      </w:r>
    </w:p>
    <w:p w:rsidR="00CD34D8" w:rsidRPr="00E17E84" w:rsidRDefault="00CD34D8" w:rsidP="00F16A7D">
      <w:pPr>
        <w:pStyle w:val="Akapitzlist"/>
        <w:numPr>
          <w:ilvl w:val="0"/>
          <w:numId w:val="62"/>
        </w:numPr>
        <w:rPr>
          <w:rFonts w:cs="Calibri Light"/>
        </w:rPr>
      </w:pPr>
      <w:r w:rsidRPr="00E17E84">
        <w:rPr>
          <w:rFonts w:cs="Calibri Light"/>
        </w:rPr>
        <w:t xml:space="preserve">budowa lub rozbudowa lub modernizacja centralnych systemów ciepłowniczych lub/i gazowych lub/i energetycznych, </w:t>
      </w:r>
    </w:p>
    <w:p w:rsidR="00CD34D8" w:rsidRPr="00E17E84" w:rsidRDefault="00CD34D8" w:rsidP="00F16A7D">
      <w:pPr>
        <w:pStyle w:val="Akapitzlist"/>
        <w:numPr>
          <w:ilvl w:val="0"/>
          <w:numId w:val="62"/>
        </w:numPr>
        <w:rPr>
          <w:rFonts w:cs="Calibri Light"/>
        </w:rPr>
      </w:pPr>
      <w:r w:rsidRPr="00E17E84">
        <w:rPr>
          <w:rFonts w:cs="Calibri Light"/>
        </w:rPr>
        <w:t xml:space="preserve">zmiana dotychczasowego sposobu zaopatrzenia w ciepło, polegająca na podłączeniu budynków do miejskiej sieci ciepłowniczej lub wymianie przestarzałych konstrukcyjnie źródeł węglowych na posiadające certyfikaty energetyczno–emisyjne („znak bezpieczeństwa ekologicznego”) wysokosprawne źródła ciepła opalane: paliwami gazowymi (w szczególności: kotły kondensacyjne, konwencjonalne niskotemperaturowe), olejem opałowym lekkim, bądź zasilane w energię cieplną ze źródeł energii odnawialnej (odpowiadających normom polskim </w:t>
      </w:r>
      <w:r w:rsidRPr="00E17E84">
        <w:rPr>
          <w:rFonts w:cs="Calibri Light"/>
        </w:rPr>
        <w:br/>
      </w:r>
      <w:r w:rsidRPr="00E17E84">
        <w:rPr>
          <w:rFonts w:cs="Calibri Light"/>
        </w:rPr>
        <w:lastRenderedPageBreak/>
        <w:t xml:space="preserve">i europejskim), ewentualnie paliwami stałymi spalanymi w kotłach, których konstrukcje, przy obsłudze i podawaniu paliwa stałego zgodnie z DTR tych kotłów uniemożliwiają spalanie paliw niekwalifikowanych, </w:t>
      </w:r>
    </w:p>
    <w:p w:rsidR="00CD34D8" w:rsidRPr="00E17E84" w:rsidRDefault="00CD34D8" w:rsidP="00F16A7D">
      <w:pPr>
        <w:pStyle w:val="Akapitzlist"/>
        <w:numPr>
          <w:ilvl w:val="0"/>
          <w:numId w:val="62"/>
        </w:numPr>
        <w:rPr>
          <w:rFonts w:cs="Calibri Light"/>
        </w:rPr>
      </w:pPr>
      <w:r w:rsidRPr="00E17E84">
        <w:rPr>
          <w:rFonts w:cs="Calibri Light"/>
        </w:rPr>
        <w:t xml:space="preserve">stosowanie paliwa o parametrach jakościowych jak najlepiej dostosowanych do danego rodzaju/typu kotła, </w:t>
      </w:r>
    </w:p>
    <w:p w:rsidR="00CD34D8" w:rsidRPr="00E17E84" w:rsidRDefault="00CD34D8" w:rsidP="00F16A7D">
      <w:pPr>
        <w:pStyle w:val="Akapitzlist"/>
        <w:numPr>
          <w:ilvl w:val="0"/>
          <w:numId w:val="62"/>
        </w:numPr>
        <w:rPr>
          <w:rFonts w:cs="Calibri Light"/>
        </w:rPr>
      </w:pPr>
      <w:r w:rsidRPr="00E17E84">
        <w:rPr>
          <w:rFonts w:cs="Calibri Light"/>
        </w:rPr>
        <w:t xml:space="preserve">stosowanie źródeł ciepła bezemisyjnych lub/i niskoemisyjnych posiadających certyfikaty energetyczno–emisyjne (znak „bezpieczeństwa ekologicznego”), </w:t>
      </w:r>
    </w:p>
    <w:p w:rsidR="00CD34D8" w:rsidRPr="00E17E84" w:rsidRDefault="00CD34D8" w:rsidP="00F16A7D">
      <w:pPr>
        <w:pStyle w:val="Akapitzlist"/>
        <w:numPr>
          <w:ilvl w:val="0"/>
          <w:numId w:val="62"/>
        </w:numPr>
        <w:rPr>
          <w:rFonts w:cs="Calibri Light"/>
        </w:rPr>
      </w:pPr>
      <w:r w:rsidRPr="00E17E84">
        <w:rPr>
          <w:rFonts w:cs="Calibri Light"/>
        </w:rPr>
        <w:t xml:space="preserve">stosowanie źródeł ciepła niskoemisyjnych lub bezemisyjnych źródeł energii odnawialnej odpowiadających normom polskim i europejskim, </w:t>
      </w:r>
    </w:p>
    <w:p w:rsidR="00CD34D8" w:rsidRPr="00E17E84" w:rsidRDefault="00CD34D8" w:rsidP="00F16A7D">
      <w:pPr>
        <w:pStyle w:val="Akapitzlist"/>
        <w:numPr>
          <w:ilvl w:val="0"/>
          <w:numId w:val="62"/>
        </w:numPr>
        <w:rPr>
          <w:rFonts w:cs="Calibri Light"/>
        </w:rPr>
      </w:pPr>
      <w:r w:rsidRPr="00E17E84">
        <w:rPr>
          <w:rFonts w:cs="Calibri Light"/>
        </w:rPr>
        <w:t xml:space="preserve">przegląd kotłowni węglowych w zakresie stanu technicznego, efektywności energetycznej oraz wielkości w odniesieniu do potrzeb użytkowych, w celu określenia zakresu prac dot. wymiany kotłów (wraz z instalacją wewnętrzną), ich modernizacji, remontu lub konserwacji, </w:t>
      </w:r>
    </w:p>
    <w:p w:rsidR="00CD34D8" w:rsidRPr="00E17E84" w:rsidRDefault="00CD34D8" w:rsidP="00F16A7D">
      <w:pPr>
        <w:pStyle w:val="Akapitzlist"/>
        <w:numPr>
          <w:ilvl w:val="0"/>
          <w:numId w:val="62"/>
        </w:numPr>
        <w:rPr>
          <w:rFonts w:cs="Calibri Light"/>
        </w:rPr>
      </w:pPr>
      <w:r w:rsidRPr="00E17E84">
        <w:rPr>
          <w:rFonts w:cs="Calibri Light"/>
        </w:rPr>
        <w:t xml:space="preserve">prowadzenie na bieżąco konserwacji i remontów kotłów oraz kominów odprowadzających do powietrza spaliny, </w:t>
      </w:r>
    </w:p>
    <w:p w:rsidR="00CD34D8" w:rsidRPr="00E17E84" w:rsidRDefault="00CD34D8" w:rsidP="00F16A7D">
      <w:pPr>
        <w:pStyle w:val="Akapitzlist"/>
        <w:numPr>
          <w:ilvl w:val="0"/>
          <w:numId w:val="62"/>
        </w:numPr>
        <w:rPr>
          <w:rFonts w:cs="Calibri Light"/>
        </w:rPr>
      </w:pPr>
      <w:r w:rsidRPr="00E17E84">
        <w:rPr>
          <w:rFonts w:cs="Calibri Light"/>
        </w:rPr>
        <w:t xml:space="preserve">termomodernizacja budynków, </w:t>
      </w:r>
    </w:p>
    <w:p w:rsidR="00CD34D8" w:rsidRPr="00E17E84" w:rsidRDefault="00CD34D8" w:rsidP="00F16A7D">
      <w:pPr>
        <w:pStyle w:val="Akapitzlist"/>
        <w:numPr>
          <w:ilvl w:val="0"/>
          <w:numId w:val="62"/>
        </w:numPr>
        <w:rPr>
          <w:rFonts w:cs="Calibri Light"/>
        </w:rPr>
      </w:pPr>
      <w:r w:rsidRPr="00E17E84">
        <w:rPr>
          <w:rFonts w:cs="Calibri Light"/>
        </w:rPr>
        <w:t xml:space="preserve">instalowanie i stosowanie urządzeń do pomiarów zużycia energii cieplnej i zaworów termostatycznych grzejnikowych, </w:t>
      </w:r>
    </w:p>
    <w:p w:rsidR="00CD34D8" w:rsidRPr="00E17E84" w:rsidRDefault="00CD34D8" w:rsidP="00F16A7D">
      <w:pPr>
        <w:pStyle w:val="Akapitzlist"/>
        <w:numPr>
          <w:ilvl w:val="0"/>
          <w:numId w:val="62"/>
        </w:numPr>
        <w:rPr>
          <w:rFonts w:cs="Calibri Light"/>
        </w:rPr>
      </w:pPr>
      <w:r w:rsidRPr="00E17E84">
        <w:rPr>
          <w:rFonts w:cs="Calibri Light"/>
        </w:rPr>
        <w:t xml:space="preserve">instalowanie i stosowanie technik odpylania, w miarę możliwości technicznych i finansowych, </w:t>
      </w:r>
    </w:p>
    <w:p w:rsidR="00CD34D8" w:rsidRPr="00E17E84" w:rsidRDefault="00CD34D8" w:rsidP="00F16A7D">
      <w:pPr>
        <w:pStyle w:val="Akapitzlist"/>
        <w:numPr>
          <w:ilvl w:val="0"/>
          <w:numId w:val="62"/>
        </w:numPr>
        <w:rPr>
          <w:rFonts w:cs="Calibri Light"/>
        </w:rPr>
      </w:pPr>
      <w:r w:rsidRPr="00E17E84">
        <w:rPr>
          <w:rFonts w:cs="Calibri Light"/>
        </w:rPr>
        <w:t xml:space="preserve">kontrola gospodarstw domowych w zakresie właściwego gospodarowania odpadami, w celu zaniechania praktyk spalania w domowych kotłach i paleniskach odpadów lub paliw niekwalifikowanych, </w:t>
      </w:r>
    </w:p>
    <w:p w:rsidR="00CD34D8" w:rsidRPr="00E17E84" w:rsidRDefault="00CD34D8" w:rsidP="00CD34D8">
      <w:pPr>
        <w:rPr>
          <w:rFonts w:cs="Calibri Light"/>
        </w:rPr>
      </w:pPr>
      <w:r w:rsidRPr="00E17E84">
        <w:rPr>
          <w:rFonts w:cs="Calibri Light"/>
        </w:rPr>
        <w:t xml:space="preserve">2) w zakresie ograniczania emisji powierzchniowej pochodzącej z działalności gospodarczej: </w:t>
      </w:r>
    </w:p>
    <w:p w:rsidR="00CD34D8" w:rsidRPr="00E17E84" w:rsidRDefault="00CD34D8" w:rsidP="00F16A7D">
      <w:pPr>
        <w:pStyle w:val="Akapitzlist"/>
        <w:numPr>
          <w:ilvl w:val="0"/>
          <w:numId w:val="63"/>
        </w:numPr>
        <w:rPr>
          <w:rFonts w:cs="Calibri Light"/>
        </w:rPr>
      </w:pPr>
      <w:r w:rsidRPr="00E17E84">
        <w:rPr>
          <w:rFonts w:cs="Calibri Light"/>
        </w:rPr>
        <w:t xml:space="preserve">zmiana sposobu ogrzewania budynków na ogrzewanie z sieci ciepłowniczej lub wymiana przestarzałych konstrukcyjnie węglowych źródeł wytwarzania energii cieplnej i pary technologicznej na wysokosprawne źródła niskoemisyjne, posiadające certyfikaty energetyczno– emisyjne („znak bezpieczeństwa ekologicznego”), opalane: paliwami gazowymi (w szczególności: kotły kondensacyjne, konwencjonalne niskotemperaturowe), olejem opałowym lekkim lub paliwami stałymi spalanymi w kotłach, których konstrukcje, przy obsłudze i podawaniu paliwa stałego zgodnie z DTR tych kotłów, uniemożliwiają spalanie paliw niekwalifikowanych, </w:t>
      </w:r>
    </w:p>
    <w:p w:rsidR="00CD34D8" w:rsidRPr="00E17E84" w:rsidRDefault="00CD34D8" w:rsidP="00F16A7D">
      <w:pPr>
        <w:pStyle w:val="Akapitzlist"/>
        <w:numPr>
          <w:ilvl w:val="0"/>
          <w:numId w:val="63"/>
        </w:numPr>
        <w:rPr>
          <w:rFonts w:cs="Calibri Light"/>
        </w:rPr>
      </w:pPr>
      <w:r w:rsidRPr="00E17E84">
        <w:rPr>
          <w:rFonts w:cs="Calibri Light"/>
        </w:rPr>
        <w:t xml:space="preserve">termomodernizacja budynków, o ile istnieją ku temu przesłanki ekonomiczne, </w:t>
      </w:r>
    </w:p>
    <w:p w:rsidR="00CD34D8" w:rsidRPr="00E17E84" w:rsidRDefault="00CD34D8" w:rsidP="00F16A7D">
      <w:pPr>
        <w:pStyle w:val="Akapitzlist"/>
        <w:numPr>
          <w:ilvl w:val="0"/>
          <w:numId w:val="63"/>
        </w:numPr>
        <w:rPr>
          <w:rFonts w:cs="Calibri Light"/>
        </w:rPr>
      </w:pPr>
      <w:r w:rsidRPr="00E17E84">
        <w:rPr>
          <w:rFonts w:cs="Calibri Light"/>
        </w:rPr>
        <w:t xml:space="preserve">wprowadzanie systemów efektywnego zarządzania energią, surowcami i środowiskiem, </w:t>
      </w:r>
    </w:p>
    <w:p w:rsidR="00CD34D8" w:rsidRPr="00E17E84" w:rsidRDefault="00CD34D8" w:rsidP="00F16A7D">
      <w:pPr>
        <w:pStyle w:val="Akapitzlist"/>
        <w:numPr>
          <w:ilvl w:val="0"/>
          <w:numId w:val="63"/>
        </w:numPr>
        <w:rPr>
          <w:rFonts w:cs="Calibri Light"/>
        </w:rPr>
      </w:pPr>
      <w:r w:rsidRPr="00E17E84">
        <w:rPr>
          <w:rFonts w:cs="Calibri Light"/>
        </w:rPr>
        <w:t xml:space="preserve">stosowanie niskoemisyjnych lub bezemisyjnych źródeł energii odnawialnej odpowiadających normom polskim i europejskim, </w:t>
      </w:r>
    </w:p>
    <w:p w:rsidR="00CD34D8" w:rsidRPr="00E17E84" w:rsidRDefault="00CD34D8" w:rsidP="00F16A7D">
      <w:pPr>
        <w:pStyle w:val="Akapitzlist"/>
        <w:numPr>
          <w:ilvl w:val="0"/>
          <w:numId w:val="63"/>
        </w:numPr>
        <w:rPr>
          <w:rFonts w:cs="Calibri Light"/>
        </w:rPr>
      </w:pPr>
      <w:r w:rsidRPr="00E17E84">
        <w:rPr>
          <w:rFonts w:cs="Calibri Light"/>
        </w:rPr>
        <w:lastRenderedPageBreak/>
        <w:t xml:space="preserve">wprowadzanie technik i technologii zwiększających efektywność energetyczną instalacji </w:t>
      </w:r>
      <w:r w:rsidRPr="00E17E84">
        <w:rPr>
          <w:rFonts w:cs="Calibri Light"/>
        </w:rPr>
        <w:br/>
        <w:t xml:space="preserve">i zmniejszenie zużycia paliw, </w:t>
      </w:r>
    </w:p>
    <w:p w:rsidR="00CD34D8" w:rsidRPr="00E17E84" w:rsidRDefault="00CD34D8" w:rsidP="00F16A7D">
      <w:pPr>
        <w:pStyle w:val="Akapitzlist"/>
        <w:numPr>
          <w:ilvl w:val="0"/>
          <w:numId w:val="63"/>
        </w:numPr>
        <w:rPr>
          <w:rFonts w:cs="Calibri Light"/>
        </w:rPr>
      </w:pPr>
      <w:r w:rsidRPr="00E17E84">
        <w:rPr>
          <w:rFonts w:cs="Calibri Light"/>
        </w:rPr>
        <w:t xml:space="preserve">stosowanie paliwa o parametrach jakościowych jak najlepiej dostosowanych do danego rodzaju /typu kotła, </w:t>
      </w:r>
    </w:p>
    <w:p w:rsidR="00CD34D8" w:rsidRPr="00E17E84" w:rsidRDefault="00CD34D8" w:rsidP="00F16A7D">
      <w:pPr>
        <w:pStyle w:val="Akapitzlist"/>
        <w:numPr>
          <w:ilvl w:val="0"/>
          <w:numId w:val="63"/>
        </w:numPr>
        <w:rPr>
          <w:rFonts w:cs="Calibri Light"/>
        </w:rPr>
      </w:pPr>
      <w:r w:rsidRPr="00E17E84">
        <w:rPr>
          <w:rFonts w:cs="Calibri Light"/>
        </w:rPr>
        <w:t xml:space="preserve">stosowanie technik odpylania o dużej sprawności, </w:t>
      </w:r>
    </w:p>
    <w:p w:rsidR="00CD34D8" w:rsidRPr="00E17E84" w:rsidRDefault="00CD34D8" w:rsidP="00F16A7D">
      <w:pPr>
        <w:pStyle w:val="Akapitzlist"/>
        <w:numPr>
          <w:ilvl w:val="0"/>
          <w:numId w:val="63"/>
        </w:numPr>
        <w:rPr>
          <w:rFonts w:cs="Calibri Light"/>
        </w:rPr>
      </w:pPr>
      <w:r w:rsidRPr="00E17E84">
        <w:rPr>
          <w:rFonts w:cs="Calibri Light"/>
        </w:rPr>
        <w:t xml:space="preserve">wprowadzanie metod odzysku energii cieplnej, o ile jest to uzasadnione technicznie </w:t>
      </w:r>
      <w:r w:rsidRPr="00E17E84">
        <w:rPr>
          <w:rFonts w:cs="Calibri Light"/>
        </w:rPr>
        <w:br/>
        <w:t>i ekonomicznie,</w:t>
      </w:r>
    </w:p>
    <w:p w:rsidR="00CD34D8" w:rsidRPr="00E17E84" w:rsidRDefault="00CD34D8" w:rsidP="00F16A7D">
      <w:pPr>
        <w:pStyle w:val="Akapitzlist"/>
        <w:numPr>
          <w:ilvl w:val="0"/>
          <w:numId w:val="63"/>
        </w:numPr>
        <w:rPr>
          <w:rFonts w:cs="Calibri Light"/>
        </w:rPr>
      </w:pPr>
      <w:r w:rsidRPr="00E17E84">
        <w:rPr>
          <w:rFonts w:cs="Calibri Light"/>
        </w:rPr>
        <w:t>stosowanie niskoemisyjnych technik i technologii, ze szczególnym uwzględnieniem przetwórstwa mięsa na skalę komercyjną (fast-foody, restauracje, itp.),</w:t>
      </w:r>
    </w:p>
    <w:p w:rsidR="00CD34D8" w:rsidRPr="00E17E84" w:rsidRDefault="00CD34D8" w:rsidP="00F16A7D">
      <w:pPr>
        <w:pStyle w:val="Akapitzlist"/>
        <w:numPr>
          <w:ilvl w:val="0"/>
          <w:numId w:val="63"/>
        </w:numPr>
        <w:rPr>
          <w:rFonts w:cs="Calibri Light"/>
        </w:rPr>
      </w:pPr>
      <w:r w:rsidRPr="00E17E84">
        <w:rPr>
          <w:rFonts w:cs="Calibri Light"/>
        </w:rPr>
        <w:t xml:space="preserve">stosowanie technologii zapobiegających powstawaniu emisji niezorganizowanej pyłu, </w:t>
      </w:r>
    </w:p>
    <w:p w:rsidR="00CD34D8" w:rsidRPr="00E17E84" w:rsidRDefault="00CD34D8" w:rsidP="00F16A7D">
      <w:pPr>
        <w:pStyle w:val="Akapitzlist"/>
        <w:numPr>
          <w:ilvl w:val="0"/>
          <w:numId w:val="63"/>
        </w:numPr>
        <w:rPr>
          <w:rFonts w:cs="Calibri Light"/>
        </w:rPr>
      </w:pPr>
      <w:r w:rsidRPr="00E17E84">
        <w:rPr>
          <w:rFonts w:cs="Calibri Light"/>
        </w:rPr>
        <w:t xml:space="preserve">stosowanie metod ograniczających emisję niezorganizowaną pyłu, </w:t>
      </w:r>
    </w:p>
    <w:p w:rsidR="00CD34D8" w:rsidRPr="00E17E84" w:rsidRDefault="00CD34D8" w:rsidP="00F16A7D">
      <w:pPr>
        <w:pStyle w:val="Akapitzlist"/>
        <w:numPr>
          <w:ilvl w:val="0"/>
          <w:numId w:val="63"/>
        </w:numPr>
        <w:rPr>
          <w:rFonts w:cs="Calibri Light"/>
        </w:rPr>
      </w:pPr>
      <w:r w:rsidRPr="00E17E84">
        <w:rPr>
          <w:rFonts w:cs="Calibri Light"/>
        </w:rPr>
        <w:t xml:space="preserve">wprowadzanie dodatkowych, ze względu na konieczność ochrony powietrza, obowiązków pomiarowych emisji, </w:t>
      </w:r>
    </w:p>
    <w:p w:rsidR="00CD34D8" w:rsidRPr="00E17E84" w:rsidRDefault="00CD34D8" w:rsidP="00F16A7D">
      <w:pPr>
        <w:pStyle w:val="Akapitzlist"/>
        <w:numPr>
          <w:ilvl w:val="0"/>
          <w:numId w:val="63"/>
        </w:numPr>
        <w:rPr>
          <w:rFonts w:cs="Calibri Light"/>
        </w:rPr>
      </w:pPr>
      <w:r w:rsidRPr="00E17E84">
        <w:rPr>
          <w:rFonts w:cs="Calibri Light"/>
        </w:rPr>
        <w:t>edukacja ekologiczna pracowników - kształtowanie i wdrażanie postaw proekologicznych,</w:t>
      </w:r>
    </w:p>
    <w:p w:rsidR="00CD34D8" w:rsidRPr="00E17E84" w:rsidRDefault="00CD34D8" w:rsidP="00CD34D8">
      <w:pPr>
        <w:rPr>
          <w:rFonts w:cs="Calibri Light"/>
        </w:rPr>
      </w:pPr>
      <w:r w:rsidRPr="00E17E84">
        <w:rPr>
          <w:rFonts w:cs="Calibri Light"/>
        </w:rPr>
        <w:t xml:space="preserve">3) w zakresie ograniczania emisji liniowej (komunikacyjnej): </w:t>
      </w:r>
    </w:p>
    <w:p w:rsidR="00CD34D8" w:rsidRPr="00E17E84" w:rsidRDefault="00CD34D8" w:rsidP="00F16A7D">
      <w:pPr>
        <w:pStyle w:val="Akapitzlist"/>
        <w:numPr>
          <w:ilvl w:val="0"/>
          <w:numId w:val="64"/>
        </w:numPr>
        <w:rPr>
          <w:rFonts w:cs="Calibri Light"/>
        </w:rPr>
      </w:pPr>
      <w:r w:rsidRPr="00E17E84">
        <w:rPr>
          <w:rFonts w:cs="Calibri Light"/>
        </w:rPr>
        <w:t xml:space="preserve">opracowywanie i wdrażanie zintegrowanych systemów zarządzania transportem, ruchem, przepływem towarów i informacją, ułatwiających wykorzystanie infrastruktury i pojazdów, </w:t>
      </w:r>
      <w:r w:rsidRPr="00E17E84">
        <w:rPr>
          <w:rFonts w:cs="Calibri Light"/>
        </w:rPr>
        <w:br/>
        <w:t xml:space="preserve">w tym transportu publicznego, </w:t>
      </w:r>
    </w:p>
    <w:p w:rsidR="00CD34D8" w:rsidRPr="00E17E84" w:rsidRDefault="00CD34D8" w:rsidP="00F16A7D">
      <w:pPr>
        <w:pStyle w:val="Akapitzlist"/>
        <w:numPr>
          <w:ilvl w:val="0"/>
          <w:numId w:val="64"/>
        </w:numPr>
        <w:rPr>
          <w:rFonts w:cs="Calibri Light"/>
        </w:rPr>
      </w:pPr>
      <w:r w:rsidRPr="00E17E84">
        <w:rPr>
          <w:rFonts w:cs="Calibri Light"/>
        </w:rPr>
        <w:t xml:space="preserve">rozwój systemu transportu publicznego zapewniającego szybkie, dogodne dojazdy, </w:t>
      </w:r>
      <w:r w:rsidRPr="00E17E84">
        <w:rPr>
          <w:rFonts w:cs="Calibri Light"/>
        </w:rPr>
        <w:br/>
        <w:t xml:space="preserve">w szczególności do pracy, placówek edukacyjnych i obiektów użyteczności publicznej, </w:t>
      </w:r>
    </w:p>
    <w:p w:rsidR="00CD34D8" w:rsidRPr="00E17E84" w:rsidRDefault="00CD34D8" w:rsidP="00F16A7D">
      <w:pPr>
        <w:pStyle w:val="Akapitzlist"/>
        <w:numPr>
          <w:ilvl w:val="0"/>
          <w:numId w:val="64"/>
        </w:numPr>
        <w:rPr>
          <w:rFonts w:cs="Calibri Light"/>
        </w:rPr>
      </w:pPr>
      <w:r w:rsidRPr="00E17E84">
        <w:rPr>
          <w:rFonts w:cs="Calibri Light"/>
        </w:rPr>
        <w:t>budowa obwodnic i dróg mających na celu odciążenie nadmiernego natężenia ruchu,</w:t>
      </w:r>
    </w:p>
    <w:p w:rsidR="00CD34D8" w:rsidRPr="00E17E84" w:rsidRDefault="00CD34D8" w:rsidP="00F16A7D">
      <w:pPr>
        <w:pStyle w:val="Akapitzlist"/>
        <w:numPr>
          <w:ilvl w:val="0"/>
          <w:numId w:val="64"/>
        </w:numPr>
        <w:rPr>
          <w:rFonts w:cs="Calibri Light"/>
        </w:rPr>
      </w:pPr>
      <w:r w:rsidRPr="00E17E84">
        <w:rPr>
          <w:rFonts w:cs="Calibri Light"/>
        </w:rPr>
        <w:t xml:space="preserve">tworzenie stref z ograniczeniem prędkości ruchu pojazdów, </w:t>
      </w:r>
    </w:p>
    <w:p w:rsidR="00CD34D8" w:rsidRPr="00E17E84" w:rsidRDefault="00CD34D8" w:rsidP="00F16A7D">
      <w:pPr>
        <w:pStyle w:val="Akapitzlist"/>
        <w:numPr>
          <w:ilvl w:val="0"/>
          <w:numId w:val="64"/>
        </w:numPr>
        <w:rPr>
          <w:rFonts w:cs="Calibri Light"/>
        </w:rPr>
      </w:pPr>
      <w:r w:rsidRPr="00E17E84">
        <w:rPr>
          <w:rFonts w:cs="Calibri Light"/>
        </w:rPr>
        <w:t xml:space="preserve">kształtowanie polityki cenowej opłat za parkowanie w zależności od wieku pojazdów </w:t>
      </w:r>
      <w:r w:rsidRPr="00E17E84">
        <w:rPr>
          <w:rFonts w:cs="Calibri Light"/>
        </w:rPr>
        <w:br/>
        <w:t xml:space="preserve">i wskaźników emisyjnych, </w:t>
      </w:r>
    </w:p>
    <w:p w:rsidR="00CD34D8" w:rsidRPr="00E17E84" w:rsidRDefault="00CD34D8" w:rsidP="00F16A7D">
      <w:pPr>
        <w:pStyle w:val="Akapitzlist"/>
        <w:numPr>
          <w:ilvl w:val="0"/>
          <w:numId w:val="64"/>
        </w:numPr>
        <w:rPr>
          <w:rFonts w:cs="Calibri Light"/>
        </w:rPr>
      </w:pPr>
      <w:r w:rsidRPr="00E17E84">
        <w:rPr>
          <w:rFonts w:cs="Calibri Light"/>
        </w:rPr>
        <w:t xml:space="preserve">kształtowanie polityki cenowej zachęcającej do korzystania z publicznego transportu zbiorowego, zamiast indywidualnego transportu prywatnego, </w:t>
      </w:r>
    </w:p>
    <w:p w:rsidR="00CD34D8" w:rsidRPr="00E17E84" w:rsidRDefault="00CD34D8" w:rsidP="00F16A7D">
      <w:pPr>
        <w:pStyle w:val="Akapitzlist"/>
        <w:numPr>
          <w:ilvl w:val="0"/>
          <w:numId w:val="64"/>
        </w:numPr>
        <w:rPr>
          <w:rFonts w:cs="Calibri Light"/>
        </w:rPr>
      </w:pPr>
      <w:r w:rsidRPr="00E17E84">
        <w:rPr>
          <w:rFonts w:cs="Calibri Light"/>
        </w:rPr>
        <w:t xml:space="preserve">zsynchronizowanie rozkładów jazdy transportu zbiorowego w celu zachęcenia do korzystania </w:t>
      </w:r>
      <w:r w:rsidRPr="00E17E84">
        <w:rPr>
          <w:rFonts w:cs="Calibri Light"/>
        </w:rPr>
        <w:br/>
        <w:t xml:space="preserve">z tego transportu, </w:t>
      </w:r>
    </w:p>
    <w:p w:rsidR="00CD34D8" w:rsidRPr="00E17E84" w:rsidRDefault="00CD34D8" w:rsidP="00F16A7D">
      <w:pPr>
        <w:pStyle w:val="Akapitzlist"/>
        <w:numPr>
          <w:ilvl w:val="0"/>
          <w:numId w:val="64"/>
        </w:numPr>
        <w:rPr>
          <w:rFonts w:cs="Calibri Light"/>
        </w:rPr>
      </w:pPr>
      <w:r w:rsidRPr="00E17E84">
        <w:rPr>
          <w:rFonts w:cs="Calibri Light"/>
        </w:rPr>
        <w:t xml:space="preserve">organizacja systemu bezpiecznych parkingów na obrzeżach miasta łącznie z systemem taniego transportu zbiorowego do centrum miast (system Park&amp;Ride), </w:t>
      </w:r>
    </w:p>
    <w:p w:rsidR="00CD34D8" w:rsidRPr="00E17E84" w:rsidRDefault="00CD34D8" w:rsidP="00F16A7D">
      <w:pPr>
        <w:pStyle w:val="Akapitzlist"/>
        <w:numPr>
          <w:ilvl w:val="0"/>
          <w:numId w:val="64"/>
        </w:numPr>
        <w:rPr>
          <w:rFonts w:cs="Calibri Light"/>
        </w:rPr>
      </w:pPr>
      <w:r w:rsidRPr="00E17E84">
        <w:rPr>
          <w:rFonts w:cs="Calibri Light"/>
        </w:rPr>
        <w:t xml:space="preserve">budowa systemu tras rowerowych jako alternatywnego środka transportu, </w:t>
      </w:r>
    </w:p>
    <w:p w:rsidR="00CD34D8" w:rsidRPr="00E17E84" w:rsidRDefault="00CD34D8" w:rsidP="00F16A7D">
      <w:pPr>
        <w:pStyle w:val="Akapitzlist"/>
        <w:numPr>
          <w:ilvl w:val="0"/>
          <w:numId w:val="64"/>
        </w:numPr>
        <w:rPr>
          <w:rFonts w:cs="Calibri Light"/>
        </w:rPr>
      </w:pPr>
      <w:r w:rsidRPr="00E17E84">
        <w:rPr>
          <w:rFonts w:cs="Calibri Light"/>
        </w:rPr>
        <w:t xml:space="preserve">sukcesywna, planowa wymiana pojazdów wykorzystywanych w systemie transportu publicznego i służbach miejskich na niskoemisyjne, </w:t>
      </w:r>
    </w:p>
    <w:p w:rsidR="00CD34D8" w:rsidRPr="00E17E84" w:rsidRDefault="00CD34D8" w:rsidP="00CD34D8">
      <w:pPr>
        <w:rPr>
          <w:rFonts w:cs="Calibri Light"/>
        </w:rPr>
      </w:pPr>
      <w:r w:rsidRPr="00E17E84">
        <w:rPr>
          <w:rFonts w:cs="Calibri Light"/>
        </w:rPr>
        <w:t xml:space="preserve">4) w zakresie edukacji ekologicznej i promocji: </w:t>
      </w:r>
    </w:p>
    <w:p w:rsidR="00CD34D8" w:rsidRPr="00E17E84" w:rsidRDefault="00CD34D8" w:rsidP="00F16A7D">
      <w:pPr>
        <w:pStyle w:val="Akapitzlist"/>
        <w:numPr>
          <w:ilvl w:val="0"/>
          <w:numId w:val="65"/>
        </w:numPr>
        <w:rPr>
          <w:rFonts w:cs="Calibri Light"/>
        </w:rPr>
      </w:pPr>
      <w:r w:rsidRPr="00E17E84">
        <w:rPr>
          <w:rFonts w:cs="Calibri Light"/>
        </w:rPr>
        <w:lastRenderedPageBreak/>
        <w:t xml:space="preserve">kształtowanie właściwych zachowań społecznych poprzez propagowanie metod oszczędzania energii cieplnej, elektrycznej i paliw oraz uświadamianie o szkodliwości spalania paliw niskiej jakości, rozpowszechnianie metod zapobiegania pożarom, </w:t>
      </w:r>
    </w:p>
    <w:p w:rsidR="00CD34D8" w:rsidRPr="00E17E84" w:rsidRDefault="00CD34D8" w:rsidP="00F16A7D">
      <w:pPr>
        <w:pStyle w:val="Akapitzlist"/>
        <w:numPr>
          <w:ilvl w:val="0"/>
          <w:numId w:val="65"/>
        </w:numPr>
        <w:rPr>
          <w:rFonts w:cs="Calibri Light"/>
        </w:rPr>
      </w:pPr>
      <w:r w:rsidRPr="00E17E84">
        <w:rPr>
          <w:rFonts w:cs="Calibri Light"/>
        </w:rPr>
        <w:t xml:space="preserve">prowadzenie akcji edukacyjnych mających na celu uświadamianie społeczeństwa o szkodliwości spalania odpadów połączonych z informacją na temat kar administracyjnych za spalanie paliw niekwalifikowanych i odpadów, </w:t>
      </w:r>
    </w:p>
    <w:p w:rsidR="00CD34D8" w:rsidRPr="00E17E84" w:rsidRDefault="00CD34D8" w:rsidP="00F16A7D">
      <w:pPr>
        <w:pStyle w:val="Akapitzlist"/>
        <w:numPr>
          <w:ilvl w:val="0"/>
          <w:numId w:val="65"/>
        </w:numPr>
        <w:rPr>
          <w:rFonts w:cs="Calibri Light"/>
        </w:rPr>
      </w:pPr>
      <w:r w:rsidRPr="00E17E84">
        <w:rPr>
          <w:rFonts w:cs="Calibri Light"/>
        </w:rPr>
        <w:t xml:space="preserve">uświadamianie społeczeństwa o korzyściach płynących z użytkowania scentralizowanej sieci cieplnej, termomodernizacji i innych działań związanych z ograniczeniem emisji niskiej, </w:t>
      </w:r>
    </w:p>
    <w:p w:rsidR="00CD34D8" w:rsidRPr="00E17E84" w:rsidRDefault="00CD34D8" w:rsidP="00F16A7D">
      <w:pPr>
        <w:pStyle w:val="Akapitzlist"/>
        <w:numPr>
          <w:ilvl w:val="0"/>
          <w:numId w:val="65"/>
        </w:numPr>
        <w:rPr>
          <w:rFonts w:cs="Calibri Light"/>
        </w:rPr>
      </w:pPr>
      <w:r w:rsidRPr="00E17E84">
        <w:rPr>
          <w:rFonts w:cs="Calibri Light"/>
        </w:rPr>
        <w:t xml:space="preserve">przekazywanie społeczeństwu informacji o stanie jakości powietrza w strefie oraz metodach ochrony ludności w sytuacji ryzyka i wystąpienia przekroczenia poziomów alarmowych, </w:t>
      </w:r>
    </w:p>
    <w:p w:rsidR="00CD34D8" w:rsidRPr="00E17E84" w:rsidRDefault="00CD34D8" w:rsidP="00F16A7D">
      <w:pPr>
        <w:pStyle w:val="Akapitzlist"/>
        <w:numPr>
          <w:ilvl w:val="0"/>
          <w:numId w:val="65"/>
        </w:numPr>
        <w:rPr>
          <w:rFonts w:cs="Calibri Light"/>
        </w:rPr>
      </w:pPr>
      <w:r w:rsidRPr="00E17E84">
        <w:rPr>
          <w:rFonts w:cs="Calibri Light"/>
        </w:rPr>
        <w:t xml:space="preserve">promocja nowoczesnych, niskoemisyjnych kotłów o wysokim wskaźniku efektywności energetycznej oraz źródeł energii odnawialnej, </w:t>
      </w:r>
    </w:p>
    <w:p w:rsidR="00CD34D8" w:rsidRPr="00E17E84" w:rsidRDefault="00CD34D8" w:rsidP="00F16A7D">
      <w:pPr>
        <w:pStyle w:val="Akapitzlist"/>
        <w:numPr>
          <w:ilvl w:val="0"/>
          <w:numId w:val="65"/>
        </w:numPr>
        <w:rPr>
          <w:rFonts w:cs="Calibri Light"/>
        </w:rPr>
      </w:pPr>
      <w:r w:rsidRPr="00E17E84">
        <w:rPr>
          <w:rFonts w:cs="Calibri Light"/>
        </w:rPr>
        <w:t>propagowanie budownictwa pasywnego i energooszczędnego,</w:t>
      </w:r>
    </w:p>
    <w:p w:rsidR="00CD34D8" w:rsidRPr="00E17E84" w:rsidRDefault="00CD34D8" w:rsidP="00F16A7D">
      <w:pPr>
        <w:pStyle w:val="Akapitzlist"/>
        <w:numPr>
          <w:ilvl w:val="0"/>
          <w:numId w:val="65"/>
        </w:numPr>
        <w:rPr>
          <w:rFonts w:cs="Calibri Light"/>
        </w:rPr>
      </w:pPr>
      <w:r w:rsidRPr="00E17E84">
        <w:rPr>
          <w:rFonts w:cs="Calibri Light"/>
        </w:rPr>
        <w:t xml:space="preserve">wspieranie przedsięwzięć polegających na reklamie oraz innych rodzajach promocji towaru i usług propagujących model konsumpcji zgodny z zasadami zrównoważonego rozwoju i ochrony powietrza; </w:t>
      </w:r>
    </w:p>
    <w:p w:rsidR="00CD34D8" w:rsidRPr="00E17E84" w:rsidRDefault="00CD34D8" w:rsidP="00CD34D8">
      <w:pPr>
        <w:rPr>
          <w:rFonts w:cs="Calibri Light"/>
        </w:rPr>
      </w:pPr>
      <w:r w:rsidRPr="00E17E84">
        <w:rPr>
          <w:rFonts w:cs="Calibri Light"/>
        </w:rPr>
        <w:t xml:space="preserve">5) w zakresie planowania przestrzennego: Uwzględnianie w dokumentach planistycznych wynikających z ustawy o zagospodarowaniu przestrzennym, służących jako podstawa formalna podejmowania inwestycji, w szczególności takich jak: plany miejscowe zagospodarowania przestrzennego i studium uwarunkowań i kierunków zagospodarowania przestrzennego gminy oraz decyzje o warunkach zabudowy, zapisów dotyczących: </w:t>
      </w:r>
    </w:p>
    <w:p w:rsidR="00CD34D8" w:rsidRPr="00E17E84" w:rsidRDefault="00CD34D8" w:rsidP="00F16A7D">
      <w:pPr>
        <w:pStyle w:val="Akapitzlist"/>
        <w:numPr>
          <w:ilvl w:val="0"/>
          <w:numId w:val="66"/>
        </w:numPr>
        <w:rPr>
          <w:rFonts w:cs="Calibri Light"/>
        </w:rPr>
      </w:pPr>
      <w:r w:rsidRPr="00E17E84">
        <w:rPr>
          <w:rFonts w:cs="Calibri Light"/>
        </w:rPr>
        <w:t>sposobu zaopatrzenia w ciepło, nadając priorytet, w przypadku gdy istnieją ku temu techniczne i ekonomiczne warunki przyłączenia do sieci i dostarczenia energii, ogrzewaniu z miejskiej sieci ciepłowniczej, a w następnej kolejności ogrzewaniu gazowemu, olejowemu i ze źródeł energii odnawialnej (odpowiadających normom polskim i europejskim) oraz ogrzewaniu paliwami stałymi, ale pod następującymi warunkami</w:t>
      </w:r>
    </w:p>
    <w:p w:rsidR="00CD34D8" w:rsidRPr="00E17E84" w:rsidRDefault="00CD34D8" w:rsidP="00F16A7D">
      <w:pPr>
        <w:pStyle w:val="Akapitzlist"/>
        <w:numPr>
          <w:ilvl w:val="1"/>
          <w:numId w:val="66"/>
        </w:numPr>
        <w:rPr>
          <w:rFonts w:cs="Calibri Light"/>
        </w:rPr>
      </w:pPr>
      <w:r w:rsidRPr="00E17E84">
        <w:rPr>
          <w:rFonts w:cs="Calibri Light"/>
        </w:rPr>
        <w:t xml:space="preserve">gdy brak jest możliwości podłączenia budynków do miejskiej sieci ciepłowniczej, </w:t>
      </w:r>
    </w:p>
    <w:p w:rsidR="00CD34D8" w:rsidRPr="00E17E84" w:rsidRDefault="00CD34D8" w:rsidP="00F16A7D">
      <w:pPr>
        <w:pStyle w:val="Akapitzlist"/>
        <w:numPr>
          <w:ilvl w:val="1"/>
          <w:numId w:val="66"/>
        </w:numPr>
        <w:rPr>
          <w:rFonts w:cs="Calibri Light"/>
        </w:rPr>
      </w:pPr>
      <w:r w:rsidRPr="00E17E84">
        <w:rPr>
          <w:rFonts w:cs="Calibri Light"/>
        </w:rPr>
        <w:t xml:space="preserve">spalanie paliw stałych prowadzone będzie w kotłach nowej generacji posiadających certyfikaty energetyczno-paliwowe (znak: bezpieczeń-stwa ekologicznego), </w:t>
      </w:r>
    </w:p>
    <w:p w:rsidR="00CD34D8" w:rsidRPr="00E17E84" w:rsidRDefault="00CD34D8" w:rsidP="00F16A7D">
      <w:pPr>
        <w:pStyle w:val="Akapitzlist"/>
        <w:numPr>
          <w:ilvl w:val="0"/>
          <w:numId w:val="66"/>
        </w:numPr>
        <w:rPr>
          <w:rFonts w:cs="Calibri Light"/>
        </w:rPr>
      </w:pPr>
      <w:r w:rsidRPr="00E17E84">
        <w:rPr>
          <w:rFonts w:cs="Calibri Light"/>
        </w:rPr>
        <w:t xml:space="preserve">lokowania nowych instalacji wytwarzających energię cieplną i zakładów przemysłowych wytwarzających ciepło odpadowe w miejscach umożliwiających maksymalne wykorzystanie energii cieplnej w celu zaopatrzenia w ciepło innych obiektów przemysłowych, mieszkalnych </w:t>
      </w:r>
      <w:r w:rsidRPr="00E17E84">
        <w:rPr>
          <w:rFonts w:cs="Calibri Light"/>
        </w:rPr>
        <w:br/>
        <w:t xml:space="preserve">i użyteczności publicznej, </w:t>
      </w:r>
    </w:p>
    <w:p w:rsidR="00CD34D8" w:rsidRPr="00E17E84" w:rsidRDefault="00CD34D8" w:rsidP="00F16A7D">
      <w:pPr>
        <w:pStyle w:val="Akapitzlist"/>
        <w:numPr>
          <w:ilvl w:val="0"/>
          <w:numId w:val="66"/>
        </w:numPr>
        <w:rPr>
          <w:rFonts w:cs="Calibri Light"/>
        </w:rPr>
      </w:pPr>
      <w:r w:rsidRPr="00E17E84">
        <w:rPr>
          <w:rFonts w:cs="Calibri Light"/>
        </w:rPr>
        <w:lastRenderedPageBreak/>
        <w:t xml:space="preserve">wprowadzania zieleni izolacyjnej i urządzonej oraz niekubaturowe zagospodarowanie przestrzeni publicznych </w:t>
      </w:r>
      <w:r w:rsidR="002151CF">
        <w:rPr>
          <w:rFonts w:cs="Calibri Light"/>
        </w:rPr>
        <w:t>gminy</w:t>
      </w:r>
      <w:r w:rsidRPr="00E17E84">
        <w:rPr>
          <w:rFonts w:cs="Calibri Light"/>
        </w:rPr>
        <w:t xml:space="preserve"> (place, skwery), </w:t>
      </w:r>
    </w:p>
    <w:p w:rsidR="00CD34D8" w:rsidRPr="00E17E84" w:rsidRDefault="00CD34D8" w:rsidP="00F16A7D">
      <w:pPr>
        <w:pStyle w:val="Akapitzlist"/>
        <w:numPr>
          <w:ilvl w:val="0"/>
          <w:numId w:val="66"/>
        </w:numPr>
        <w:rPr>
          <w:rFonts w:cs="Calibri Light"/>
        </w:rPr>
      </w:pPr>
      <w:r w:rsidRPr="00E17E84">
        <w:rPr>
          <w:rFonts w:cs="Calibri Light"/>
        </w:rPr>
        <w:t xml:space="preserve">kształtowania korytarzy wentylacyjnych </w:t>
      </w:r>
      <w:r w:rsidR="002151CF">
        <w:rPr>
          <w:rFonts w:cs="Calibri Light"/>
        </w:rPr>
        <w:t>gminy</w:t>
      </w:r>
      <w:r w:rsidRPr="00E17E84">
        <w:rPr>
          <w:rFonts w:cs="Calibri Light"/>
        </w:rPr>
        <w:t xml:space="preserve">, w tym zwiększenie udziału terenów zielonych </w:t>
      </w:r>
      <w:r w:rsidRPr="00E17E84">
        <w:rPr>
          <w:rFonts w:cs="Calibri Light"/>
        </w:rPr>
        <w:br/>
        <w:t xml:space="preserve">i włączenie rodzinnych ogrodów działkowych w system ekologiczny służący przewietrzaniu </w:t>
      </w:r>
      <w:r w:rsidR="002151CF">
        <w:rPr>
          <w:rFonts w:cs="Calibri Light"/>
        </w:rPr>
        <w:t>gminy</w:t>
      </w:r>
      <w:r w:rsidRPr="00E17E84">
        <w:rPr>
          <w:rFonts w:cs="Calibri Light"/>
        </w:rPr>
        <w:t xml:space="preserve">, </w:t>
      </w:r>
    </w:p>
    <w:p w:rsidR="00CD34D8" w:rsidRPr="00E17E84" w:rsidRDefault="00CD34D8" w:rsidP="00F16A7D">
      <w:pPr>
        <w:pStyle w:val="Akapitzlist"/>
        <w:numPr>
          <w:ilvl w:val="0"/>
          <w:numId w:val="66"/>
        </w:numPr>
        <w:rPr>
          <w:rFonts w:cs="Calibri Light"/>
        </w:rPr>
      </w:pPr>
      <w:r w:rsidRPr="00E17E84">
        <w:rPr>
          <w:rFonts w:cs="Calibri Light"/>
        </w:rPr>
        <w:t xml:space="preserve">modernizacji układu komunikacyjnego celem przeniesienia ruchu poza ścisłe centrum miasta, </w:t>
      </w:r>
    </w:p>
    <w:p w:rsidR="00CD34D8" w:rsidRPr="00E17E84" w:rsidRDefault="00CD34D8" w:rsidP="00F16A7D">
      <w:pPr>
        <w:pStyle w:val="Akapitzlist"/>
        <w:numPr>
          <w:ilvl w:val="0"/>
          <w:numId w:val="66"/>
        </w:numPr>
        <w:rPr>
          <w:rFonts w:cs="Calibri Light"/>
        </w:rPr>
      </w:pPr>
      <w:r w:rsidRPr="00E17E84">
        <w:rPr>
          <w:rFonts w:cs="Calibri Light"/>
        </w:rPr>
        <w:t xml:space="preserve">reorganizacji układu komunikacyjnego po wprowadzeniu stref zamkniętych dla ruchu samochodowego w ścisłym centrum miasta, </w:t>
      </w:r>
    </w:p>
    <w:p w:rsidR="00CD34D8" w:rsidRPr="00E17E84" w:rsidRDefault="00CD34D8" w:rsidP="00F16A7D">
      <w:pPr>
        <w:pStyle w:val="Akapitzlist"/>
        <w:numPr>
          <w:ilvl w:val="0"/>
          <w:numId w:val="66"/>
        </w:numPr>
        <w:rPr>
          <w:rFonts w:cs="Calibri Light"/>
        </w:rPr>
      </w:pPr>
      <w:r w:rsidRPr="00E17E84">
        <w:rPr>
          <w:rFonts w:cs="Calibri Light"/>
        </w:rPr>
        <w:t xml:space="preserve">zakazu na terenach mieszkaniowych działalności gospodarczej związanej z wykorzystaniem terenu w sposób powodujący emisję niezorganizowaną pyłu, </w:t>
      </w:r>
    </w:p>
    <w:p w:rsidR="00CD34D8" w:rsidRPr="00E17E84" w:rsidRDefault="00CD34D8" w:rsidP="00F16A7D">
      <w:pPr>
        <w:pStyle w:val="Akapitzlist"/>
        <w:numPr>
          <w:ilvl w:val="0"/>
          <w:numId w:val="66"/>
        </w:numPr>
        <w:rPr>
          <w:rFonts w:cs="Calibri Light"/>
        </w:rPr>
      </w:pPr>
      <w:r w:rsidRPr="00E17E84">
        <w:rPr>
          <w:rFonts w:cs="Calibri Light"/>
        </w:rPr>
        <w:t xml:space="preserve">tworzenia preferencyjnych warunków do realizacji inwestycji związanych z uciepłownieniem ze źródeł centralnych lub/i rozwojem sieci gazowniczej, </w:t>
      </w:r>
    </w:p>
    <w:p w:rsidR="00493E29" w:rsidRPr="00E17E84" w:rsidRDefault="00CD34D8" w:rsidP="00F16A7D">
      <w:pPr>
        <w:pStyle w:val="Akapitzlist"/>
        <w:numPr>
          <w:ilvl w:val="0"/>
          <w:numId w:val="66"/>
        </w:numPr>
        <w:rPr>
          <w:rFonts w:cs="Calibri Light"/>
        </w:rPr>
      </w:pPr>
      <w:r w:rsidRPr="00E17E84">
        <w:rPr>
          <w:rFonts w:cs="Calibri Light"/>
        </w:rPr>
        <w:t>wyznaczenia stref przemysłowych i obszarów budownictwa mieszkaniowego, z uwzględnieniem czynników środowiskowych, w szczególności kierunku napływu mas powietrza.</w:t>
      </w:r>
    </w:p>
    <w:p w:rsidR="00D76AAD" w:rsidRPr="00E17E84" w:rsidRDefault="00D76AAD" w:rsidP="00F16A7D">
      <w:pPr>
        <w:pStyle w:val="Nagwek3"/>
        <w:numPr>
          <w:ilvl w:val="2"/>
          <w:numId w:val="25"/>
        </w:numPr>
        <w:ind w:left="567" w:hanging="567"/>
        <w:rPr>
          <w:rFonts w:ascii="Calibri Light" w:hAnsi="Calibri Light" w:cs="Calibri Light"/>
        </w:rPr>
      </w:pPr>
      <w:bookmarkStart w:id="16" w:name="_Toc450737038"/>
      <w:bookmarkStart w:id="17" w:name="_Toc469034841"/>
      <w:r w:rsidRPr="00E17E84">
        <w:rPr>
          <w:rFonts w:ascii="Calibri Light" w:hAnsi="Calibri Light" w:cs="Calibri Light"/>
        </w:rPr>
        <w:t>Wymiar</w:t>
      </w:r>
      <w:r w:rsidR="00C017F0" w:rsidRPr="00E17E84">
        <w:rPr>
          <w:rFonts w:ascii="Calibri Light" w:hAnsi="Calibri Light" w:cs="Calibri Light"/>
        </w:rPr>
        <w:t xml:space="preserve"> </w:t>
      </w:r>
      <w:r w:rsidRPr="00E17E84">
        <w:rPr>
          <w:rFonts w:ascii="Calibri Light" w:hAnsi="Calibri Light" w:cs="Calibri Light"/>
        </w:rPr>
        <w:t>lokalny</w:t>
      </w:r>
      <w:bookmarkEnd w:id="16"/>
      <w:bookmarkEnd w:id="17"/>
    </w:p>
    <w:p w:rsidR="00E35F56" w:rsidRPr="00E17E84" w:rsidRDefault="00E35F56" w:rsidP="00E35F56">
      <w:pPr>
        <w:rPr>
          <w:rFonts w:cs="Calibri Light"/>
        </w:rPr>
      </w:pPr>
      <w:r w:rsidRPr="00E17E84">
        <w:rPr>
          <w:rFonts w:cs="Calibri Light"/>
        </w:rPr>
        <w:t>Niniejszy</w:t>
      </w:r>
      <w:r w:rsidR="00C017F0" w:rsidRPr="00E17E84">
        <w:rPr>
          <w:rFonts w:cs="Calibri Light"/>
        </w:rPr>
        <w:t xml:space="preserve"> </w:t>
      </w:r>
      <w:r w:rsidRPr="00E17E84">
        <w:rPr>
          <w:rFonts w:cs="Calibri Light"/>
        </w:rPr>
        <w:t>Plan</w:t>
      </w:r>
      <w:r w:rsidR="00C017F0" w:rsidRPr="00E17E84">
        <w:rPr>
          <w:rFonts w:cs="Calibri Light"/>
        </w:rPr>
        <w:t xml:space="preserve"> </w:t>
      </w:r>
      <w:r w:rsidR="004517DF" w:rsidRPr="00E17E84">
        <w:rPr>
          <w:rFonts w:cs="Calibri Light"/>
        </w:rPr>
        <w:t>Gospodarki</w:t>
      </w:r>
      <w:r w:rsidR="00C017F0" w:rsidRPr="00E17E84">
        <w:rPr>
          <w:rFonts w:cs="Calibri Light"/>
        </w:rPr>
        <w:t xml:space="preserve"> </w:t>
      </w:r>
      <w:r w:rsidR="004517DF" w:rsidRPr="00E17E84">
        <w:rPr>
          <w:rFonts w:cs="Calibri Light"/>
        </w:rPr>
        <w:t>Niskoemisyjnej</w:t>
      </w:r>
      <w:r w:rsidR="00C017F0" w:rsidRPr="00E17E84">
        <w:rPr>
          <w:rFonts w:cs="Calibri Light"/>
        </w:rPr>
        <w:t xml:space="preserve"> </w:t>
      </w:r>
      <w:r w:rsidR="004517DF" w:rsidRPr="00E17E84">
        <w:rPr>
          <w:rFonts w:cs="Calibri Light"/>
        </w:rPr>
        <w:t>dla</w:t>
      </w:r>
      <w:r w:rsidR="00C017F0" w:rsidRPr="00E17E84">
        <w:rPr>
          <w:rFonts w:cs="Calibri Light"/>
        </w:rPr>
        <w:t xml:space="preserve"> </w:t>
      </w:r>
      <w:r w:rsidR="00493E29" w:rsidRPr="00E17E84">
        <w:rPr>
          <w:rFonts w:cs="Calibri Light"/>
        </w:rPr>
        <w:t>Gminy Kluki</w:t>
      </w:r>
      <w:r w:rsidR="00C017F0" w:rsidRPr="00E17E84">
        <w:rPr>
          <w:rFonts w:cs="Calibri Light"/>
        </w:rPr>
        <w:t xml:space="preserve"> </w:t>
      </w:r>
      <w:r w:rsidRPr="00E17E84">
        <w:rPr>
          <w:rFonts w:cs="Calibri Light"/>
        </w:rPr>
        <w:t>jest</w:t>
      </w:r>
      <w:r w:rsidR="00C017F0" w:rsidRPr="00E17E84">
        <w:rPr>
          <w:rFonts w:cs="Calibri Light"/>
        </w:rPr>
        <w:t xml:space="preserve"> </w:t>
      </w:r>
      <w:r w:rsidRPr="00E17E84">
        <w:rPr>
          <w:rFonts w:cs="Calibri Light"/>
        </w:rPr>
        <w:t>zgodny</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obowiązującymi</w:t>
      </w:r>
      <w:r w:rsidR="00C017F0" w:rsidRPr="00E17E84">
        <w:rPr>
          <w:rFonts w:cs="Calibri Light"/>
        </w:rPr>
        <w:t xml:space="preserve"> </w:t>
      </w:r>
      <w:r w:rsidRPr="00E17E84">
        <w:rPr>
          <w:rFonts w:cs="Calibri Light"/>
        </w:rPr>
        <w:t>dokumentami</w:t>
      </w:r>
      <w:r w:rsidR="00C017F0" w:rsidRPr="00E17E84">
        <w:rPr>
          <w:rFonts w:cs="Calibri Light"/>
        </w:rPr>
        <w:t xml:space="preserve"> </w:t>
      </w:r>
      <w:r w:rsidRPr="00E17E84">
        <w:rPr>
          <w:rFonts w:cs="Calibri Light"/>
        </w:rPr>
        <w:t>szczebla</w:t>
      </w:r>
      <w:r w:rsidR="00C017F0" w:rsidRPr="00E17E84">
        <w:rPr>
          <w:rFonts w:cs="Calibri Light"/>
        </w:rPr>
        <w:t xml:space="preserve"> </w:t>
      </w:r>
      <w:r w:rsidRPr="00E17E84">
        <w:rPr>
          <w:rFonts w:cs="Calibri Light"/>
        </w:rPr>
        <w:t>lokalnego</w:t>
      </w:r>
      <w:r w:rsidR="00580A66" w:rsidRPr="00E17E84">
        <w:rPr>
          <w:rFonts w:cs="Calibri Light"/>
        </w:rPr>
        <w:t>,</w:t>
      </w:r>
      <w:r w:rsidR="00C017F0" w:rsidRPr="00E17E84">
        <w:rPr>
          <w:rFonts w:cs="Calibri Light"/>
        </w:rPr>
        <w:t xml:space="preserve"> </w:t>
      </w:r>
      <w:r w:rsidR="00580A66" w:rsidRPr="00E17E84">
        <w:rPr>
          <w:rFonts w:cs="Calibri Light"/>
        </w:rPr>
        <w:t>tj.</w:t>
      </w:r>
      <w:r w:rsidRPr="00E17E84">
        <w:rPr>
          <w:rFonts w:cs="Calibri Light"/>
        </w:rPr>
        <w:t>:</w:t>
      </w:r>
    </w:p>
    <w:p w:rsidR="00E35F56" w:rsidRPr="00E17E84" w:rsidRDefault="00E35F56" w:rsidP="00F16A7D">
      <w:pPr>
        <w:pStyle w:val="Akapitzlist"/>
        <w:numPr>
          <w:ilvl w:val="0"/>
          <w:numId w:val="27"/>
        </w:numPr>
        <w:rPr>
          <w:rFonts w:cs="Calibri Light"/>
        </w:rPr>
      </w:pPr>
      <w:r w:rsidRPr="00E17E84">
        <w:rPr>
          <w:rFonts w:cs="Calibri Light"/>
        </w:rPr>
        <w:t>Program</w:t>
      </w:r>
      <w:r w:rsidR="00580A66" w:rsidRPr="00E17E84">
        <w:rPr>
          <w:rFonts w:cs="Calibri Light"/>
        </w:rPr>
        <w:t>em</w:t>
      </w:r>
      <w:r w:rsidR="00C017F0" w:rsidRPr="00E17E84">
        <w:rPr>
          <w:rFonts w:cs="Calibri Light"/>
        </w:rPr>
        <w:t xml:space="preserve"> </w:t>
      </w:r>
      <w:r w:rsidRPr="00E17E84">
        <w:rPr>
          <w:rFonts w:cs="Calibri Light"/>
        </w:rPr>
        <w:t>Ochrony</w:t>
      </w:r>
      <w:r w:rsidR="00C017F0" w:rsidRPr="00E17E84">
        <w:rPr>
          <w:rFonts w:cs="Calibri Light"/>
        </w:rPr>
        <w:t xml:space="preserve"> </w:t>
      </w:r>
      <w:r w:rsidRPr="00E17E84">
        <w:rPr>
          <w:rFonts w:cs="Calibri Light"/>
        </w:rPr>
        <w:t>Ś</w:t>
      </w:r>
      <w:r w:rsidR="004517DF" w:rsidRPr="00E17E84">
        <w:rPr>
          <w:rFonts w:cs="Calibri Light"/>
        </w:rPr>
        <w:t>rodowiska</w:t>
      </w:r>
      <w:r w:rsidR="00C017F0" w:rsidRPr="00E17E84">
        <w:rPr>
          <w:rFonts w:cs="Calibri Light"/>
        </w:rPr>
        <w:t xml:space="preserve"> </w:t>
      </w:r>
      <w:r w:rsidR="004517DF" w:rsidRPr="00E17E84">
        <w:rPr>
          <w:rFonts w:cs="Calibri Light"/>
        </w:rPr>
        <w:t>dla</w:t>
      </w:r>
      <w:r w:rsidR="00C017F0" w:rsidRPr="00E17E84">
        <w:rPr>
          <w:rFonts w:cs="Calibri Light"/>
        </w:rPr>
        <w:t xml:space="preserve"> </w:t>
      </w:r>
      <w:r w:rsidR="00566C5B" w:rsidRPr="00E17E84">
        <w:rPr>
          <w:rFonts w:cs="Calibri Light"/>
        </w:rPr>
        <w:t>Gminy Kluki</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lata</w:t>
      </w:r>
      <w:r w:rsidR="00C017F0" w:rsidRPr="00E17E84">
        <w:rPr>
          <w:rFonts w:cs="Calibri Light"/>
        </w:rPr>
        <w:t xml:space="preserve"> </w:t>
      </w:r>
      <w:r w:rsidRPr="00E17E84">
        <w:rPr>
          <w:rFonts w:cs="Calibri Light"/>
        </w:rPr>
        <w:t>2012-2015</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uwzględnieniem</w:t>
      </w:r>
      <w:r w:rsidR="00C017F0" w:rsidRPr="00E17E84">
        <w:rPr>
          <w:rFonts w:cs="Calibri Light"/>
        </w:rPr>
        <w:t xml:space="preserve"> </w:t>
      </w:r>
      <w:r w:rsidRPr="00E17E84">
        <w:rPr>
          <w:rFonts w:cs="Calibri Light"/>
        </w:rPr>
        <w:t>perspektywy</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lata</w:t>
      </w:r>
      <w:r w:rsidR="00C017F0" w:rsidRPr="00E17E84">
        <w:rPr>
          <w:rFonts w:cs="Calibri Light"/>
        </w:rPr>
        <w:t xml:space="preserve"> </w:t>
      </w:r>
      <w:r w:rsidRPr="00E17E84">
        <w:rPr>
          <w:rFonts w:cs="Calibri Light"/>
        </w:rPr>
        <w:t>2016</w:t>
      </w:r>
      <w:r w:rsidR="00C017F0" w:rsidRPr="00E17E84">
        <w:rPr>
          <w:rFonts w:cs="Calibri Light"/>
        </w:rPr>
        <w:t xml:space="preserve"> </w:t>
      </w:r>
      <w:r w:rsidRPr="00E17E84">
        <w:rPr>
          <w:rFonts w:cs="Calibri Light"/>
        </w:rPr>
        <w:t>–</w:t>
      </w:r>
      <w:r w:rsidR="00C017F0" w:rsidRPr="00E17E84">
        <w:rPr>
          <w:rFonts w:cs="Calibri Light"/>
        </w:rPr>
        <w:t xml:space="preserve"> </w:t>
      </w:r>
      <w:r w:rsidRPr="00E17E84">
        <w:rPr>
          <w:rFonts w:cs="Calibri Light"/>
        </w:rPr>
        <w:t>2019</w:t>
      </w:r>
      <w:r w:rsidR="00AC051F" w:rsidRPr="00E17E84">
        <w:rPr>
          <w:rFonts w:cs="Calibri Light"/>
        </w:rPr>
        <w:t>;</w:t>
      </w:r>
    </w:p>
    <w:p w:rsidR="00E35F56" w:rsidRPr="00E17E84" w:rsidRDefault="00E35F56" w:rsidP="00F16A7D">
      <w:pPr>
        <w:pStyle w:val="Akapitzlist"/>
        <w:numPr>
          <w:ilvl w:val="0"/>
          <w:numId w:val="27"/>
        </w:numPr>
        <w:rPr>
          <w:rFonts w:cs="Calibri Light"/>
        </w:rPr>
      </w:pPr>
      <w:r w:rsidRPr="00E17E84">
        <w:rPr>
          <w:rFonts w:cs="Calibri Light"/>
        </w:rPr>
        <w:t>Studium</w:t>
      </w:r>
      <w:r w:rsidR="00C017F0" w:rsidRPr="00E17E84">
        <w:rPr>
          <w:rFonts w:cs="Calibri Light"/>
        </w:rPr>
        <w:t xml:space="preserve"> </w:t>
      </w:r>
      <w:r w:rsidRPr="00E17E84">
        <w:rPr>
          <w:rFonts w:cs="Calibri Light"/>
        </w:rPr>
        <w:t>uwarunkowań</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kierunków</w:t>
      </w:r>
      <w:r w:rsidR="00C017F0" w:rsidRPr="00E17E84">
        <w:rPr>
          <w:rFonts w:cs="Calibri Light"/>
        </w:rPr>
        <w:t xml:space="preserve"> </w:t>
      </w:r>
      <w:r w:rsidR="00580A66" w:rsidRPr="00E17E84">
        <w:rPr>
          <w:rFonts w:cs="Calibri Light"/>
        </w:rPr>
        <w:t>zagospodarowania</w:t>
      </w:r>
      <w:r w:rsidR="00C017F0" w:rsidRPr="00E17E84">
        <w:rPr>
          <w:rFonts w:cs="Calibri Light"/>
        </w:rPr>
        <w:t xml:space="preserve"> </w:t>
      </w:r>
      <w:r w:rsidR="00580A66" w:rsidRPr="00E17E84">
        <w:rPr>
          <w:rFonts w:cs="Calibri Light"/>
        </w:rPr>
        <w:t>przestrzennego</w:t>
      </w:r>
      <w:r w:rsidRPr="00E17E84">
        <w:rPr>
          <w:rFonts w:cs="Calibri Light"/>
        </w:rPr>
        <w:t>;</w:t>
      </w:r>
    </w:p>
    <w:p w:rsidR="00566C5B" w:rsidRPr="00E17E84" w:rsidRDefault="00566C5B" w:rsidP="00566C5B">
      <w:pPr>
        <w:rPr>
          <w:rFonts w:cs="Calibri Light"/>
          <w:b/>
          <w:color w:val="3B7700" w:themeColor="accent4" w:themeShade="BF"/>
        </w:rPr>
      </w:pPr>
      <w:r w:rsidRPr="00E17E84">
        <w:rPr>
          <w:rFonts w:cs="Calibri Light"/>
          <w:b/>
          <w:color w:val="3B7700" w:themeColor="accent4" w:themeShade="BF"/>
        </w:rPr>
        <w:t>Aktualizacja Programu Ochrony Środowiska i Planu Gospodarki Odpadami dla Gminy Kluki na lata 2010-2013 z perspektywą do roku 2017</w:t>
      </w:r>
    </w:p>
    <w:p w:rsidR="00566C5B" w:rsidRPr="00E17E84" w:rsidRDefault="00566C5B" w:rsidP="00566C5B">
      <w:pPr>
        <w:rPr>
          <w:rFonts w:cs="Calibri Light"/>
        </w:rPr>
      </w:pPr>
      <w:r w:rsidRPr="00E17E84">
        <w:rPr>
          <w:rFonts w:cs="Calibri Light"/>
        </w:rPr>
        <w:t>W celu poprawy jakości powietrza, dokument podporządkowuje się wojewódzkiej polityce ekologicznej poprzez realizację zadań takich jak:</w:t>
      </w:r>
    </w:p>
    <w:p w:rsidR="00566C5B" w:rsidRPr="00E17E84" w:rsidRDefault="00566C5B" w:rsidP="00F16A7D">
      <w:pPr>
        <w:pStyle w:val="Akapitzlist"/>
        <w:numPr>
          <w:ilvl w:val="1"/>
          <w:numId w:val="36"/>
        </w:numPr>
        <w:rPr>
          <w:rFonts w:cs="Calibri Light"/>
        </w:rPr>
      </w:pPr>
      <w:r w:rsidRPr="00E17E84">
        <w:rPr>
          <w:rFonts w:cs="Calibri Light"/>
        </w:rPr>
        <w:t xml:space="preserve">ograniczenie emisji zanieczyszczeń ze źródeł punktowych, liniowych </w:t>
      </w:r>
      <w:r w:rsidR="00CD34D8" w:rsidRPr="00E17E84">
        <w:rPr>
          <w:rFonts w:cs="Calibri Light"/>
        </w:rPr>
        <w:br/>
      </w:r>
      <w:r w:rsidRPr="00E17E84">
        <w:rPr>
          <w:rFonts w:cs="Calibri Light"/>
        </w:rPr>
        <w:t>i powierzchniowych,</w:t>
      </w:r>
    </w:p>
    <w:p w:rsidR="00566C5B" w:rsidRPr="00E17E84" w:rsidRDefault="00566C5B" w:rsidP="00F16A7D">
      <w:pPr>
        <w:pStyle w:val="Akapitzlist"/>
        <w:numPr>
          <w:ilvl w:val="1"/>
          <w:numId w:val="36"/>
        </w:numPr>
        <w:rPr>
          <w:rFonts w:cs="Calibri Light"/>
        </w:rPr>
      </w:pPr>
      <w:r w:rsidRPr="00E17E84">
        <w:rPr>
          <w:rFonts w:cs="Calibri Light"/>
        </w:rPr>
        <w:t>wzrost wykorzystania odnawialnych źródeł energii,</w:t>
      </w:r>
    </w:p>
    <w:p w:rsidR="00566C5B" w:rsidRPr="00E17E84" w:rsidRDefault="00566C5B" w:rsidP="00F16A7D">
      <w:pPr>
        <w:pStyle w:val="Akapitzlist"/>
        <w:numPr>
          <w:ilvl w:val="1"/>
          <w:numId w:val="36"/>
        </w:numPr>
        <w:rPr>
          <w:rFonts w:cs="Calibri Light"/>
        </w:rPr>
      </w:pPr>
      <w:r w:rsidRPr="00E17E84">
        <w:rPr>
          <w:rFonts w:cs="Calibri Light"/>
        </w:rPr>
        <w:t>zwiększenie wykorzystania gazu ziemnego w przemyśle i gospodarce komunalnej.</w:t>
      </w:r>
    </w:p>
    <w:p w:rsidR="00566C5B" w:rsidRPr="00E17E84" w:rsidRDefault="00566C5B" w:rsidP="00566C5B">
      <w:pPr>
        <w:rPr>
          <w:rFonts w:cs="Calibri Light"/>
        </w:rPr>
      </w:pPr>
      <w:r w:rsidRPr="00E17E84">
        <w:rPr>
          <w:rFonts w:cs="Calibri Light"/>
        </w:rPr>
        <w:t>W gminie Kluki cel ten będzie realizowany poprzez następujące działania:</w:t>
      </w:r>
    </w:p>
    <w:p w:rsidR="00566C5B" w:rsidRPr="00E17E84" w:rsidRDefault="00566C5B" w:rsidP="00F16A7D">
      <w:pPr>
        <w:pStyle w:val="Akapitzlist"/>
        <w:numPr>
          <w:ilvl w:val="1"/>
          <w:numId w:val="37"/>
        </w:numPr>
        <w:rPr>
          <w:rFonts w:cs="Calibri Light"/>
        </w:rPr>
      </w:pPr>
      <w:r w:rsidRPr="00E17E84">
        <w:rPr>
          <w:rFonts w:cs="Calibri Light"/>
        </w:rPr>
        <w:t xml:space="preserve">zastępowanie nieodnawialnych źródeł energii – zarówno w systemach grzewczych, jak i transporcie – odnawialnymi źródłami energii, takimi jak: elektrownie wiatrowe </w:t>
      </w:r>
      <w:r w:rsidR="00CD34D8" w:rsidRPr="00E17E84">
        <w:rPr>
          <w:rFonts w:cs="Calibri Light"/>
        </w:rPr>
        <w:br/>
      </w:r>
      <w:r w:rsidRPr="00E17E84">
        <w:rPr>
          <w:rFonts w:cs="Calibri Light"/>
        </w:rPr>
        <w:t>i wodne, baterie słoneczne czy biopaliwa,</w:t>
      </w:r>
    </w:p>
    <w:p w:rsidR="00566C5B" w:rsidRPr="00E17E84" w:rsidRDefault="00566C5B" w:rsidP="00F16A7D">
      <w:pPr>
        <w:pStyle w:val="Akapitzlist"/>
        <w:numPr>
          <w:ilvl w:val="1"/>
          <w:numId w:val="37"/>
        </w:numPr>
        <w:rPr>
          <w:rFonts w:cs="Calibri Light"/>
        </w:rPr>
      </w:pPr>
      <w:r w:rsidRPr="00E17E84">
        <w:rPr>
          <w:rFonts w:cs="Calibri Light"/>
        </w:rPr>
        <w:t xml:space="preserve">wprowadzanie technologii ograniczających emisję zanieczyszczeń do powietrza </w:t>
      </w:r>
      <w:r w:rsidR="00CD34D8" w:rsidRPr="00E17E84">
        <w:rPr>
          <w:rFonts w:cs="Calibri Light"/>
        </w:rPr>
        <w:br/>
      </w:r>
      <w:r w:rsidRPr="00E17E84">
        <w:rPr>
          <w:rFonts w:cs="Calibri Light"/>
        </w:rPr>
        <w:t xml:space="preserve">w zakładach produkcyjnych, w których jeszcze nie zostały one zastosowane, w tym </w:t>
      </w:r>
      <w:r w:rsidRPr="00E17E84">
        <w:rPr>
          <w:rFonts w:cs="Calibri Light"/>
        </w:rPr>
        <w:lastRenderedPageBreak/>
        <w:t>większe wykorzystanie paliw ekologicznych (np. ogrzewanie z wykorzystaniem biomasy),</w:t>
      </w:r>
    </w:p>
    <w:p w:rsidR="00566C5B" w:rsidRPr="00E17E84" w:rsidRDefault="00566C5B" w:rsidP="00F16A7D">
      <w:pPr>
        <w:pStyle w:val="Akapitzlist"/>
        <w:numPr>
          <w:ilvl w:val="1"/>
          <w:numId w:val="37"/>
        </w:numPr>
        <w:rPr>
          <w:rFonts w:cs="Calibri Light"/>
        </w:rPr>
      </w:pPr>
      <w:r w:rsidRPr="00E17E84">
        <w:rPr>
          <w:rFonts w:cs="Calibri Light"/>
        </w:rPr>
        <w:t>nadzór nad podmiotami gospodarczymi wprowadzającymi zanieczyszczenia do powietrza,</w:t>
      </w:r>
    </w:p>
    <w:p w:rsidR="00566C5B" w:rsidRPr="00E17E84" w:rsidRDefault="00566C5B" w:rsidP="00F16A7D">
      <w:pPr>
        <w:pStyle w:val="Akapitzlist"/>
        <w:numPr>
          <w:ilvl w:val="1"/>
          <w:numId w:val="37"/>
        </w:numPr>
        <w:rPr>
          <w:rFonts w:cs="Calibri Light"/>
        </w:rPr>
      </w:pPr>
      <w:r w:rsidRPr="00E17E84">
        <w:rPr>
          <w:rFonts w:cs="Calibri Light"/>
        </w:rPr>
        <w:t>wspieranie i promocja działań na rzecz odnawialnych źródeł energii oraz nowych technologii ograniczających emisję w energetyce cieplnej,</w:t>
      </w:r>
    </w:p>
    <w:p w:rsidR="00566C5B" w:rsidRPr="00E17E84" w:rsidRDefault="00566C5B" w:rsidP="00F16A7D">
      <w:pPr>
        <w:pStyle w:val="Akapitzlist"/>
        <w:numPr>
          <w:ilvl w:val="1"/>
          <w:numId w:val="37"/>
        </w:numPr>
        <w:rPr>
          <w:rFonts w:cs="Calibri Light"/>
        </w:rPr>
      </w:pPr>
      <w:r w:rsidRPr="00E17E84">
        <w:rPr>
          <w:rFonts w:cs="Calibri Light"/>
        </w:rPr>
        <w:t>termomodernizacja budynków,</w:t>
      </w:r>
    </w:p>
    <w:p w:rsidR="00566C5B" w:rsidRPr="00E17E84" w:rsidRDefault="00566C5B" w:rsidP="00F16A7D">
      <w:pPr>
        <w:pStyle w:val="Akapitzlist"/>
        <w:numPr>
          <w:ilvl w:val="1"/>
          <w:numId w:val="37"/>
        </w:numPr>
        <w:rPr>
          <w:rFonts w:cs="Calibri Light"/>
        </w:rPr>
      </w:pPr>
      <w:r w:rsidRPr="00E17E84">
        <w:rPr>
          <w:rFonts w:cs="Calibri Light"/>
        </w:rPr>
        <w:t>kształtowanie sprawnego lokalnego układu komunikacyjnego dla przemieszczania ludzi i towarów (modernizacja infrastruktury drogowej, bezkolizyjne przejazdy, ograniczanie ruchu samochodów ciężarowych w obszarze zwartej zabudowy),</w:t>
      </w:r>
    </w:p>
    <w:p w:rsidR="00566C5B" w:rsidRPr="00E17E84" w:rsidRDefault="00566C5B" w:rsidP="00F16A7D">
      <w:pPr>
        <w:pStyle w:val="Akapitzlist"/>
        <w:numPr>
          <w:ilvl w:val="1"/>
          <w:numId w:val="37"/>
        </w:numPr>
        <w:rPr>
          <w:rFonts w:cs="Calibri Light"/>
        </w:rPr>
      </w:pPr>
      <w:r w:rsidRPr="00E17E84">
        <w:rPr>
          <w:rFonts w:cs="Calibri Light"/>
        </w:rPr>
        <w:t>budowa ścieżek rowerowych i tworzenie stref wolnych od ruchu samochodowego,</w:t>
      </w:r>
    </w:p>
    <w:p w:rsidR="00566C5B" w:rsidRPr="00E17E84" w:rsidRDefault="00566C5B" w:rsidP="00F16A7D">
      <w:pPr>
        <w:pStyle w:val="Akapitzlist"/>
        <w:numPr>
          <w:ilvl w:val="1"/>
          <w:numId w:val="37"/>
        </w:numPr>
        <w:rPr>
          <w:rFonts w:cs="Calibri Light"/>
        </w:rPr>
      </w:pPr>
      <w:r w:rsidRPr="00E17E84">
        <w:rPr>
          <w:rFonts w:cs="Calibri Light"/>
        </w:rPr>
        <w:t>wspieranie i promowanie transportu zbiorowego,</w:t>
      </w:r>
    </w:p>
    <w:p w:rsidR="00566C5B" w:rsidRPr="00E17E84" w:rsidRDefault="00566C5B" w:rsidP="00F16A7D">
      <w:pPr>
        <w:pStyle w:val="Akapitzlist"/>
        <w:numPr>
          <w:ilvl w:val="1"/>
          <w:numId w:val="37"/>
        </w:numPr>
        <w:rPr>
          <w:rFonts w:cs="Calibri Light"/>
        </w:rPr>
      </w:pPr>
      <w:r w:rsidRPr="00E17E84">
        <w:rPr>
          <w:rFonts w:cs="Calibri Light"/>
        </w:rPr>
        <w:t>zadrzewienia nieużytków, nasadzenia drzew wzdłuż szlaków komunikacyjnych,</w:t>
      </w:r>
    </w:p>
    <w:p w:rsidR="00566C5B" w:rsidRPr="00E17E84" w:rsidRDefault="00566C5B" w:rsidP="00F16A7D">
      <w:pPr>
        <w:pStyle w:val="Akapitzlist"/>
        <w:numPr>
          <w:ilvl w:val="1"/>
          <w:numId w:val="37"/>
        </w:numPr>
        <w:rPr>
          <w:rFonts w:cs="Calibri Light"/>
        </w:rPr>
      </w:pPr>
      <w:r w:rsidRPr="00E17E84">
        <w:rPr>
          <w:rFonts w:cs="Calibri Light"/>
        </w:rPr>
        <w:t>edukacja społeczności lokalnej w zakresie oszczędzania energii, odnawialnych źródeł energii oraz szkodliwości spalania odpadów z tworzyw sztucznych w kotłach grzewczych w indywidualnych gospodarstwach domowych.</w:t>
      </w:r>
    </w:p>
    <w:p w:rsidR="00566C5B" w:rsidRPr="00E17E84" w:rsidRDefault="00566C5B" w:rsidP="00566C5B">
      <w:pPr>
        <w:rPr>
          <w:rFonts w:cs="Calibri Light"/>
          <w:b/>
          <w:color w:val="3B7700" w:themeColor="accent4" w:themeShade="BF"/>
        </w:rPr>
      </w:pPr>
      <w:r w:rsidRPr="00E17E84">
        <w:rPr>
          <w:rFonts w:cs="Calibri Light"/>
          <w:b/>
          <w:color w:val="3B7700" w:themeColor="accent4" w:themeShade="BF"/>
        </w:rPr>
        <w:t>Studium uwarunkowań i kierunków zagospodarowania przestrzennego Gminy Kluki</w:t>
      </w:r>
    </w:p>
    <w:p w:rsidR="00566C5B" w:rsidRPr="00E17E84" w:rsidRDefault="00566C5B" w:rsidP="00566C5B">
      <w:pPr>
        <w:rPr>
          <w:rFonts w:cs="Calibri Light"/>
        </w:rPr>
      </w:pPr>
      <w:r w:rsidRPr="00E17E84">
        <w:rPr>
          <w:rFonts w:cs="Calibri Light"/>
        </w:rPr>
        <w:t>Dokument posiada właściwe zapisy w celu ochrony powietrza, mówiące iż:</w:t>
      </w:r>
    </w:p>
    <w:p w:rsidR="00566C5B" w:rsidRPr="00E17E84" w:rsidRDefault="00566C5B" w:rsidP="00F16A7D">
      <w:pPr>
        <w:pStyle w:val="Akapitzlist"/>
        <w:numPr>
          <w:ilvl w:val="1"/>
          <w:numId w:val="38"/>
        </w:numPr>
        <w:rPr>
          <w:rFonts w:cs="Calibri Light"/>
        </w:rPr>
      </w:pPr>
      <w:r w:rsidRPr="00E17E84">
        <w:rPr>
          <w:rFonts w:cs="Calibri Light"/>
        </w:rPr>
        <w:t>podstawowymi źródłami emisji zanieczyszczeń do atmosfery na terenie gminy Kluki są indywidualne paleniska domowe, oparte o konwencjonalne nośniki energii cieplnej,</w:t>
      </w:r>
    </w:p>
    <w:p w:rsidR="00566C5B" w:rsidRPr="00E17E84" w:rsidRDefault="00566C5B" w:rsidP="00F16A7D">
      <w:pPr>
        <w:pStyle w:val="Akapitzlist"/>
        <w:numPr>
          <w:ilvl w:val="1"/>
          <w:numId w:val="38"/>
        </w:numPr>
        <w:rPr>
          <w:rFonts w:cs="Calibri Light"/>
        </w:rPr>
      </w:pPr>
      <w:r w:rsidRPr="00E17E84">
        <w:rPr>
          <w:rFonts w:cs="Calibri Light"/>
        </w:rPr>
        <w:t>powinno się wziąć pod uwagę potrzebę pozyskiwania mniej szkodliwych źródeł ciepła, jak np. oparcie gospodarki cieplnej gminy o gaz ziemny lub odnawialne źródła energii,</w:t>
      </w:r>
    </w:p>
    <w:p w:rsidR="00566C5B" w:rsidRPr="00E17E84" w:rsidRDefault="00566C5B" w:rsidP="00F16A7D">
      <w:pPr>
        <w:pStyle w:val="Akapitzlist"/>
        <w:numPr>
          <w:ilvl w:val="1"/>
          <w:numId w:val="38"/>
        </w:numPr>
        <w:rPr>
          <w:rFonts w:cs="Calibri Light"/>
        </w:rPr>
      </w:pPr>
      <w:r w:rsidRPr="00E17E84">
        <w:rPr>
          <w:rFonts w:cs="Calibri Light"/>
        </w:rPr>
        <w:t>gmina powinna propagować ekologiczne źródła energii również na terenach usługowych, produkcyjnych oraz o funkcji mieszanej z dopuszczeniem usług,</w:t>
      </w:r>
    </w:p>
    <w:p w:rsidR="00566C5B" w:rsidRPr="00E17E84" w:rsidRDefault="00566C5B" w:rsidP="00F16A7D">
      <w:pPr>
        <w:pStyle w:val="Akapitzlist"/>
        <w:numPr>
          <w:ilvl w:val="1"/>
          <w:numId w:val="38"/>
        </w:numPr>
        <w:rPr>
          <w:rFonts w:cs="Calibri Light"/>
        </w:rPr>
      </w:pPr>
      <w:r w:rsidRPr="00E17E84">
        <w:rPr>
          <w:rFonts w:cs="Calibri Light"/>
        </w:rPr>
        <w:t>ochrona powietrza będzie przeprowadzana poprzez zastosowanie technologii eliminujących szkodliwe emisje.</w:t>
      </w:r>
    </w:p>
    <w:p w:rsidR="00566C5B" w:rsidRPr="00E17E84" w:rsidRDefault="00566C5B" w:rsidP="00566C5B">
      <w:pPr>
        <w:rPr>
          <w:rFonts w:cs="Calibri Light"/>
        </w:rPr>
      </w:pPr>
      <w:r w:rsidRPr="00E17E84">
        <w:rPr>
          <w:rFonts w:cs="Calibri Light"/>
        </w:rPr>
        <w:t>W sprawie gazownictwa i gospodarki cieplnej w dokumencie wspomniane jest, że:</w:t>
      </w:r>
    </w:p>
    <w:p w:rsidR="00566C5B" w:rsidRPr="00E17E84" w:rsidRDefault="00566C5B" w:rsidP="00F16A7D">
      <w:pPr>
        <w:pStyle w:val="Akapitzlist"/>
        <w:numPr>
          <w:ilvl w:val="1"/>
          <w:numId w:val="39"/>
        </w:numPr>
        <w:rPr>
          <w:rFonts w:cs="Calibri Light"/>
        </w:rPr>
      </w:pPr>
      <w:r w:rsidRPr="00E17E84">
        <w:rPr>
          <w:rFonts w:cs="Calibri Light"/>
        </w:rPr>
        <w:t>docelowo gaz przewodowy dla terenu gminy doprowadzony zostanie z projektowanego gazociągu wysokiego ciśnienia Łask-Bełchatów,</w:t>
      </w:r>
    </w:p>
    <w:p w:rsidR="00566C5B" w:rsidRPr="00E17E84" w:rsidRDefault="00566C5B" w:rsidP="00F16A7D">
      <w:pPr>
        <w:pStyle w:val="Akapitzlist"/>
        <w:numPr>
          <w:ilvl w:val="1"/>
          <w:numId w:val="39"/>
        </w:numPr>
        <w:rPr>
          <w:rFonts w:cs="Calibri Light"/>
        </w:rPr>
      </w:pPr>
      <w:r w:rsidRPr="00E17E84">
        <w:rPr>
          <w:rFonts w:cs="Calibri Light"/>
        </w:rPr>
        <w:t xml:space="preserve">na terenie gminy nie istnieją sieci ciepłownicze, a głównym źródłem zaopatrzenia </w:t>
      </w:r>
      <w:r w:rsidR="00CD34D8" w:rsidRPr="00E17E84">
        <w:rPr>
          <w:rFonts w:cs="Calibri Light"/>
        </w:rPr>
        <w:br/>
      </w:r>
      <w:r w:rsidRPr="00E17E84">
        <w:rPr>
          <w:rFonts w:cs="Calibri Light"/>
        </w:rPr>
        <w:t>w ciepło są kotłownie lokalne i indywidualne,</w:t>
      </w:r>
    </w:p>
    <w:p w:rsidR="00566C5B" w:rsidRPr="00E17E84" w:rsidRDefault="00566C5B" w:rsidP="00F16A7D">
      <w:pPr>
        <w:pStyle w:val="Akapitzlist"/>
        <w:numPr>
          <w:ilvl w:val="1"/>
          <w:numId w:val="39"/>
        </w:numPr>
        <w:rPr>
          <w:rFonts w:cs="Calibri Light"/>
        </w:rPr>
      </w:pPr>
      <w:r w:rsidRPr="00E17E84">
        <w:rPr>
          <w:rFonts w:cs="Calibri Light"/>
        </w:rPr>
        <w:t xml:space="preserve">preferuje się w kierunkach rozwoju gminy propagowanie źródeł ciepła o kierunku proekologicznym, </w:t>
      </w:r>
    </w:p>
    <w:p w:rsidR="00566C5B" w:rsidRPr="00E17E84" w:rsidRDefault="00566C5B" w:rsidP="00F16A7D">
      <w:pPr>
        <w:pStyle w:val="Akapitzlist"/>
        <w:numPr>
          <w:ilvl w:val="1"/>
          <w:numId w:val="39"/>
        </w:numPr>
        <w:rPr>
          <w:rFonts w:cs="Calibri Light"/>
        </w:rPr>
      </w:pPr>
      <w:r w:rsidRPr="00E17E84">
        <w:rPr>
          <w:rFonts w:cs="Calibri Light"/>
        </w:rPr>
        <w:lastRenderedPageBreak/>
        <w:t>zaleca się stosowanie innych niż węgiel dostępnych technologii opartych o paliwa ciekłe i gazowe a także wykorzystanie dostępnych technologii opartych o energię słoneczną.</w:t>
      </w:r>
    </w:p>
    <w:p w:rsidR="00566C5B" w:rsidRPr="00E17E84" w:rsidRDefault="00566C5B" w:rsidP="00566C5B">
      <w:pPr>
        <w:rPr>
          <w:rFonts w:cs="Calibri Light"/>
        </w:rPr>
      </w:pPr>
      <w:r w:rsidRPr="00E17E84">
        <w:rPr>
          <w:rFonts w:cs="Calibri Light"/>
        </w:rPr>
        <w:t>Główne cele rozwoju układu i obsługi komunikacyjnej gminy są następujące:</w:t>
      </w:r>
    </w:p>
    <w:p w:rsidR="00566C5B" w:rsidRPr="00E17E84" w:rsidRDefault="00566C5B" w:rsidP="00F16A7D">
      <w:pPr>
        <w:pStyle w:val="Akapitzlist"/>
        <w:numPr>
          <w:ilvl w:val="0"/>
          <w:numId w:val="40"/>
        </w:numPr>
        <w:rPr>
          <w:rFonts w:cs="Calibri Light"/>
        </w:rPr>
      </w:pPr>
      <w:r w:rsidRPr="00E17E84">
        <w:rPr>
          <w:rFonts w:cs="Calibri Light"/>
        </w:rPr>
        <w:t>usprawnienie przejazdu ruchu tranzytowego na drodze krajowej nr 8,</w:t>
      </w:r>
    </w:p>
    <w:p w:rsidR="00566C5B" w:rsidRPr="00E17E84" w:rsidRDefault="00566C5B" w:rsidP="00F16A7D">
      <w:pPr>
        <w:pStyle w:val="Akapitzlist"/>
        <w:numPr>
          <w:ilvl w:val="0"/>
          <w:numId w:val="40"/>
        </w:numPr>
        <w:rPr>
          <w:rFonts w:cs="Calibri Light"/>
        </w:rPr>
      </w:pPr>
      <w:r w:rsidRPr="00E17E84">
        <w:rPr>
          <w:rFonts w:cs="Calibri Light"/>
        </w:rPr>
        <w:t>zwiększenie przepustowości i poprawa parametrów technicznych pozostałych dróg,</w:t>
      </w:r>
    </w:p>
    <w:p w:rsidR="00566C5B" w:rsidRPr="00E17E84" w:rsidRDefault="00566C5B" w:rsidP="00F16A7D">
      <w:pPr>
        <w:pStyle w:val="Akapitzlist"/>
        <w:numPr>
          <w:ilvl w:val="0"/>
          <w:numId w:val="40"/>
        </w:numPr>
        <w:rPr>
          <w:rFonts w:cs="Calibri Light"/>
        </w:rPr>
      </w:pPr>
      <w:r w:rsidRPr="00E17E84">
        <w:rPr>
          <w:rFonts w:cs="Calibri Light"/>
        </w:rPr>
        <w:t>dogodna obsługa komunikacją zbiorową,</w:t>
      </w:r>
    </w:p>
    <w:p w:rsidR="00566C5B" w:rsidRPr="00E17E84" w:rsidRDefault="00566C5B" w:rsidP="00F16A7D">
      <w:pPr>
        <w:pStyle w:val="Akapitzlist"/>
        <w:numPr>
          <w:ilvl w:val="0"/>
          <w:numId w:val="40"/>
        </w:numPr>
        <w:rPr>
          <w:rFonts w:cs="Calibri Light"/>
        </w:rPr>
      </w:pPr>
      <w:r w:rsidRPr="00E17E84">
        <w:rPr>
          <w:rFonts w:cs="Calibri Light"/>
        </w:rPr>
        <w:t>rozwój zaplecza technicznego motoryzacji,</w:t>
      </w:r>
    </w:p>
    <w:p w:rsidR="00566C5B" w:rsidRPr="00E17E84" w:rsidRDefault="00566C5B" w:rsidP="00F16A7D">
      <w:pPr>
        <w:pStyle w:val="Akapitzlist"/>
        <w:numPr>
          <w:ilvl w:val="0"/>
          <w:numId w:val="40"/>
        </w:numPr>
        <w:rPr>
          <w:rFonts w:cs="Calibri Light"/>
        </w:rPr>
      </w:pPr>
      <w:r w:rsidRPr="00E17E84">
        <w:rPr>
          <w:rFonts w:cs="Calibri Light"/>
        </w:rPr>
        <w:t>stworzenie układu ścieżek rowerowych.</w:t>
      </w:r>
    </w:p>
    <w:p w:rsidR="00570E5D" w:rsidRDefault="00570E5D">
      <w:pPr>
        <w:spacing w:line="259" w:lineRule="auto"/>
        <w:rPr>
          <w:rFonts w:cs="Calibri Light"/>
          <w:b/>
          <w:color w:val="50A000" w:themeColor="accent4"/>
        </w:rPr>
      </w:pPr>
    </w:p>
    <w:p w:rsidR="00570E5D" w:rsidRDefault="00570E5D">
      <w:pPr>
        <w:spacing w:line="259" w:lineRule="auto"/>
        <w:rPr>
          <w:rFonts w:cs="Calibri Light"/>
          <w:b/>
          <w:color w:val="50A000" w:themeColor="accent4"/>
        </w:rPr>
      </w:pPr>
      <w:r>
        <w:rPr>
          <w:rFonts w:cs="Calibri Light"/>
          <w:b/>
          <w:color w:val="50A000" w:themeColor="accent4"/>
        </w:rPr>
        <w:t>Projekt założeń do planu zaopatrzenia w ciepło, energię elektryczną i paliwa gazowe</w:t>
      </w:r>
    </w:p>
    <w:p w:rsidR="006354ED" w:rsidRPr="00E17E84" w:rsidRDefault="00570E5D" w:rsidP="00570E5D">
      <w:r>
        <w:t>Gmina Kluki nie opracowała aktualnego dokumentu w zakresie zaopatrzenia w ciepło, energię elektryczna i paliwa gazowe.</w:t>
      </w:r>
      <w:r w:rsidR="006354ED" w:rsidRPr="00E17E84">
        <w:br w:type="page"/>
      </w:r>
    </w:p>
    <w:p w:rsidR="00D76AAD" w:rsidRPr="00E17E84" w:rsidRDefault="003905B1" w:rsidP="00F16A7D">
      <w:pPr>
        <w:pStyle w:val="Nagwek1"/>
        <w:numPr>
          <w:ilvl w:val="0"/>
          <w:numId w:val="25"/>
        </w:numPr>
        <w:rPr>
          <w:rFonts w:cs="Calibri Light"/>
        </w:rPr>
      </w:pPr>
      <w:bookmarkStart w:id="18" w:name="_Toc450737039"/>
      <w:bookmarkStart w:id="19" w:name="_Toc469034842"/>
      <w:r w:rsidRPr="00E17E84">
        <w:rPr>
          <w:rFonts w:cs="Calibri Light"/>
        </w:rPr>
        <w:lastRenderedPageBreak/>
        <w:t>Charakterystyka</w:t>
      </w:r>
      <w:r w:rsidR="00C017F0" w:rsidRPr="00E17E84">
        <w:rPr>
          <w:rFonts w:cs="Calibri Light"/>
        </w:rPr>
        <w:t xml:space="preserve"> </w:t>
      </w:r>
      <w:bookmarkEnd w:id="18"/>
      <w:r w:rsidR="00566C5B" w:rsidRPr="00E17E84">
        <w:rPr>
          <w:rFonts w:cs="Calibri Light"/>
        </w:rPr>
        <w:t>Gminy Kluki</w:t>
      </w:r>
      <w:bookmarkEnd w:id="19"/>
    </w:p>
    <w:p w:rsidR="003905B1" w:rsidRPr="00E17E84" w:rsidRDefault="003905B1" w:rsidP="00F16A7D">
      <w:pPr>
        <w:pStyle w:val="Nagwek2"/>
        <w:numPr>
          <w:ilvl w:val="1"/>
          <w:numId w:val="25"/>
        </w:numPr>
        <w:ind w:left="567"/>
        <w:rPr>
          <w:rFonts w:cs="Calibri Light"/>
        </w:rPr>
      </w:pPr>
      <w:bookmarkStart w:id="20" w:name="_Toc450737040"/>
      <w:bookmarkStart w:id="21" w:name="_Toc469034843"/>
      <w:r w:rsidRPr="00E17E84">
        <w:rPr>
          <w:rFonts w:cs="Calibri Light"/>
        </w:rPr>
        <w:t>Położenie</w:t>
      </w:r>
      <w:bookmarkEnd w:id="20"/>
      <w:bookmarkEnd w:id="21"/>
    </w:p>
    <w:p w:rsidR="00566C5B" w:rsidRPr="00E17E84" w:rsidRDefault="00566C5B" w:rsidP="00566C5B">
      <w:pPr>
        <w:autoSpaceDE w:val="0"/>
        <w:autoSpaceDN w:val="0"/>
        <w:adjustRightInd w:val="0"/>
        <w:rPr>
          <w:rFonts w:cs="Calibri Light"/>
        </w:rPr>
      </w:pPr>
      <w:r w:rsidRPr="00E17E84">
        <w:rPr>
          <w:rFonts w:cs="Calibri Light"/>
        </w:rPr>
        <w:t>Gmina Kluki położona jest w południowej części województwa łódzkiego. Administracyjnie gmina Kluki stanowi jedną z ośmiu gmin powiatu bełchatowskiego (</w:t>
      </w:r>
      <w:r w:rsidRPr="00E17E84">
        <w:rPr>
          <w:rFonts w:cs="Calibri Light"/>
          <w:color w:val="274A79" w:themeColor="accent1" w:themeShade="80"/>
        </w:rPr>
        <w:t>rys. 1</w:t>
      </w:r>
      <w:r w:rsidRPr="00E17E84">
        <w:rPr>
          <w:rFonts w:cs="Calibri Light"/>
        </w:rPr>
        <w:t>) i graniczy:</w:t>
      </w:r>
    </w:p>
    <w:p w:rsidR="00566C5B" w:rsidRPr="00E17E84" w:rsidRDefault="00566C5B" w:rsidP="00F16A7D">
      <w:pPr>
        <w:pStyle w:val="Akapitzlist"/>
        <w:numPr>
          <w:ilvl w:val="0"/>
          <w:numId w:val="41"/>
        </w:numPr>
        <w:autoSpaceDE w:val="0"/>
        <w:autoSpaceDN w:val="0"/>
        <w:adjustRightInd w:val="0"/>
        <w:spacing w:before="120" w:after="120"/>
        <w:rPr>
          <w:rFonts w:cs="Calibri Light"/>
        </w:rPr>
      </w:pPr>
      <w:r w:rsidRPr="00E17E84">
        <w:rPr>
          <w:rFonts w:cs="Calibri Light"/>
        </w:rPr>
        <w:t>od północy z gminami Bełchatów i Zelów,</w:t>
      </w:r>
    </w:p>
    <w:p w:rsidR="00566C5B" w:rsidRPr="00E17E84" w:rsidRDefault="00566C5B" w:rsidP="00F16A7D">
      <w:pPr>
        <w:pStyle w:val="Akapitzlist"/>
        <w:numPr>
          <w:ilvl w:val="0"/>
          <w:numId w:val="41"/>
        </w:numPr>
        <w:autoSpaceDE w:val="0"/>
        <w:autoSpaceDN w:val="0"/>
        <w:adjustRightInd w:val="0"/>
        <w:spacing w:before="120" w:after="120"/>
        <w:rPr>
          <w:rFonts w:cs="Calibri Light"/>
        </w:rPr>
      </w:pPr>
      <w:r w:rsidRPr="00E17E84">
        <w:rPr>
          <w:rFonts w:cs="Calibri Light"/>
        </w:rPr>
        <w:t>od zachodu z gminą Szczerców,</w:t>
      </w:r>
    </w:p>
    <w:p w:rsidR="00566C5B" w:rsidRPr="00E17E84" w:rsidRDefault="00566C5B" w:rsidP="00F16A7D">
      <w:pPr>
        <w:pStyle w:val="Akapitzlist"/>
        <w:numPr>
          <w:ilvl w:val="0"/>
          <w:numId w:val="41"/>
        </w:numPr>
        <w:autoSpaceDE w:val="0"/>
        <w:autoSpaceDN w:val="0"/>
        <w:adjustRightInd w:val="0"/>
        <w:spacing w:before="120" w:after="120"/>
        <w:rPr>
          <w:rFonts w:cs="Calibri Light"/>
        </w:rPr>
      </w:pPr>
      <w:r w:rsidRPr="00E17E84">
        <w:rPr>
          <w:rFonts w:cs="Calibri Light"/>
        </w:rPr>
        <w:t>od wschodu z gminą Bełchatów,</w:t>
      </w:r>
    </w:p>
    <w:p w:rsidR="00566C5B" w:rsidRPr="00E17E84" w:rsidRDefault="00566C5B" w:rsidP="00F16A7D">
      <w:pPr>
        <w:pStyle w:val="Akapitzlist"/>
        <w:numPr>
          <w:ilvl w:val="0"/>
          <w:numId w:val="41"/>
        </w:numPr>
        <w:autoSpaceDE w:val="0"/>
        <w:autoSpaceDN w:val="0"/>
        <w:adjustRightInd w:val="0"/>
        <w:spacing w:before="120" w:after="120"/>
        <w:rPr>
          <w:rFonts w:cs="Calibri Light"/>
        </w:rPr>
      </w:pPr>
      <w:r w:rsidRPr="00E17E84">
        <w:rPr>
          <w:rFonts w:cs="Calibri Light"/>
        </w:rPr>
        <w:t>od południa z gminą Kleszczów.</w:t>
      </w:r>
    </w:p>
    <w:p w:rsidR="00F0433C" w:rsidRPr="00E17E84" w:rsidRDefault="00566C5B" w:rsidP="00566C5B">
      <w:pPr>
        <w:keepNext/>
        <w:rPr>
          <w:rFonts w:cs="Calibri Light"/>
        </w:rPr>
      </w:pPr>
      <w:r w:rsidRPr="00E17E84">
        <w:rPr>
          <w:rFonts w:cs="Calibri Light"/>
          <w:noProof/>
        </w:rPr>
        <mc:AlternateContent>
          <mc:Choice Requires="wps">
            <w:drawing>
              <wp:anchor distT="0" distB="0" distL="114300" distR="114300" simplePos="0" relativeHeight="251673600" behindDoc="0" locked="0" layoutInCell="1" allowOverlap="1">
                <wp:simplePos x="0" y="0"/>
                <wp:positionH relativeFrom="column">
                  <wp:posOffset>2167255</wp:posOffset>
                </wp:positionH>
                <wp:positionV relativeFrom="paragraph">
                  <wp:posOffset>1818640</wp:posOffset>
                </wp:positionV>
                <wp:extent cx="2514600" cy="2381250"/>
                <wp:effectExtent l="19050" t="19050" r="38100" b="38100"/>
                <wp:wrapNone/>
                <wp:docPr id="6" name="Owal 6"/>
                <wp:cNvGraphicFramePr/>
                <a:graphic xmlns:a="http://schemas.openxmlformats.org/drawingml/2006/main">
                  <a:graphicData uri="http://schemas.microsoft.com/office/word/2010/wordprocessingShape">
                    <wps:wsp>
                      <wps:cNvSpPr/>
                      <wps:spPr>
                        <a:xfrm>
                          <a:off x="0" y="0"/>
                          <a:ext cx="2514600" cy="2381250"/>
                        </a:xfrm>
                        <a:prstGeom prst="ellipse">
                          <a:avLst/>
                        </a:prstGeom>
                        <a:noFill/>
                        <a:ln>
                          <a:solidFill>
                            <a:schemeClr val="accent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D5C70E5" id="Owal 6" o:spid="_x0000_s1026" style="position:absolute;margin-left:170.65pt;margin-top:143.2pt;width:198pt;height:187.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K+UlwIAAKsFAAAOAAAAZHJzL2Uyb0RvYy54bWysVNtuGyEQfa/Uf0C8N3up7aZW1pGVKFWl&#10;NImSVHkmLMRIwFDAXrtf34Fdr60maqWqfsDM7QxzdmbOzrdGk43wQYFtaHVSUiIsh1bZl4Z+f7z6&#10;cEpJiMy2TIMVDd2JQM8X79+ddW4ualiBboUnCGLDvHMNXcXo5kUR+EoYFk7ACYtGCd6wiKJ/KVrP&#10;OkQ3uqjLclZ04FvngYsQUHvZG+ki40speLyVMohIdEPxbTGfPp/P6SwWZ2z+4plbKT48g/3DKwxT&#10;FpOOUJcsMrL26hWUUdxDABlPOJgCpFRc5Bqwmqr8rZqHFXMi14LkBDfSFP4fLL/Z3Hmi2obOKLHM&#10;4Ce67Zgms8RM58IcHR7cnR+kgNdU5lZ6k/6xALLNbO5GNsU2Eo7KelpNZiWSztFWfzyt6mnmuziE&#10;Ox/iFwGGpEtDhdbKhVQxm7PNdYiYFb33Xklt4Uppnb+atkkRQKs26bKQ2kZcaE82DD8441zYWGc8&#10;vTbfoO310xJ/qUAEz52WQnrpgIa2lKFIJPRl51vcaZFSaXsvJBKXCs0JRqDj3FVvWrFW/C11BkzI&#10;EosZsQeAt+qqhgoG/xQqcsePweWfHtaXP0bkzGDjGGyUBf8WgI5j5t5/T1JPTWLpGdodtpWHft6C&#10;41cKv/A1C/GOeRww7ApcGvEWD6mhaygMN0pW4H++pU/+2PdopaTDgW1o+LFmXlCiv1qciM/VZJIm&#10;PAuT6acaBX9seT622LW5AGyRCteT4/ma/KPeX6UH84S7ZZmyoolZjrkbyqPfCxexXyS4nbhYLrMb&#10;TrVj8do+OJ7AE6upfR+3T8y7oc0jTsgN7If7Vav3vinSwnIdQao8BwdeB75xI+SeHbZXWjnHcvY6&#10;7NjFLwAAAP//AwBQSwMEFAAGAAgAAAAhAJsJCSrjAAAACwEAAA8AAABkcnMvZG93bnJldi54bWxM&#10;j7FugzAQhvdKfQfrKnWJGkNAgAgmiiJlqNQOTbp0c/AFaPGZYhNIn77ulI539+m/7y82s+7YBQfb&#10;GhIQLgNgSJVRLdUC3o/7pwyYdZKU7AyhgCta2JT3d4XMlZnoDS8HVzMfQjaXAhrn+pxzWzWopV2a&#10;HsnfzmbQ0vlxqLka5OTDdcdXQZBwLVvyHxrZ467B6uswagE7ub/+fL68Hj+m9LkOs8X4vaWFEI8P&#10;83YNzOHsbjD86Xt1KL3TyYykLOsERHEYeVTAKktiYJ5Io9RvTgKSJIyBlwX/36H8BQAA//8DAFBL&#10;AQItABQABgAIAAAAIQC2gziS/gAAAOEBAAATAAAAAAAAAAAAAAAAAAAAAABbQ29udGVudF9UeXBl&#10;c10ueG1sUEsBAi0AFAAGAAgAAAAhADj9If/WAAAAlAEAAAsAAAAAAAAAAAAAAAAALwEAAF9yZWxz&#10;Ly5yZWxzUEsBAi0AFAAGAAgAAAAhAFVgr5SXAgAAqwUAAA4AAAAAAAAAAAAAAAAALgIAAGRycy9l&#10;Mm9Eb2MueG1sUEsBAi0AFAAGAAgAAAAhAJsJCSrjAAAACwEAAA8AAAAAAAAAAAAAAAAA8QQAAGRy&#10;cy9kb3ducmV2LnhtbFBLBQYAAAAABAAEAPMAAAABBgAAAAA=&#10;" filled="f" strokecolor="#3f6008 [1605]" strokeweight="1.52778mm">
                <v:stroke linestyle="thickThin"/>
              </v:oval>
            </w:pict>
          </mc:Fallback>
        </mc:AlternateContent>
      </w:r>
      <w:r w:rsidRPr="00E17E84">
        <w:rPr>
          <w:rFonts w:cs="Calibri Light"/>
          <w:noProof/>
        </w:rPr>
        <w:drawing>
          <wp:inline distT="0" distB="0" distL="0" distR="0" wp14:anchorId="43F4CB09" wp14:editId="211DF303">
            <wp:extent cx="5760720" cy="5413375"/>
            <wp:effectExtent l="0" t="0" r="0" b="0"/>
            <wp:docPr id="3" name="Obraz 3" descr="C:\Users\Agnieszka\Desktop\PROJEKTY\4. Kluki\ryciny\powiat bełchatowsk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gnieszka\Desktop\PROJEKTY\4. Kluki\ryciny\powiat bełchatowski.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5413375"/>
                    </a:xfrm>
                    <a:prstGeom prst="rect">
                      <a:avLst/>
                    </a:prstGeom>
                    <a:noFill/>
                    <a:ln>
                      <a:noFill/>
                    </a:ln>
                  </pic:spPr>
                </pic:pic>
              </a:graphicData>
            </a:graphic>
          </wp:inline>
        </w:drawing>
      </w:r>
    </w:p>
    <w:p w:rsidR="00F0433C" w:rsidRPr="00E17E84" w:rsidRDefault="00566C5B" w:rsidP="00566C5B">
      <w:pPr>
        <w:pStyle w:val="Legenda"/>
        <w:tabs>
          <w:tab w:val="center" w:pos="4536"/>
          <w:tab w:val="left" w:pos="7815"/>
        </w:tabs>
        <w:jc w:val="left"/>
        <w:rPr>
          <w:rFonts w:cs="Calibri Light"/>
        </w:rPr>
      </w:pPr>
      <w:r w:rsidRPr="00E17E84">
        <w:rPr>
          <w:rFonts w:cs="Calibri Light"/>
        </w:rPr>
        <w:tab/>
      </w:r>
      <w:bookmarkStart w:id="22" w:name="_Toc469035770"/>
      <w:r w:rsidR="00F0433C" w:rsidRPr="00E17E84">
        <w:rPr>
          <w:rFonts w:cs="Calibri Light"/>
        </w:rPr>
        <w:t>Rysunek</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Rysunek \* ARABIC </w:instrText>
      </w:r>
      <w:r w:rsidR="00886782" w:rsidRPr="00E17E84">
        <w:rPr>
          <w:rFonts w:cs="Calibri Light"/>
        </w:rPr>
        <w:fldChar w:fldCharType="separate"/>
      </w:r>
      <w:r w:rsidR="00671393">
        <w:rPr>
          <w:rFonts w:cs="Calibri Light"/>
          <w:noProof/>
        </w:rPr>
        <w:t>3</w:t>
      </w:r>
      <w:r w:rsidR="00886782" w:rsidRPr="00E17E84">
        <w:rPr>
          <w:rFonts w:cs="Calibri Light"/>
          <w:noProof/>
        </w:rPr>
        <w:fldChar w:fldCharType="end"/>
      </w:r>
      <w:r w:rsidR="00F0433C" w:rsidRPr="00E17E84">
        <w:rPr>
          <w:rFonts w:cs="Calibri Light"/>
        </w:rPr>
        <w:t>.</w:t>
      </w:r>
      <w:r w:rsidR="00C017F0" w:rsidRPr="00E17E84">
        <w:rPr>
          <w:rFonts w:cs="Calibri Light"/>
        </w:rPr>
        <w:t xml:space="preserve"> </w:t>
      </w:r>
      <w:r w:rsidRPr="00E17E84">
        <w:rPr>
          <w:rFonts w:cs="Calibri Light"/>
        </w:rPr>
        <w:t>Gminy Kluki</w:t>
      </w:r>
      <w:r w:rsidR="00C017F0" w:rsidRPr="00E17E84">
        <w:rPr>
          <w:rFonts w:cs="Calibri Light"/>
        </w:rPr>
        <w:t xml:space="preserve"> </w:t>
      </w:r>
      <w:r w:rsidR="00842881" w:rsidRPr="00E17E84">
        <w:rPr>
          <w:rFonts w:cs="Calibri Light"/>
        </w:rPr>
        <w:t>na</w:t>
      </w:r>
      <w:r w:rsidR="00C017F0" w:rsidRPr="00E17E84">
        <w:rPr>
          <w:rFonts w:cs="Calibri Light"/>
        </w:rPr>
        <w:t xml:space="preserve"> </w:t>
      </w:r>
      <w:r w:rsidR="00842881" w:rsidRPr="00E17E84">
        <w:rPr>
          <w:rFonts w:cs="Calibri Light"/>
        </w:rPr>
        <w:t>tle</w:t>
      </w:r>
      <w:r w:rsidR="00C017F0" w:rsidRPr="00E17E84">
        <w:rPr>
          <w:rFonts w:cs="Calibri Light"/>
        </w:rPr>
        <w:t xml:space="preserve"> </w:t>
      </w:r>
      <w:r w:rsidR="00842881" w:rsidRPr="00E17E84">
        <w:rPr>
          <w:rFonts w:cs="Calibri Light"/>
        </w:rPr>
        <w:t>sąsiednich</w:t>
      </w:r>
      <w:r w:rsidR="00C017F0" w:rsidRPr="00E17E84">
        <w:rPr>
          <w:rFonts w:cs="Calibri Light"/>
        </w:rPr>
        <w:t xml:space="preserve"> </w:t>
      </w:r>
      <w:r w:rsidR="00842881" w:rsidRPr="00E17E84">
        <w:rPr>
          <w:rFonts w:cs="Calibri Light"/>
        </w:rPr>
        <w:t>gmin</w:t>
      </w:r>
      <w:r w:rsidR="00C017F0" w:rsidRPr="00E17E84">
        <w:rPr>
          <w:rFonts w:cs="Calibri Light"/>
        </w:rPr>
        <w:t xml:space="preserve"> </w:t>
      </w:r>
      <w:r w:rsidR="00842881" w:rsidRPr="00E17E84">
        <w:rPr>
          <w:rFonts w:cs="Calibri Light"/>
        </w:rPr>
        <w:t>(opracowanie</w:t>
      </w:r>
      <w:r w:rsidR="00C017F0" w:rsidRPr="00E17E84">
        <w:rPr>
          <w:rFonts w:cs="Calibri Light"/>
        </w:rPr>
        <w:t xml:space="preserve"> </w:t>
      </w:r>
      <w:r w:rsidR="00842881" w:rsidRPr="00E17E84">
        <w:rPr>
          <w:rFonts w:cs="Calibri Light"/>
        </w:rPr>
        <w:t>własne)</w:t>
      </w:r>
      <w:bookmarkEnd w:id="22"/>
      <w:r w:rsidRPr="00E17E84">
        <w:rPr>
          <w:rFonts w:cs="Calibri Light"/>
        </w:rPr>
        <w:tab/>
      </w:r>
    </w:p>
    <w:p w:rsidR="008A54D2" w:rsidRPr="00E17E84" w:rsidRDefault="008A54D2" w:rsidP="00566C5B">
      <w:pPr>
        <w:autoSpaceDE w:val="0"/>
        <w:autoSpaceDN w:val="0"/>
        <w:adjustRightInd w:val="0"/>
        <w:rPr>
          <w:rFonts w:cs="Calibri Light"/>
        </w:rPr>
      </w:pPr>
    </w:p>
    <w:p w:rsidR="00566C5B" w:rsidRPr="00E17E84" w:rsidRDefault="00566C5B" w:rsidP="00566C5B">
      <w:pPr>
        <w:autoSpaceDE w:val="0"/>
        <w:autoSpaceDN w:val="0"/>
        <w:adjustRightInd w:val="0"/>
        <w:rPr>
          <w:rFonts w:cs="Calibri Light"/>
        </w:rPr>
      </w:pPr>
      <w:r w:rsidRPr="00E17E84">
        <w:rPr>
          <w:rFonts w:cs="Calibri Light"/>
        </w:rPr>
        <w:t>Powierzchnia gminy liczy 118 km</w:t>
      </w:r>
      <w:r w:rsidRPr="00E17E84">
        <w:rPr>
          <w:rFonts w:cs="Calibri Light"/>
          <w:vertAlign w:val="superscript"/>
        </w:rPr>
        <w:t>2</w:t>
      </w:r>
      <w:r w:rsidRPr="00E17E84">
        <w:rPr>
          <w:rFonts w:cs="Calibri Light"/>
        </w:rPr>
        <w:t>, co stanowi 0,65 % obszaru województwa łódzkiego oraz 12</w:t>
      </w:r>
      <w:r w:rsidR="00CD34D8" w:rsidRPr="00E17E84">
        <w:rPr>
          <w:rFonts w:cs="Calibri Light"/>
        </w:rPr>
        <w:t>,2</w:t>
      </w:r>
      <w:r w:rsidRPr="00E17E84">
        <w:rPr>
          <w:rFonts w:cs="Calibri Light"/>
        </w:rPr>
        <w:t xml:space="preserve">% powierzchni powiatu bełchatowskiego. </w:t>
      </w:r>
    </w:p>
    <w:p w:rsidR="00566C5B" w:rsidRPr="00E17E84" w:rsidRDefault="00566C5B" w:rsidP="00EA5421">
      <w:pPr>
        <w:autoSpaceDE w:val="0"/>
        <w:autoSpaceDN w:val="0"/>
        <w:adjustRightInd w:val="0"/>
        <w:rPr>
          <w:rFonts w:cs="Calibri Light"/>
        </w:rPr>
      </w:pPr>
      <w:r w:rsidRPr="00E17E84">
        <w:rPr>
          <w:rFonts w:cs="Calibri Light"/>
        </w:rPr>
        <w:lastRenderedPageBreak/>
        <w:t>Gmina Kluki w zakresie funkcjonalnym jest gminą rolniczą o dużym potencjale ekologicznym oraz perspektywą rozwoju specjalistycznego rolnictwa i obsługi ludności, jak i funkcji usługowych w zakresie wypoczynku rekreacyjnego.</w:t>
      </w:r>
    </w:p>
    <w:p w:rsidR="001B4B61" w:rsidRPr="00E17E84" w:rsidRDefault="001B4B61" w:rsidP="00F16A7D">
      <w:pPr>
        <w:pStyle w:val="Nagwek2"/>
        <w:numPr>
          <w:ilvl w:val="1"/>
          <w:numId w:val="25"/>
        </w:numPr>
        <w:ind w:left="426"/>
        <w:rPr>
          <w:rFonts w:cs="Calibri Light"/>
        </w:rPr>
      </w:pPr>
      <w:bookmarkStart w:id="23" w:name="_Toc450737041"/>
      <w:bookmarkStart w:id="24" w:name="_Toc469034844"/>
      <w:r w:rsidRPr="00E17E84">
        <w:rPr>
          <w:rFonts w:cs="Calibri Light"/>
        </w:rPr>
        <w:t>Układ</w:t>
      </w:r>
      <w:r w:rsidR="00C017F0" w:rsidRPr="00E17E84">
        <w:rPr>
          <w:rFonts w:cs="Calibri Light"/>
        </w:rPr>
        <w:t xml:space="preserve"> </w:t>
      </w:r>
      <w:r w:rsidRPr="00E17E84">
        <w:rPr>
          <w:rFonts w:cs="Calibri Light"/>
        </w:rPr>
        <w:t>przestrzenny</w:t>
      </w:r>
      <w:bookmarkEnd w:id="23"/>
      <w:bookmarkEnd w:id="24"/>
    </w:p>
    <w:p w:rsidR="00EA5421" w:rsidRPr="00E17E84" w:rsidRDefault="00566C5B" w:rsidP="00566C5B">
      <w:pPr>
        <w:keepNext/>
        <w:rPr>
          <w:rFonts w:cs="Calibri Light"/>
        </w:rPr>
      </w:pPr>
      <w:r w:rsidRPr="00E17E84">
        <w:rPr>
          <w:rFonts w:cs="Calibri Light"/>
        </w:rPr>
        <w:t xml:space="preserve">Oddziaływania funkcjonalno - przestrzenne gminy uwidaczniają się przez powiązania administracyjne, gospodarcze, usługowe, jak również poprzez urządzenia infrastruktury technicznej i komunikacji. Zasięg powiązań funkcjonalno-przestrzennych jest różny w poszczególnych sferach życia i posiada różnorodną intensywność. Dotyczy on przede wszystkim miasta wojewódzkiego Łodzi, jak innych dużych miast </w:t>
      </w:r>
      <w:r w:rsidR="00CD34D8" w:rsidRPr="00E17E84">
        <w:rPr>
          <w:rFonts w:cs="Calibri Light"/>
        </w:rPr>
        <w:br/>
      </w:r>
      <w:r w:rsidRPr="00E17E84">
        <w:rPr>
          <w:rFonts w:cs="Calibri Light"/>
        </w:rPr>
        <w:t>i ośrodków województwa, przede wszystkim Bełchatowa - miasta powiatowego, pełniącego funkcję ośrodka administracyjno-usługową. Ścisłe powiązania funkcjonalno</w:t>
      </w:r>
      <w:r w:rsidR="00E67760" w:rsidRPr="00E17E84">
        <w:rPr>
          <w:rFonts w:cs="Calibri Light"/>
        </w:rPr>
        <w:t xml:space="preserve"> -</w:t>
      </w:r>
      <w:r w:rsidRPr="00E17E84">
        <w:rPr>
          <w:rFonts w:cs="Calibri Light"/>
        </w:rPr>
        <w:t xml:space="preserve"> przestrzenne odnoszą się również do gmin bezpośrednio sąsiadujących z obszarem gminy Kluki. Dotyczy to zwłaszcza obszaru gminy Kleszczów (na terenie której zlokalizowana jest kopalnia i elektrownia Bełchatów). Powiązania administracyjne dotyczą administracji rządowej oraz samorządowej. Urzędy obsługujące gminę w tym zakresie znajdują się w Bełchatowie. W zakresie administracji specjalnej gmina podlega również Powiatowej Komendzie Policji w Bełchatowie. Główne agendy administracji nadrzędnej dotyczącej różnych dziedzin działalności obsługujące gminę, znajdują się również w Bełchatowie. Izochrona dojazdu do nich wynosi przeciętnie 1/2 - 1 h. </w:t>
      </w:r>
    </w:p>
    <w:p w:rsidR="00EA5421" w:rsidRPr="00E17E84" w:rsidRDefault="00566C5B" w:rsidP="00566C5B">
      <w:pPr>
        <w:keepNext/>
        <w:rPr>
          <w:rFonts w:cs="Calibri Light"/>
        </w:rPr>
      </w:pPr>
      <w:r w:rsidRPr="00E17E84">
        <w:rPr>
          <w:rFonts w:cs="Calibri Light"/>
        </w:rPr>
        <w:t xml:space="preserve">Związki gospodarcze gminy z innymi obszarami to przede wszystkim: </w:t>
      </w:r>
    </w:p>
    <w:p w:rsidR="00EA5421" w:rsidRPr="00E17E84" w:rsidRDefault="00566C5B" w:rsidP="00F16A7D">
      <w:pPr>
        <w:pStyle w:val="Akapitzlist"/>
        <w:keepNext/>
        <w:numPr>
          <w:ilvl w:val="1"/>
          <w:numId w:val="42"/>
        </w:numPr>
        <w:rPr>
          <w:rFonts w:cs="Calibri Light"/>
        </w:rPr>
      </w:pPr>
      <w:r w:rsidRPr="00E17E84">
        <w:rPr>
          <w:rFonts w:cs="Calibri Light"/>
        </w:rPr>
        <w:t xml:space="preserve">rynek zbytu towarów (produktów rolnych), </w:t>
      </w:r>
    </w:p>
    <w:p w:rsidR="00EA5421" w:rsidRPr="00E17E84" w:rsidRDefault="00566C5B" w:rsidP="00F16A7D">
      <w:pPr>
        <w:pStyle w:val="Akapitzlist"/>
        <w:keepNext/>
        <w:numPr>
          <w:ilvl w:val="1"/>
          <w:numId w:val="42"/>
        </w:numPr>
        <w:rPr>
          <w:rFonts w:cs="Calibri Light"/>
        </w:rPr>
      </w:pPr>
      <w:r w:rsidRPr="00E17E84">
        <w:rPr>
          <w:rFonts w:cs="Calibri Light"/>
        </w:rPr>
        <w:t xml:space="preserve">rynek pracy. Najbliższe ośrodki zbytu produktów rolnych to Bełchatów, Zelów, Szczerców, a najbliższe rynki pracy znajdują się w pobliskim Bełchatowie i ZGE Bełchatów. </w:t>
      </w:r>
    </w:p>
    <w:p w:rsidR="00EA5421" w:rsidRPr="00E17E84" w:rsidRDefault="00566C5B" w:rsidP="00566C5B">
      <w:pPr>
        <w:keepNext/>
        <w:rPr>
          <w:rFonts w:cs="Calibri Light"/>
        </w:rPr>
      </w:pPr>
      <w:r w:rsidRPr="00E17E84">
        <w:rPr>
          <w:rFonts w:cs="Calibri Light"/>
        </w:rPr>
        <w:t xml:space="preserve">Powiązanie funkcjonalne gminy z otoczeniem umożliwia przede wszystkim sieć komunikacji drogowej </w:t>
      </w:r>
      <w:r w:rsidR="00CD34D8" w:rsidRPr="00E17E84">
        <w:rPr>
          <w:rFonts w:cs="Calibri Light"/>
        </w:rPr>
        <w:br/>
      </w:r>
      <w:r w:rsidRPr="00E17E84">
        <w:rPr>
          <w:rFonts w:cs="Calibri Light"/>
        </w:rPr>
        <w:t>i telekomunikacyjnej. Najważniejsza arteria komunikacyjna przecinająca równoleżnikowo obszar gminy w jej centralnej części to droga krajowa nr 8 - relacji Warszawa - Piotrków - Wrocław. Poprzez system dróg krajowych łączy ona gminę z wszystkimi większymi ośrodkami województwa oraz obszarami poza jego</w:t>
      </w:r>
      <w:r w:rsidR="00E67760" w:rsidRPr="00E17E84">
        <w:rPr>
          <w:rFonts w:cs="Calibri Light"/>
        </w:rPr>
        <w:t xml:space="preserve"> </w:t>
      </w:r>
      <w:r w:rsidRPr="00E17E84">
        <w:rPr>
          <w:rFonts w:cs="Calibri Light"/>
        </w:rPr>
        <w:t>granicami. Powiązanie funkcjonalne z gminami sąsiednimi umożliwiają przebiegające przez teren gminy drogi powiatowe.</w:t>
      </w:r>
    </w:p>
    <w:p w:rsidR="008A54D2" w:rsidRPr="00E17E84" w:rsidRDefault="008A54D2" w:rsidP="00392CDC">
      <w:pPr>
        <w:rPr>
          <w:rFonts w:cs="Calibri Light"/>
          <w:b/>
          <w:u w:val="single"/>
        </w:rPr>
      </w:pPr>
    </w:p>
    <w:p w:rsidR="00392CDC" w:rsidRPr="00E17E84" w:rsidRDefault="00C017F0" w:rsidP="00392CDC">
      <w:pPr>
        <w:rPr>
          <w:rFonts w:cs="Calibri Light"/>
          <w:b/>
          <w:u w:val="single"/>
        </w:rPr>
      </w:pPr>
      <w:r w:rsidRPr="00E17E84">
        <w:rPr>
          <w:rFonts w:cs="Calibri Light"/>
          <w:b/>
          <w:u w:val="single"/>
        </w:rPr>
        <w:t xml:space="preserve">Obszary chronione na terenie </w:t>
      </w:r>
      <w:r w:rsidR="00EA5421" w:rsidRPr="00E17E84">
        <w:rPr>
          <w:rFonts w:cs="Calibri Light"/>
          <w:b/>
          <w:u w:val="single"/>
        </w:rPr>
        <w:t>Gminy Kluki</w:t>
      </w:r>
    </w:p>
    <w:p w:rsidR="00E67760" w:rsidRPr="00E17E84" w:rsidRDefault="00EA5421" w:rsidP="008A54D2">
      <w:pPr>
        <w:autoSpaceDE w:val="0"/>
        <w:autoSpaceDN w:val="0"/>
        <w:adjustRightInd w:val="0"/>
        <w:rPr>
          <w:rFonts w:cs="Calibri Light"/>
        </w:rPr>
      </w:pPr>
      <w:r w:rsidRPr="00E17E84">
        <w:rPr>
          <w:rFonts w:cs="Calibri Light"/>
        </w:rPr>
        <w:t>W gminie Kluki do obszarów i obiektów podlegających ochronie należą: obszar chronionego krajobrazu, użytki ekologiczne oraz pomniki przyrody. Planowane jest również utworzenie dwóch rezerwatów.</w:t>
      </w:r>
    </w:p>
    <w:p w:rsidR="00DB1470" w:rsidRDefault="00DB1470">
      <w:pPr>
        <w:spacing w:after="160" w:line="259" w:lineRule="auto"/>
        <w:jc w:val="left"/>
        <w:rPr>
          <w:rFonts w:cs="Calibri Light"/>
          <w:b/>
          <w:color w:val="3B7700" w:themeColor="accent4" w:themeShade="BF"/>
          <w:sz w:val="24"/>
        </w:rPr>
      </w:pPr>
      <w:r>
        <w:rPr>
          <w:rFonts w:cs="Calibri Light"/>
          <w:color w:val="3B7700" w:themeColor="accent4" w:themeShade="BF"/>
        </w:rPr>
        <w:br w:type="page"/>
      </w:r>
    </w:p>
    <w:p w:rsidR="00EA5421" w:rsidRPr="00E17E84" w:rsidRDefault="00EA5421" w:rsidP="00EA5421">
      <w:pPr>
        <w:pStyle w:val="Wyrnienie"/>
        <w:jc w:val="both"/>
        <w:rPr>
          <w:rFonts w:ascii="Calibri Light" w:hAnsi="Calibri Light" w:cs="Calibri Light"/>
          <w:color w:val="3B7700" w:themeColor="accent4" w:themeShade="BF"/>
          <w:szCs w:val="24"/>
          <w:u w:val="none"/>
        </w:rPr>
      </w:pPr>
      <w:r w:rsidRPr="00E17E84">
        <w:rPr>
          <w:rFonts w:ascii="Calibri Light" w:hAnsi="Calibri Light" w:cs="Calibri Light"/>
          <w:color w:val="3B7700" w:themeColor="accent4" w:themeShade="BF"/>
          <w:szCs w:val="24"/>
          <w:u w:val="none"/>
        </w:rPr>
        <w:lastRenderedPageBreak/>
        <w:t>Obszar Chronionego Krajobrazu Doliny Widawki</w:t>
      </w:r>
    </w:p>
    <w:p w:rsidR="00EA5421" w:rsidRPr="00E17E84" w:rsidRDefault="00EA5421" w:rsidP="00EA5421">
      <w:pPr>
        <w:rPr>
          <w:rFonts w:cs="Calibri Light"/>
        </w:rPr>
      </w:pPr>
      <w:r w:rsidRPr="00E17E84">
        <w:rPr>
          <w:rFonts w:cs="Calibri Light"/>
        </w:rPr>
        <w:t xml:space="preserve">Obszar został wyznaczony ze względu na tereny wyróżniające się krajobrazem o zróżnicowanych ekosystemach o dużej wartości przyrodniczej, a także pełniących funkcję korytarzy ekologicznych. Na obszarze wprowadzono ustalenia dotyczące czynnej ochrony ekosystemów wodnych, leśnych </w:t>
      </w:r>
      <w:r w:rsidR="00CD34D8" w:rsidRPr="00E17E84">
        <w:rPr>
          <w:rFonts w:cs="Calibri Light"/>
        </w:rPr>
        <w:br/>
      </w:r>
      <w:r w:rsidRPr="00E17E84">
        <w:rPr>
          <w:rFonts w:cs="Calibri Light"/>
        </w:rPr>
        <w:t>i nieleśnych w celu zachowania ich trwałości oraz zwiększenia różnorodności biologicznej. Obszar zajmuje środkową część gminy i ma dla niej duże znaczenie ze względu na możliwość zaspokajania potrzeb związanych z turystyką i wypoczynkiem</w:t>
      </w:r>
    </w:p>
    <w:p w:rsidR="00EA5421" w:rsidRPr="00E17E84" w:rsidRDefault="00EA5421" w:rsidP="00EA5421">
      <w:pPr>
        <w:pStyle w:val="Wyrnienie"/>
        <w:jc w:val="both"/>
        <w:rPr>
          <w:rFonts w:ascii="Calibri Light" w:hAnsi="Calibri Light" w:cs="Calibri Light"/>
          <w:color w:val="3B7700" w:themeColor="accent4" w:themeShade="BF"/>
          <w:szCs w:val="24"/>
          <w:u w:val="none"/>
        </w:rPr>
      </w:pPr>
      <w:r w:rsidRPr="00E17E84">
        <w:rPr>
          <w:rFonts w:ascii="Calibri Light" w:hAnsi="Calibri Light" w:cs="Calibri Light"/>
          <w:color w:val="3B7700" w:themeColor="accent4" w:themeShade="BF"/>
          <w:szCs w:val="24"/>
          <w:u w:val="none"/>
        </w:rPr>
        <w:t>Użytki ekologiczne</w:t>
      </w:r>
    </w:p>
    <w:p w:rsidR="00EA5421" w:rsidRPr="00E17E84" w:rsidRDefault="00EA5421" w:rsidP="00EA5421">
      <w:pPr>
        <w:rPr>
          <w:rFonts w:cs="Calibri Light"/>
        </w:rPr>
      </w:pPr>
      <w:r w:rsidRPr="00E17E84">
        <w:rPr>
          <w:rFonts w:cs="Calibri Light"/>
        </w:rPr>
        <w:t>Na terenie gminy utworzono 27 użytków ekologicznych o łącznej powierzchni 34,71 ha, wszystkie zlokalizowane na terenie Nadleśnictwa Bełchatów. Składają się na nie w głównej mierze bagna, zbiorniki wodne oraz torfowisko.</w:t>
      </w:r>
    </w:p>
    <w:p w:rsidR="00EA5421" w:rsidRPr="00E17E84" w:rsidRDefault="00EA5421" w:rsidP="00EA5421">
      <w:pPr>
        <w:pStyle w:val="Wyrnienie"/>
        <w:jc w:val="both"/>
        <w:rPr>
          <w:rFonts w:ascii="Calibri Light" w:hAnsi="Calibri Light" w:cs="Calibri Light"/>
          <w:color w:val="3B7700" w:themeColor="accent4" w:themeShade="BF"/>
          <w:szCs w:val="24"/>
          <w:u w:val="none"/>
        </w:rPr>
      </w:pPr>
      <w:r w:rsidRPr="00E17E84">
        <w:rPr>
          <w:rFonts w:ascii="Calibri Light" w:hAnsi="Calibri Light" w:cs="Calibri Light"/>
          <w:color w:val="3B7700" w:themeColor="accent4" w:themeShade="BF"/>
          <w:szCs w:val="24"/>
          <w:u w:val="none"/>
        </w:rPr>
        <w:t>Pomniki przyrody</w:t>
      </w:r>
    </w:p>
    <w:p w:rsidR="00EA5421" w:rsidRPr="00E17E84" w:rsidRDefault="00EA5421" w:rsidP="00EA5421">
      <w:pPr>
        <w:rPr>
          <w:rFonts w:cs="Calibri Light"/>
        </w:rPr>
      </w:pPr>
      <w:r w:rsidRPr="00E17E84">
        <w:rPr>
          <w:rFonts w:cs="Calibri Light"/>
        </w:rPr>
        <w:t>Na terenie gminy Kluki znajdują się następujące pomniki przyrody:</w:t>
      </w:r>
    </w:p>
    <w:p w:rsidR="00EA5421" w:rsidRPr="00E17E84" w:rsidRDefault="00EA5421" w:rsidP="00F16A7D">
      <w:pPr>
        <w:pStyle w:val="Akapitzlist"/>
        <w:numPr>
          <w:ilvl w:val="0"/>
          <w:numId w:val="43"/>
        </w:numPr>
        <w:spacing w:before="120" w:after="120"/>
        <w:rPr>
          <w:rFonts w:cs="Calibri Light"/>
        </w:rPr>
      </w:pPr>
      <w:r w:rsidRPr="00E17E84">
        <w:rPr>
          <w:rFonts w:cs="Calibri Light"/>
        </w:rPr>
        <w:t>10 dębów szypułkowych, 3 lipy drobnolistne przy kościele w Kaszewicach,</w:t>
      </w:r>
    </w:p>
    <w:p w:rsidR="00EA5421" w:rsidRPr="00E17E84" w:rsidRDefault="00EA5421" w:rsidP="00F16A7D">
      <w:pPr>
        <w:pStyle w:val="Akapitzlist"/>
        <w:numPr>
          <w:ilvl w:val="0"/>
          <w:numId w:val="43"/>
        </w:numPr>
        <w:spacing w:before="120" w:after="120"/>
        <w:rPr>
          <w:rFonts w:cs="Calibri Light"/>
        </w:rPr>
      </w:pPr>
      <w:r w:rsidRPr="00E17E84">
        <w:rPr>
          <w:rFonts w:cs="Calibri Light"/>
        </w:rPr>
        <w:t>21 dębów szypułkowych na cmentarzu w Kaszewicach,</w:t>
      </w:r>
    </w:p>
    <w:p w:rsidR="00EA5421" w:rsidRPr="00E17E84" w:rsidRDefault="00EA5421" w:rsidP="00F16A7D">
      <w:pPr>
        <w:pStyle w:val="Akapitzlist"/>
        <w:numPr>
          <w:ilvl w:val="0"/>
          <w:numId w:val="43"/>
        </w:numPr>
        <w:spacing w:before="120" w:after="120"/>
        <w:rPr>
          <w:rFonts w:cs="Calibri Light"/>
        </w:rPr>
      </w:pPr>
      <w:r w:rsidRPr="00E17E84">
        <w:rPr>
          <w:rFonts w:cs="Calibri Light"/>
        </w:rPr>
        <w:t>1 dąb szypułkowy w leśnictwie Kluki, oddz. 190a,</w:t>
      </w:r>
    </w:p>
    <w:p w:rsidR="00EA5421" w:rsidRPr="00E17E84" w:rsidRDefault="00EA5421" w:rsidP="00F16A7D">
      <w:pPr>
        <w:pStyle w:val="Akapitzlist"/>
        <w:numPr>
          <w:ilvl w:val="0"/>
          <w:numId w:val="44"/>
        </w:numPr>
        <w:spacing w:before="120" w:after="120"/>
        <w:rPr>
          <w:rFonts w:cs="Calibri Light"/>
        </w:rPr>
      </w:pPr>
      <w:r w:rsidRPr="00E17E84">
        <w:rPr>
          <w:rFonts w:cs="Calibri Light"/>
        </w:rPr>
        <w:t>1 dąb szypułkowy zwany „Cygańskim” w leśnictwie Kluki, oddz. 154d.</w:t>
      </w:r>
    </w:p>
    <w:p w:rsidR="00EA5421" w:rsidRPr="00E17E84" w:rsidRDefault="00EA5421" w:rsidP="00EA5421">
      <w:pPr>
        <w:pStyle w:val="Wyrnienie"/>
        <w:jc w:val="both"/>
        <w:rPr>
          <w:rFonts w:ascii="Calibri Light" w:hAnsi="Calibri Light" w:cs="Calibri Light"/>
          <w:color w:val="3B7700" w:themeColor="accent4" w:themeShade="BF"/>
          <w:szCs w:val="24"/>
          <w:u w:val="none"/>
        </w:rPr>
      </w:pPr>
      <w:r w:rsidRPr="00E17E84">
        <w:rPr>
          <w:rFonts w:ascii="Calibri Light" w:hAnsi="Calibri Light" w:cs="Calibri Light"/>
          <w:color w:val="3B7700" w:themeColor="accent4" w:themeShade="BF"/>
          <w:szCs w:val="24"/>
          <w:u w:val="none"/>
        </w:rPr>
        <w:t>Projektowany rezerwat Kluki</w:t>
      </w:r>
    </w:p>
    <w:p w:rsidR="008A54D2" w:rsidRPr="00DB1470" w:rsidRDefault="00EA5421" w:rsidP="00DB1470">
      <w:pPr>
        <w:rPr>
          <w:rFonts w:cs="Calibri Light"/>
        </w:rPr>
      </w:pPr>
      <w:r w:rsidRPr="00E17E84">
        <w:rPr>
          <w:rFonts w:cs="Calibri Light"/>
        </w:rPr>
        <w:t xml:space="preserve">W projektowanym rezerwacie ochronie podlegać będą wszystkie składniki przyrody, ale już obecnie nie można dokonywać żadnych zmian w jego przyrodzie. Projektowany rezerwat ma na celu ochronę naturalnego stanowiska jodły </w:t>
      </w:r>
      <w:r w:rsidRPr="00E17E84">
        <w:rPr>
          <w:rFonts w:cs="Calibri Light"/>
          <w:i/>
        </w:rPr>
        <w:t>Abies alb</w:t>
      </w:r>
      <w:r w:rsidRPr="00E17E84">
        <w:rPr>
          <w:rFonts w:cs="Calibri Light"/>
        </w:rPr>
        <w:t xml:space="preserve">a przy północnej granicy jej geograficznego zasięgu. Na terenie projektowanego rezerwatu występuje ok. 150-letni drzewostan sosnowy, należący do najstarszych </w:t>
      </w:r>
      <w:r w:rsidR="00CD34D8" w:rsidRPr="00E17E84">
        <w:rPr>
          <w:rFonts w:cs="Calibri Light"/>
        </w:rPr>
        <w:br/>
      </w:r>
      <w:r w:rsidRPr="00E17E84">
        <w:rPr>
          <w:rFonts w:cs="Calibri Light"/>
        </w:rPr>
        <w:t>w Nadleśnictwie Bełchatów. Las pełni także ważną rolę jako obiekt w badaniach nad wpływem kopalni (odległej o 13-14 km) i elektrowni “Bełchatów” (odległej o 11-12 km) na otaczające je lasy.</w:t>
      </w:r>
    </w:p>
    <w:p w:rsidR="00EA5421" w:rsidRPr="00E17E84" w:rsidRDefault="00EA5421" w:rsidP="00EA5421">
      <w:pPr>
        <w:pStyle w:val="Wyrnienie"/>
        <w:jc w:val="both"/>
        <w:rPr>
          <w:rFonts w:ascii="Calibri Light" w:hAnsi="Calibri Light" w:cs="Calibri Light"/>
          <w:color w:val="3B7700" w:themeColor="accent4" w:themeShade="BF"/>
          <w:szCs w:val="24"/>
          <w:u w:val="none"/>
        </w:rPr>
      </w:pPr>
      <w:r w:rsidRPr="00E17E84">
        <w:rPr>
          <w:rFonts w:ascii="Calibri Light" w:hAnsi="Calibri Light" w:cs="Calibri Light"/>
          <w:color w:val="3B7700" w:themeColor="accent4" w:themeShade="BF"/>
          <w:szCs w:val="24"/>
          <w:u w:val="none"/>
        </w:rPr>
        <w:t>Projektowany rezerwat Źródliska-Borowiny</w:t>
      </w:r>
    </w:p>
    <w:p w:rsidR="00EA5421" w:rsidRPr="00E17E84" w:rsidRDefault="00EA5421" w:rsidP="00EA5421">
      <w:pPr>
        <w:rPr>
          <w:rFonts w:cs="Calibri Light"/>
        </w:rPr>
      </w:pPr>
      <w:r w:rsidRPr="00E17E84">
        <w:rPr>
          <w:rFonts w:cs="Calibri Light"/>
        </w:rPr>
        <w:t xml:space="preserve">W projektowanym rezerwacie ochronie podlegają przede wszystkim bardzo dobrze zachowane naturalne źródliska rzeki Stawki oraz jej górny odcinek wraz z przylegającymi różnorodnymi fitocenozami leśnymi z bogatą florą i fauną. Lasy te posiadają charakter zbliżony do naturalnego. Całoroczny wypływ wód o prawie stałej temperaturze powoduje, że występują tu charakterystyczne warunki mikroklimatyczne. Na tle dominujących w uroczysku borów sosnowych, rezerwat jawi się jako oaza </w:t>
      </w:r>
      <w:r w:rsidRPr="00E17E84">
        <w:rPr>
          <w:rFonts w:cs="Calibri Light"/>
        </w:rPr>
        <w:lastRenderedPageBreak/>
        <w:t xml:space="preserve">bujnej zieleni i cenna ostoja różnorodności biologicznej. Ponadto pełni on funkcję ekologiczną </w:t>
      </w:r>
      <w:r w:rsidR="00CD34D8" w:rsidRPr="00E17E84">
        <w:rPr>
          <w:rFonts w:cs="Calibri Light"/>
        </w:rPr>
        <w:br/>
      </w:r>
      <w:r w:rsidRPr="00E17E84">
        <w:rPr>
          <w:rFonts w:cs="Calibri Light"/>
        </w:rPr>
        <w:t>w zachowaniu równowagi przyrodniczej i utrzymaniu właściwych stosunków wodnych na tym terenie.</w:t>
      </w:r>
    </w:p>
    <w:p w:rsidR="00E35F56" w:rsidRPr="00E17E84" w:rsidRDefault="00E35F56" w:rsidP="00E35F56">
      <w:pPr>
        <w:rPr>
          <w:rFonts w:cs="Calibri Light"/>
        </w:rPr>
      </w:pPr>
    </w:p>
    <w:p w:rsidR="001B4B61" w:rsidRPr="00E17E84" w:rsidRDefault="001B4B61" w:rsidP="00F16A7D">
      <w:pPr>
        <w:pStyle w:val="Nagwek2"/>
        <w:numPr>
          <w:ilvl w:val="1"/>
          <w:numId w:val="25"/>
        </w:numPr>
        <w:ind w:left="426"/>
        <w:rPr>
          <w:rFonts w:cs="Calibri Light"/>
        </w:rPr>
      </w:pPr>
      <w:bookmarkStart w:id="25" w:name="_Toc450737043"/>
      <w:bookmarkStart w:id="26" w:name="_Toc469034845"/>
      <w:bookmarkStart w:id="27" w:name="_Toc436903282"/>
      <w:r w:rsidRPr="00E17E84">
        <w:rPr>
          <w:rFonts w:cs="Calibri Light"/>
        </w:rPr>
        <w:t>Demografia</w:t>
      </w:r>
      <w:bookmarkEnd w:id="25"/>
      <w:bookmarkEnd w:id="26"/>
    </w:p>
    <w:p w:rsidR="00E67760" w:rsidRPr="00E17E84" w:rsidRDefault="00DA622D" w:rsidP="00E67760">
      <w:pPr>
        <w:rPr>
          <w:rFonts w:cs="Calibri Light"/>
        </w:rPr>
      </w:pPr>
      <w:r w:rsidRPr="00E17E84">
        <w:rPr>
          <w:rFonts w:cs="Calibri Light"/>
        </w:rPr>
        <w:t>Według danych publikowanych przez Bank Danych Lokalnych na terenie gminy Kluki w 2015 r. zamieszkiwało 4309 osób w tym 2108 mężczyzn i 2201 kobiet. Średnia gęstość zaludnienia to 36 os./km</w:t>
      </w:r>
      <w:r w:rsidRPr="00E17E84">
        <w:rPr>
          <w:rFonts w:cs="Calibri Light"/>
          <w:vertAlign w:val="superscript"/>
        </w:rPr>
        <w:t>2</w:t>
      </w:r>
      <w:r w:rsidRPr="00E17E84">
        <w:rPr>
          <w:rFonts w:cs="Calibri Light"/>
        </w:rPr>
        <w:t>. Mimo ujemnego przyrostu naturalnego w gminie, liczba ludnoś</w:t>
      </w:r>
      <w:r w:rsidR="00E67760" w:rsidRPr="00E17E84">
        <w:rPr>
          <w:rFonts w:cs="Calibri Light"/>
        </w:rPr>
        <w:t>ci systematycznie zwiększa się</w:t>
      </w:r>
      <w:r w:rsidRPr="00E17E84">
        <w:rPr>
          <w:rFonts w:cs="Calibri Light"/>
        </w:rPr>
        <w:t>, co jest związane głównie z migracją ludności z miasta Bełchatowa na gminne tereny wiejskie.Do 2020 roku prognozuje się dalszy, lecz niewi</w:t>
      </w:r>
      <w:r w:rsidR="00E67760" w:rsidRPr="00E17E84">
        <w:rPr>
          <w:rFonts w:cs="Calibri Light"/>
        </w:rPr>
        <w:t>elki wzrost liczby mieszkańców.</w:t>
      </w:r>
    </w:p>
    <w:p w:rsidR="00DA622D" w:rsidRPr="00E17E84" w:rsidRDefault="00E67760" w:rsidP="00E67760">
      <w:pPr>
        <w:rPr>
          <w:rFonts w:cs="Calibri Light"/>
        </w:rPr>
      </w:pPr>
      <w:r w:rsidRPr="00E17E84">
        <w:rPr>
          <w:rFonts w:cs="Calibri Light"/>
          <w:noProof/>
        </w:rPr>
        <w:t xml:space="preserve"> </w:t>
      </w:r>
      <w:r w:rsidR="00DA622D" w:rsidRPr="00E17E84">
        <w:rPr>
          <w:rFonts w:cs="Calibri Light"/>
          <w:noProof/>
        </w:rPr>
        <w:drawing>
          <wp:inline distT="0" distB="0" distL="0" distR="0" wp14:anchorId="135A7FDA" wp14:editId="11E77CF4">
            <wp:extent cx="5419725" cy="2181224"/>
            <wp:effectExtent l="0" t="0" r="9525" b="10160"/>
            <wp:docPr id="14" name="Wykres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DA622D" w:rsidRPr="00E17E84" w:rsidRDefault="00DA622D" w:rsidP="00DA622D">
      <w:pPr>
        <w:pStyle w:val="Legenda"/>
        <w:spacing w:line="360" w:lineRule="auto"/>
        <w:ind w:left="360"/>
        <w:rPr>
          <w:rFonts w:cs="Calibri Light"/>
          <w:color w:val="3B7700" w:themeColor="accent4" w:themeShade="BF"/>
          <w:sz w:val="20"/>
          <w:szCs w:val="20"/>
        </w:rPr>
      </w:pPr>
      <w:bookmarkStart w:id="28" w:name="_Toc469035884"/>
      <w:r w:rsidRPr="00E17E84">
        <w:rPr>
          <w:rFonts w:cs="Calibri Light"/>
          <w:color w:val="3B7700" w:themeColor="accent4" w:themeShade="BF"/>
          <w:sz w:val="20"/>
          <w:szCs w:val="20"/>
        </w:rPr>
        <w:t xml:space="preserve">Wykres </w:t>
      </w:r>
      <w:r w:rsidRPr="00E17E84">
        <w:rPr>
          <w:rFonts w:cs="Calibri Light"/>
          <w:color w:val="3B7700" w:themeColor="accent4" w:themeShade="BF"/>
          <w:sz w:val="20"/>
          <w:szCs w:val="20"/>
        </w:rPr>
        <w:fldChar w:fldCharType="begin"/>
      </w:r>
      <w:r w:rsidRPr="00E17E84">
        <w:rPr>
          <w:rFonts w:cs="Calibri Light"/>
          <w:color w:val="3B7700" w:themeColor="accent4" w:themeShade="BF"/>
          <w:sz w:val="20"/>
          <w:szCs w:val="20"/>
        </w:rPr>
        <w:instrText xml:space="preserve"> SEQ Wykres \* ARABIC </w:instrText>
      </w:r>
      <w:r w:rsidRPr="00E17E84">
        <w:rPr>
          <w:rFonts w:cs="Calibri Light"/>
          <w:color w:val="3B7700" w:themeColor="accent4" w:themeShade="BF"/>
          <w:sz w:val="20"/>
          <w:szCs w:val="20"/>
        </w:rPr>
        <w:fldChar w:fldCharType="separate"/>
      </w:r>
      <w:r w:rsidR="00671393">
        <w:rPr>
          <w:rFonts w:cs="Calibri Light"/>
          <w:noProof/>
          <w:color w:val="3B7700" w:themeColor="accent4" w:themeShade="BF"/>
          <w:sz w:val="20"/>
          <w:szCs w:val="20"/>
        </w:rPr>
        <w:t>1</w:t>
      </w:r>
      <w:r w:rsidRPr="00E17E84">
        <w:rPr>
          <w:rFonts w:cs="Calibri Light"/>
          <w:color w:val="3B7700" w:themeColor="accent4" w:themeShade="BF"/>
          <w:sz w:val="20"/>
          <w:szCs w:val="20"/>
        </w:rPr>
        <w:fldChar w:fldCharType="end"/>
      </w:r>
      <w:r w:rsidRPr="00E17E84">
        <w:rPr>
          <w:rFonts w:cs="Calibri Light"/>
          <w:color w:val="3B7700" w:themeColor="accent4" w:themeShade="BF"/>
          <w:sz w:val="20"/>
          <w:szCs w:val="20"/>
        </w:rPr>
        <w:t>. Liczba ludności na terenie gminy Kluki w latach 2010-2015. (</w:t>
      </w:r>
      <w:r w:rsidRPr="00E17E84">
        <w:rPr>
          <w:rFonts w:cs="Calibri Light"/>
          <w:i/>
          <w:color w:val="3B7700" w:themeColor="accent4" w:themeShade="BF"/>
          <w:sz w:val="20"/>
          <w:szCs w:val="20"/>
        </w:rPr>
        <w:t>źródło: BDL</w:t>
      </w:r>
      <w:r w:rsidRPr="00E17E84">
        <w:rPr>
          <w:rFonts w:cs="Calibri Light"/>
          <w:color w:val="3B7700" w:themeColor="accent4" w:themeShade="BF"/>
          <w:sz w:val="20"/>
          <w:szCs w:val="20"/>
        </w:rPr>
        <w:t>)</w:t>
      </w:r>
      <w:bookmarkEnd w:id="28"/>
    </w:p>
    <w:p w:rsidR="00DA622D" w:rsidRPr="00E17E84" w:rsidRDefault="00DA622D" w:rsidP="00DA622D">
      <w:pPr>
        <w:rPr>
          <w:rFonts w:cs="Calibri Light"/>
        </w:rPr>
      </w:pPr>
    </w:p>
    <w:p w:rsidR="00DA622D" w:rsidRPr="00E17E84" w:rsidRDefault="00DA622D" w:rsidP="00DA622D">
      <w:pPr>
        <w:pStyle w:val="Akapitzlist"/>
        <w:ind w:left="360"/>
        <w:rPr>
          <w:rFonts w:cs="Calibri Light"/>
        </w:rPr>
      </w:pPr>
      <w:r w:rsidRPr="00E17E84">
        <w:rPr>
          <w:rFonts w:cs="Calibri Light"/>
          <w:noProof/>
        </w:rPr>
        <w:drawing>
          <wp:inline distT="0" distB="0" distL="0" distR="0" wp14:anchorId="78B15D4D" wp14:editId="475549CF">
            <wp:extent cx="4943475" cy="2181225"/>
            <wp:effectExtent l="0" t="0" r="9525" b="9525"/>
            <wp:docPr id="33" name="Wykres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DA622D" w:rsidRPr="00E17E84" w:rsidRDefault="00DA622D" w:rsidP="00E67760">
      <w:pPr>
        <w:pStyle w:val="Legenda"/>
        <w:spacing w:line="360" w:lineRule="auto"/>
        <w:ind w:left="360"/>
        <w:rPr>
          <w:rFonts w:cs="Calibri Light"/>
          <w:color w:val="3B7700" w:themeColor="accent4" w:themeShade="BF"/>
          <w:sz w:val="20"/>
          <w:szCs w:val="20"/>
        </w:rPr>
      </w:pPr>
      <w:bookmarkStart w:id="29" w:name="_Toc469035885"/>
      <w:r w:rsidRPr="00E17E84">
        <w:rPr>
          <w:rFonts w:cs="Calibri Light"/>
          <w:color w:val="3B7700" w:themeColor="accent4" w:themeShade="BF"/>
          <w:sz w:val="20"/>
          <w:szCs w:val="20"/>
        </w:rPr>
        <w:t xml:space="preserve">Wykres </w:t>
      </w:r>
      <w:r w:rsidRPr="00E17E84">
        <w:rPr>
          <w:rFonts w:cs="Calibri Light"/>
          <w:color w:val="3B7700" w:themeColor="accent4" w:themeShade="BF"/>
          <w:sz w:val="20"/>
          <w:szCs w:val="20"/>
        </w:rPr>
        <w:fldChar w:fldCharType="begin"/>
      </w:r>
      <w:r w:rsidRPr="00E17E84">
        <w:rPr>
          <w:rFonts w:cs="Calibri Light"/>
          <w:color w:val="3B7700" w:themeColor="accent4" w:themeShade="BF"/>
          <w:sz w:val="20"/>
          <w:szCs w:val="20"/>
        </w:rPr>
        <w:instrText xml:space="preserve"> SEQ Wykres \* ARABIC </w:instrText>
      </w:r>
      <w:r w:rsidRPr="00E17E84">
        <w:rPr>
          <w:rFonts w:cs="Calibri Light"/>
          <w:color w:val="3B7700" w:themeColor="accent4" w:themeShade="BF"/>
          <w:sz w:val="20"/>
          <w:szCs w:val="20"/>
        </w:rPr>
        <w:fldChar w:fldCharType="separate"/>
      </w:r>
      <w:r w:rsidR="00671393">
        <w:rPr>
          <w:rFonts w:cs="Calibri Light"/>
          <w:noProof/>
          <w:color w:val="3B7700" w:themeColor="accent4" w:themeShade="BF"/>
          <w:sz w:val="20"/>
          <w:szCs w:val="20"/>
        </w:rPr>
        <w:t>2</w:t>
      </w:r>
      <w:r w:rsidRPr="00E17E84">
        <w:rPr>
          <w:rFonts w:cs="Calibri Light"/>
          <w:color w:val="3B7700" w:themeColor="accent4" w:themeShade="BF"/>
          <w:sz w:val="20"/>
          <w:szCs w:val="20"/>
        </w:rPr>
        <w:fldChar w:fldCharType="end"/>
      </w:r>
      <w:r w:rsidRPr="00E17E84">
        <w:rPr>
          <w:rFonts w:cs="Calibri Light"/>
          <w:color w:val="3B7700" w:themeColor="accent4" w:themeShade="BF"/>
          <w:sz w:val="20"/>
          <w:szCs w:val="20"/>
        </w:rPr>
        <w:t>. Prognozowana liczba ludności na terenie gminy Kluki w latach 2016-2020.</w:t>
      </w:r>
      <w:bookmarkEnd w:id="29"/>
    </w:p>
    <w:p w:rsidR="00FA674B" w:rsidRPr="00E17E84" w:rsidRDefault="00FA674B" w:rsidP="00FA674B">
      <w:pPr>
        <w:rPr>
          <w:rFonts w:cs="Calibri Light"/>
        </w:rPr>
      </w:pPr>
    </w:p>
    <w:p w:rsidR="00DB1470" w:rsidRDefault="00DB1470">
      <w:pPr>
        <w:spacing w:after="160" w:line="259" w:lineRule="auto"/>
        <w:jc w:val="left"/>
        <w:rPr>
          <w:rFonts w:eastAsiaTheme="majorEastAsia" w:cs="Calibri Light"/>
          <w:b/>
          <w:sz w:val="24"/>
          <w:szCs w:val="26"/>
        </w:rPr>
      </w:pPr>
      <w:bookmarkStart w:id="30" w:name="_Toc450737044"/>
      <w:r>
        <w:rPr>
          <w:rFonts w:cs="Calibri Light"/>
        </w:rPr>
        <w:br w:type="page"/>
      </w:r>
    </w:p>
    <w:p w:rsidR="001B4B61" w:rsidRPr="00E17E84" w:rsidRDefault="001B4B61" w:rsidP="00F16A7D">
      <w:pPr>
        <w:pStyle w:val="Nagwek2"/>
        <w:numPr>
          <w:ilvl w:val="1"/>
          <w:numId w:val="25"/>
        </w:numPr>
        <w:ind w:left="426"/>
        <w:rPr>
          <w:rFonts w:cs="Calibri Light"/>
        </w:rPr>
      </w:pPr>
      <w:bookmarkStart w:id="31" w:name="_Toc469034846"/>
      <w:r w:rsidRPr="00E17E84">
        <w:rPr>
          <w:rFonts w:cs="Calibri Light"/>
        </w:rPr>
        <w:lastRenderedPageBreak/>
        <w:t>Mieszkalnictwo</w:t>
      </w:r>
      <w:bookmarkEnd w:id="30"/>
      <w:bookmarkEnd w:id="31"/>
    </w:p>
    <w:p w:rsidR="00DA622D" w:rsidRPr="00E17E84" w:rsidRDefault="00DA622D" w:rsidP="00DA622D">
      <w:pPr>
        <w:rPr>
          <w:rFonts w:cs="Calibri Light"/>
        </w:rPr>
      </w:pPr>
      <w:r w:rsidRPr="00E17E84">
        <w:rPr>
          <w:rFonts w:cs="Calibri Light"/>
        </w:rPr>
        <w:t>Na terenie gminy Kluki w 2015 r. odnotowano 1471 mieszkań. W ciągu ostatnich lat za</w:t>
      </w:r>
      <w:r w:rsidR="00E67760" w:rsidRPr="00E17E84">
        <w:rPr>
          <w:rFonts w:cs="Calibri Light"/>
        </w:rPr>
        <w:t xml:space="preserve">uważalny jest wzrost ich liczby. </w:t>
      </w:r>
      <w:r w:rsidRPr="00E17E84">
        <w:rPr>
          <w:rFonts w:cs="Calibri Light"/>
        </w:rPr>
        <w:t>Do 2020 roku prognozuje się dalszy wzrost liczby mieszkań (</w:t>
      </w:r>
      <w:r w:rsidRPr="00E17E84">
        <w:rPr>
          <w:rFonts w:cs="Calibri Light"/>
          <w:color w:val="274A79" w:themeColor="accent1" w:themeShade="80"/>
        </w:rPr>
        <w:t>wyk. 4</w:t>
      </w:r>
      <w:r w:rsidRPr="00E17E84">
        <w:rPr>
          <w:rFonts w:cs="Calibri Light"/>
        </w:rPr>
        <w:t>). Średnia powierzchnia 1 mieszkania na terenie gminy Kluki w roku 2015 wyniosła 88 m2 (</w:t>
      </w:r>
      <w:r w:rsidRPr="00E17E84">
        <w:rPr>
          <w:rFonts w:cs="Calibri Light"/>
          <w:color w:val="274A79" w:themeColor="accent1" w:themeShade="80"/>
        </w:rPr>
        <w:t>wyk. 5</w:t>
      </w:r>
      <w:r w:rsidRPr="00E17E84">
        <w:rPr>
          <w:rFonts w:cs="Calibri Light"/>
        </w:rPr>
        <w:t>). Prognozuje się, że średnia powierzchnia 1 mieszkania nie zmieni się w najbliższych latach (</w:t>
      </w:r>
      <w:r w:rsidRPr="00E17E84">
        <w:rPr>
          <w:rFonts w:cs="Calibri Light"/>
          <w:color w:val="274A79" w:themeColor="accent1" w:themeShade="80"/>
        </w:rPr>
        <w:t>wyk. 6</w:t>
      </w:r>
      <w:r w:rsidRPr="00E17E84">
        <w:rPr>
          <w:rFonts w:cs="Calibri Light"/>
        </w:rPr>
        <w:t>).</w:t>
      </w:r>
    </w:p>
    <w:p w:rsidR="00DA622D" w:rsidRPr="00E17E84" w:rsidRDefault="00DA622D" w:rsidP="00DA622D">
      <w:pPr>
        <w:jc w:val="center"/>
        <w:rPr>
          <w:rFonts w:cs="Calibri Light"/>
          <w:color w:val="000000" w:themeColor="text1"/>
        </w:rPr>
      </w:pPr>
      <w:r w:rsidRPr="00E17E84">
        <w:rPr>
          <w:rFonts w:cs="Calibri Light"/>
          <w:noProof/>
        </w:rPr>
        <w:drawing>
          <wp:inline distT="0" distB="0" distL="0" distR="0" wp14:anchorId="19086DC7" wp14:editId="73681B2B">
            <wp:extent cx="5438775" cy="2495550"/>
            <wp:effectExtent l="0" t="0" r="9525" b="0"/>
            <wp:docPr id="1"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DA622D" w:rsidRPr="00E17E84" w:rsidRDefault="00DA622D" w:rsidP="00DA622D">
      <w:pPr>
        <w:pStyle w:val="Legenda"/>
        <w:spacing w:line="360" w:lineRule="auto"/>
        <w:rPr>
          <w:rFonts w:cs="Calibri Light"/>
          <w:color w:val="3B7700" w:themeColor="accent4" w:themeShade="BF"/>
          <w:sz w:val="20"/>
          <w:szCs w:val="20"/>
        </w:rPr>
      </w:pPr>
      <w:bookmarkStart w:id="32" w:name="_Toc469035886"/>
      <w:r w:rsidRPr="00E17E84">
        <w:rPr>
          <w:rFonts w:cs="Calibri Light"/>
          <w:color w:val="3B7700" w:themeColor="accent4" w:themeShade="BF"/>
          <w:sz w:val="20"/>
          <w:szCs w:val="20"/>
        </w:rPr>
        <w:t xml:space="preserve">Wykres </w:t>
      </w:r>
      <w:r w:rsidRPr="00E17E84">
        <w:rPr>
          <w:rFonts w:cs="Calibri Light"/>
          <w:color w:val="3B7700" w:themeColor="accent4" w:themeShade="BF"/>
          <w:sz w:val="20"/>
          <w:szCs w:val="20"/>
        </w:rPr>
        <w:fldChar w:fldCharType="begin"/>
      </w:r>
      <w:r w:rsidRPr="00E17E84">
        <w:rPr>
          <w:rFonts w:cs="Calibri Light"/>
          <w:color w:val="3B7700" w:themeColor="accent4" w:themeShade="BF"/>
          <w:sz w:val="20"/>
          <w:szCs w:val="20"/>
        </w:rPr>
        <w:instrText xml:space="preserve"> SEQ Wykres \* ARABIC </w:instrText>
      </w:r>
      <w:r w:rsidRPr="00E17E84">
        <w:rPr>
          <w:rFonts w:cs="Calibri Light"/>
          <w:color w:val="3B7700" w:themeColor="accent4" w:themeShade="BF"/>
          <w:sz w:val="20"/>
          <w:szCs w:val="20"/>
        </w:rPr>
        <w:fldChar w:fldCharType="separate"/>
      </w:r>
      <w:r w:rsidR="00671393">
        <w:rPr>
          <w:rFonts w:cs="Calibri Light"/>
          <w:noProof/>
          <w:color w:val="3B7700" w:themeColor="accent4" w:themeShade="BF"/>
          <w:sz w:val="20"/>
          <w:szCs w:val="20"/>
        </w:rPr>
        <w:t>3</w:t>
      </w:r>
      <w:r w:rsidRPr="00E17E84">
        <w:rPr>
          <w:rFonts w:cs="Calibri Light"/>
          <w:color w:val="3B7700" w:themeColor="accent4" w:themeShade="BF"/>
          <w:sz w:val="20"/>
          <w:szCs w:val="20"/>
        </w:rPr>
        <w:fldChar w:fldCharType="end"/>
      </w:r>
      <w:r w:rsidRPr="00E17E84">
        <w:rPr>
          <w:rFonts w:cs="Calibri Light"/>
          <w:color w:val="3B7700" w:themeColor="accent4" w:themeShade="BF"/>
          <w:sz w:val="20"/>
          <w:szCs w:val="20"/>
        </w:rPr>
        <w:t>. Liczba mieszkań na terenie gminy Kluki w latach 2010-2015. (</w:t>
      </w:r>
      <w:r w:rsidRPr="00E17E84">
        <w:rPr>
          <w:rFonts w:cs="Calibri Light"/>
          <w:i/>
          <w:color w:val="3B7700" w:themeColor="accent4" w:themeShade="BF"/>
          <w:sz w:val="20"/>
          <w:szCs w:val="20"/>
        </w:rPr>
        <w:t>źródło: BDL</w:t>
      </w:r>
      <w:r w:rsidRPr="00E17E84">
        <w:rPr>
          <w:rFonts w:cs="Calibri Light"/>
          <w:color w:val="3B7700" w:themeColor="accent4" w:themeShade="BF"/>
          <w:sz w:val="20"/>
          <w:szCs w:val="20"/>
        </w:rPr>
        <w:t>)</w:t>
      </w:r>
      <w:bookmarkEnd w:id="32"/>
    </w:p>
    <w:p w:rsidR="00DA622D" w:rsidRPr="00E17E84" w:rsidRDefault="00DA622D" w:rsidP="00DA622D">
      <w:pPr>
        <w:pStyle w:val="Akapitzlist"/>
        <w:ind w:left="360"/>
        <w:rPr>
          <w:rFonts w:cs="Calibri Light"/>
        </w:rPr>
      </w:pPr>
    </w:p>
    <w:p w:rsidR="00DA622D" w:rsidRPr="00E17E84" w:rsidRDefault="00DA622D" w:rsidP="00DA622D">
      <w:pPr>
        <w:pStyle w:val="Akapitzlist"/>
        <w:ind w:left="360"/>
        <w:rPr>
          <w:rFonts w:cs="Calibri Light"/>
        </w:rPr>
      </w:pPr>
      <w:r w:rsidRPr="00E17E84">
        <w:rPr>
          <w:rFonts w:cs="Calibri Light"/>
          <w:noProof/>
        </w:rPr>
        <w:drawing>
          <wp:inline distT="0" distB="0" distL="0" distR="0" wp14:anchorId="7BE74371" wp14:editId="72134BF2">
            <wp:extent cx="5019675" cy="2447925"/>
            <wp:effectExtent l="0" t="0" r="9525" b="9525"/>
            <wp:docPr id="24" name="Wykres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DA622D" w:rsidRPr="00E17E84" w:rsidRDefault="00DA622D" w:rsidP="00DA622D">
      <w:pPr>
        <w:pStyle w:val="Legenda"/>
        <w:spacing w:line="360" w:lineRule="auto"/>
        <w:ind w:left="360"/>
        <w:rPr>
          <w:rFonts w:cs="Calibri Light"/>
          <w:color w:val="3B7700" w:themeColor="accent4" w:themeShade="BF"/>
          <w:sz w:val="20"/>
          <w:szCs w:val="20"/>
        </w:rPr>
      </w:pPr>
      <w:bookmarkStart w:id="33" w:name="_Toc469035887"/>
      <w:r w:rsidRPr="00E17E84">
        <w:rPr>
          <w:rFonts w:cs="Calibri Light"/>
          <w:color w:val="3B7700" w:themeColor="accent4" w:themeShade="BF"/>
          <w:sz w:val="20"/>
          <w:szCs w:val="20"/>
        </w:rPr>
        <w:t xml:space="preserve">Wykres </w:t>
      </w:r>
      <w:r w:rsidRPr="00E17E84">
        <w:rPr>
          <w:rFonts w:cs="Calibri Light"/>
          <w:color w:val="3B7700" w:themeColor="accent4" w:themeShade="BF"/>
          <w:sz w:val="20"/>
          <w:szCs w:val="20"/>
        </w:rPr>
        <w:fldChar w:fldCharType="begin"/>
      </w:r>
      <w:r w:rsidRPr="00E17E84">
        <w:rPr>
          <w:rFonts w:cs="Calibri Light"/>
          <w:color w:val="3B7700" w:themeColor="accent4" w:themeShade="BF"/>
          <w:sz w:val="20"/>
          <w:szCs w:val="20"/>
        </w:rPr>
        <w:instrText xml:space="preserve"> SEQ Wykres \* ARABIC </w:instrText>
      </w:r>
      <w:r w:rsidRPr="00E17E84">
        <w:rPr>
          <w:rFonts w:cs="Calibri Light"/>
          <w:color w:val="3B7700" w:themeColor="accent4" w:themeShade="BF"/>
          <w:sz w:val="20"/>
          <w:szCs w:val="20"/>
        </w:rPr>
        <w:fldChar w:fldCharType="separate"/>
      </w:r>
      <w:r w:rsidR="00671393">
        <w:rPr>
          <w:rFonts w:cs="Calibri Light"/>
          <w:noProof/>
          <w:color w:val="3B7700" w:themeColor="accent4" w:themeShade="BF"/>
          <w:sz w:val="20"/>
          <w:szCs w:val="20"/>
        </w:rPr>
        <w:t>4</w:t>
      </w:r>
      <w:r w:rsidRPr="00E17E84">
        <w:rPr>
          <w:rFonts w:cs="Calibri Light"/>
          <w:color w:val="3B7700" w:themeColor="accent4" w:themeShade="BF"/>
          <w:sz w:val="20"/>
          <w:szCs w:val="20"/>
        </w:rPr>
        <w:fldChar w:fldCharType="end"/>
      </w:r>
      <w:r w:rsidRPr="00E17E84">
        <w:rPr>
          <w:rFonts w:cs="Calibri Light"/>
          <w:color w:val="3B7700" w:themeColor="accent4" w:themeShade="BF"/>
          <w:sz w:val="20"/>
          <w:szCs w:val="20"/>
        </w:rPr>
        <w:t>. Prognozowana liczba mieszkań na terenie gminy Kluki w latach 2016-2020.</w:t>
      </w:r>
      <w:bookmarkEnd w:id="33"/>
    </w:p>
    <w:p w:rsidR="00DA622D" w:rsidRPr="00E17E84" w:rsidRDefault="00DA622D" w:rsidP="00DA622D">
      <w:pPr>
        <w:pStyle w:val="Akapitzlist"/>
        <w:ind w:left="360"/>
        <w:rPr>
          <w:rFonts w:cs="Calibri Light"/>
        </w:rPr>
      </w:pPr>
      <w:r w:rsidRPr="00E17E84">
        <w:rPr>
          <w:rFonts w:cs="Calibri Light"/>
          <w:noProof/>
        </w:rPr>
        <w:lastRenderedPageBreak/>
        <w:drawing>
          <wp:inline distT="0" distB="0" distL="0" distR="0" wp14:anchorId="69557387" wp14:editId="0E3E028C">
            <wp:extent cx="5543550" cy="2419350"/>
            <wp:effectExtent l="0" t="0" r="0" b="0"/>
            <wp:docPr id="25" name="Wykres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DA622D" w:rsidRPr="00E17E84" w:rsidRDefault="00DA622D" w:rsidP="00DA622D">
      <w:pPr>
        <w:pStyle w:val="Legenda"/>
        <w:spacing w:line="360" w:lineRule="auto"/>
        <w:ind w:left="360"/>
        <w:jc w:val="both"/>
        <w:rPr>
          <w:rFonts w:cs="Calibri Light"/>
          <w:color w:val="3B7700" w:themeColor="accent4" w:themeShade="BF"/>
          <w:sz w:val="20"/>
          <w:szCs w:val="20"/>
        </w:rPr>
      </w:pPr>
      <w:bookmarkStart w:id="34" w:name="_Toc469035888"/>
      <w:r w:rsidRPr="00E17E84">
        <w:rPr>
          <w:rFonts w:cs="Calibri Light"/>
          <w:color w:val="3B7700" w:themeColor="accent4" w:themeShade="BF"/>
          <w:sz w:val="20"/>
          <w:szCs w:val="20"/>
        </w:rPr>
        <w:t xml:space="preserve">Wykres </w:t>
      </w:r>
      <w:r w:rsidRPr="00E17E84">
        <w:rPr>
          <w:rFonts w:cs="Calibri Light"/>
          <w:color w:val="3B7700" w:themeColor="accent4" w:themeShade="BF"/>
          <w:sz w:val="20"/>
          <w:szCs w:val="20"/>
        </w:rPr>
        <w:fldChar w:fldCharType="begin"/>
      </w:r>
      <w:r w:rsidRPr="00E17E84">
        <w:rPr>
          <w:rFonts w:cs="Calibri Light"/>
          <w:color w:val="3B7700" w:themeColor="accent4" w:themeShade="BF"/>
          <w:sz w:val="20"/>
          <w:szCs w:val="20"/>
        </w:rPr>
        <w:instrText xml:space="preserve"> SEQ Wykres \* ARABIC </w:instrText>
      </w:r>
      <w:r w:rsidRPr="00E17E84">
        <w:rPr>
          <w:rFonts w:cs="Calibri Light"/>
          <w:color w:val="3B7700" w:themeColor="accent4" w:themeShade="BF"/>
          <w:sz w:val="20"/>
          <w:szCs w:val="20"/>
        </w:rPr>
        <w:fldChar w:fldCharType="separate"/>
      </w:r>
      <w:r w:rsidR="00671393">
        <w:rPr>
          <w:rFonts w:cs="Calibri Light"/>
          <w:noProof/>
          <w:color w:val="3B7700" w:themeColor="accent4" w:themeShade="BF"/>
          <w:sz w:val="20"/>
          <w:szCs w:val="20"/>
        </w:rPr>
        <w:t>5</w:t>
      </w:r>
      <w:r w:rsidRPr="00E17E84">
        <w:rPr>
          <w:rFonts w:cs="Calibri Light"/>
          <w:color w:val="3B7700" w:themeColor="accent4" w:themeShade="BF"/>
          <w:sz w:val="20"/>
          <w:szCs w:val="20"/>
        </w:rPr>
        <w:fldChar w:fldCharType="end"/>
      </w:r>
      <w:r w:rsidRPr="00E17E84">
        <w:rPr>
          <w:rFonts w:cs="Calibri Light"/>
          <w:color w:val="3B7700" w:themeColor="accent4" w:themeShade="BF"/>
          <w:sz w:val="20"/>
          <w:szCs w:val="20"/>
        </w:rPr>
        <w:t>. Średnia powierzchnia użytkowa 1 mieszkania na terenie gminy Kluki w latach 2016-2020.</w:t>
      </w:r>
      <w:bookmarkEnd w:id="34"/>
    </w:p>
    <w:p w:rsidR="00DA622D" w:rsidRPr="00E17E84" w:rsidRDefault="00DA622D" w:rsidP="00DA622D">
      <w:pPr>
        <w:jc w:val="center"/>
        <w:rPr>
          <w:rFonts w:cs="Calibri Light"/>
        </w:rPr>
      </w:pPr>
      <w:r w:rsidRPr="00E17E84">
        <w:rPr>
          <w:rFonts w:cs="Calibri Light"/>
          <w:noProof/>
        </w:rPr>
        <w:drawing>
          <wp:inline distT="0" distB="0" distL="0" distR="0" wp14:anchorId="7BF47C0A" wp14:editId="6D477AE6">
            <wp:extent cx="4914900" cy="2371725"/>
            <wp:effectExtent l="0" t="0" r="0" b="9525"/>
            <wp:docPr id="29" name="Wykres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DA622D" w:rsidRPr="00E17E84" w:rsidRDefault="00DA622D" w:rsidP="00DA622D">
      <w:pPr>
        <w:pStyle w:val="Legenda"/>
        <w:spacing w:line="360" w:lineRule="auto"/>
        <w:jc w:val="both"/>
        <w:rPr>
          <w:rFonts w:cs="Calibri Light"/>
          <w:color w:val="3B7700" w:themeColor="accent4" w:themeShade="BF"/>
          <w:sz w:val="20"/>
          <w:szCs w:val="20"/>
        </w:rPr>
      </w:pPr>
      <w:bookmarkStart w:id="35" w:name="_Toc469035889"/>
      <w:r w:rsidRPr="00E17E84">
        <w:rPr>
          <w:rFonts w:cs="Calibri Light"/>
          <w:color w:val="3B7700" w:themeColor="accent4" w:themeShade="BF"/>
          <w:sz w:val="20"/>
          <w:szCs w:val="20"/>
        </w:rPr>
        <w:t xml:space="preserve">Wykres </w:t>
      </w:r>
      <w:r w:rsidRPr="00E17E84">
        <w:rPr>
          <w:rFonts w:cs="Calibri Light"/>
          <w:color w:val="3B7700" w:themeColor="accent4" w:themeShade="BF"/>
          <w:sz w:val="20"/>
          <w:szCs w:val="20"/>
        </w:rPr>
        <w:fldChar w:fldCharType="begin"/>
      </w:r>
      <w:r w:rsidRPr="00E17E84">
        <w:rPr>
          <w:rFonts w:cs="Calibri Light"/>
          <w:color w:val="3B7700" w:themeColor="accent4" w:themeShade="BF"/>
          <w:sz w:val="20"/>
          <w:szCs w:val="20"/>
        </w:rPr>
        <w:instrText xml:space="preserve"> SEQ Wykres \* ARABIC </w:instrText>
      </w:r>
      <w:r w:rsidRPr="00E17E84">
        <w:rPr>
          <w:rFonts w:cs="Calibri Light"/>
          <w:color w:val="3B7700" w:themeColor="accent4" w:themeShade="BF"/>
          <w:sz w:val="20"/>
          <w:szCs w:val="20"/>
        </w:rPr>
        <w:fldChar w:fldCharType="separate"/>
      </w:r>
      <w:r w:rsidR="00671393">
        <w:rPr>
          <w:rFonts w:cs="Calibri Light"/>
          <w:noProof/>
          <w:color w:val="3B7700" w:themeColor="accent4" w:themeShade="BF"/>
          <w:sz w:val="20"/>
          <w:szCs w:val="20"/>
        </w:rPr>
        <w:t>6</w:t>
      </w:r>
      <w:r w:rsidRPr="00E17E84">
        <w:rPr>
          <w:rFonts w:cs="Calibri Light"/>
          <w:color w:val="3B7700" w:themeColor="accent4" w:themeShade="BF"/>
          <w:sz w:val="20"/>
          <w:szCs w:val="20"/>
        </w:rPr>
        <w:fldChar w:fldCharType="end"/>
      </w:r>
      <w:r w:rsidRPr="00E17E84">
        <w:rPr>
          <w:rFonts w:cs="Calibri Light"/>
          <w:color w:val="3B7700" w:themeColor="accent4" w:themeShade="BF"/>
          <w:sz w:val="20"/>
          <w:szCs w:val="20"/>
        </w:rPr>
        <w:t>. Prognozowana średnia powierzchnia użytkowa 1 mieszkania na terenie gminy Kluki w latach 2016-2020.</w:t>
      </w:r>
      <w:bookmarkEnd w:id="35"/>
    </w:p>
    <w:p w:rsidR="00DB1470" w:rsidRDefault="00DB1470">
      <w:pPr>
        <w:spacing w:after="160" w:line="259" w:lineRule="auto"/>
        <w:jc w:val="left"/>
        <w:rPr>
          <w:rFonts w:eastAsiaTheme="majorEastAsia" w:cs="Calibri Light"/>
          <w:b/>
          <w:sz w:val="24"/>
          <w:szCs w:val="26"/>
        </w:rPr>
      </w:pPr>
      <w:bookmarkStart w:id="36" w:name="_Toc450737045"/>
      <w:r>
        <w:rPr>
          <w:rFonts w:cs="Calibri Light"/>
        </w:rPr>
        <w:br w:type="page"/>
      </w:r>
    </w:p>
    <w:p w:rsidR="00A4521D" w:rsidRPr="00E17E84" w:rsidRDefault="00A4521D" w:rsidP="00F16A7D">
      <w:pPr>
        <w:pStyle w:val="Nagwek2"/>
        <w:numPr>
          <w:ilvl w:val="1"/>
          <w:numId w:val="25"/>
        </w:numPr>
        <w:ind w:left="426"/>
        <w:rPr>
          <w:rFonts w:cs="Calibri Light"/>
        </w:rPr>
      </w:pPr>
      <w:bookmarkStart w:id="37" w:name="_Toc469034847"/>
      <w:r w:rsidRPr="00E17E84">
        <w:rPr>
          <w:rFonts w:cs="Calibri Light"/>
        </w:rPr>
        <w:lastRenderedPageBreak/>
        <w:t>Sytuacja</w:t>
      </w:r>
      <w:r w:rsidR="00C017F0" w:rsidRPr="00E17E84">
        <w:rPr>
          <w:rFonts w:cs="Calibri Light"/>
        </w:rPr>
        <w:t xml:space="preserve"> </w:t>
      </w:r>
      <w:r w:rsidRPr="00E17E84">
        <w:rPr>
          <w:rFonts w:cs="Calibri Light"/>
        </w:rPr>
        <w:t>gospodarcza</w:t>
      </w:r>
      <w:bookmarkEnd w:id="36"/>
      <w:bookmarkEnd w:id="37"/>
    </w:p>
    <w:p w:rsidR="00DA622D" w:rsidRPr="00E17E84" w:rsidRDefault="00DA622D" w:rsidP="00DA622D">
      <w:pPr>
        <w:rPr>
          <w:rFonts w:cs="Calibri Light"/>
        </w:rPr>
      </w:pPr>
      <w:r w:rsidRPr="00E17E84">
        <w:rPr>
          <w:rFonts w:cs="Calibri Light"/>
        </w:rPr>
        <w:t>Łącznie w roku bazowym 2015 na terenie gminy Kluki odnotowano 237 aktywnych podmiotów gospodarczych. Liczba</w:t>
      </w:r>
      <w:r w:rsidR="00E67760" w:rsidRPr="00E17E84">
        <w:rPr>
          <w:rFonts w:cs="Calibri Light"/>
        </w:rPr>
        <w:t xml:space="preserve"> ta wzrosła o 44 w ciągu 5 lat</w:t>
      </w:r>
      <w:r w:rsidRPr="00E17E84">
        <w:rPr>
          <w:rFonts w:cs="Calibri Light"/>
        </w:rPr>
        <w:t>.</w:t>
      </w:r>
    </w:p>
    <w:p w:rsidR="00DA622D" w:rsidRPr="00E17E84" w:rsidRDefault="00DA622D" w:rsidP="00DA622D">
      <w:pPr>
        <w:rPr>
          <w:rFonts w:cs="Calibri Light"/>
        </w:rPr>
      </w:pPr>
      <w:r w:rsidRPr="00E17E84">
        <w:rPr>
          <w:rFonts w:cs="Calibri Light"/>
        </w:rPr>
        <w:t xml:space="preserve">Do 2020 roku prognozuje się dalszy, stosunkowo znaczny wzrost </w:t>
      </w:r>
      <w:r w:rsidR="00E67760" w:rsidRPr="00E17E84">
        <w:rPr>
          <w:rFonts w:cs="Calibri Light"/>
        </w:rPr>
        <w:t>liczby podmiotów gospodarczych</w:t>
      </w:r>
      <w:r w:rsidRPr="00E17E84">
        <w:rPr>
          <w:rFonts w:cs="Calibri Light"/>
        </w:rPr>
        <w:t>.</w:t>
      </w:r>
    </w:p>
    <w:p w:rsidR="00DA622D" w:rsidRPr="00E17E84" w:rsidRDefault="00DA622D" w:rsidP="00DA622D">
      <w:pPr>
        <w:jc w:val="center"/>
        <w:rPr>
          <w:rFonts w:cs="Calibri Light"/>
          <w:color w:val="000000" w:themeColor="text1"/>
        </w:rPr>
      </w:pPr>
      <w:r w:rsidRPr="00E17E84">
        <w:rPr>
          <w:rFonts w:cs="Calibri Light"/>
          <w:noProof/>
        </w:rPr>
        <w:drawing>
          <wp:inline distT="0" distB="0" distL="0" distR="0" wp14:anchorId="0C882060" wp14:editId="5D4EB90C">
            <wp:extent cx="5629274" cy="2019301"/>
            <wp:effectExtent l="0" t="0" r="10160" b="0"/>
            <wp:docPr id="30" name="Wykres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DA622D" w:rsidRPr="00E17E84" w:rsidRDefault="00DA622D" w:rsidP="00DA622D">
      <w:pPr>
        <w:pStyle w:val="Legenda"/>
        <w:spacing w:line="360" w:lineRule="auto"/>
        <w:ind w:left="360"/>
        <w:jc w:val="both"/>
        <w:rPr>
          <w:rFonts w:cs="Calibri Light"/>
          <w:color w:val="3B7700" w:themeColor="accent4" w:themeShade="BF"/>
          <w:sz w:val="20"/>
          <w:szCs w:val="20"/>
        </w:rPr>
      </w:pPr>
      <w:bookmarkStart w:id="38" w:name="_Toc469035890"/>
      <w:r w:rsidRPr="00E17E84">
        <w:rPr>
          <w:rFonts w:cs="Calibri Light"/>
          <w:color w:val="3B7700" w:themeColor="accent4" w:themeShade="BF"/>
          <w:sz w:val="20"/>
          <w:szCs w:val="20"/>
        </w:rPr>
        <w:t xml:space="preserve">Wykres </w:t>
      </w:r>
      <w:r w:rsidRPr="00E17E84">
        <w:rPr>
          <w:rFonts w:cs="Calibri Light"/>
          <w:color w:val="3B7700" w:themeColor="accent4" w:themeShade="BF"/>
          <w:sz w:val="20"/>
          <w:szCs w:val="20"/>
        </w:rPr>
        <w:fldChar w:fldCharType="begin"/>
      </w:r>
      <w:r w:rsidRPr="00E17E84">
        <w:rPr>
          <w:rFonts w:cs="Calibri Light"/>
          <w:color w:val="3B7700" w:themeColor="accent4" w:themeShade="BF"/>
          <w:sz w:val="20"/>
          <w:szCs w:val="20"/>
        </w:rPr>
        <w:instrText xml:space="preserve"> SEQ Wykres \* ARABIC </w:instrText>
      </w:r>
      <w:r w:rsidRPr="00E17E84">
        <w:rPr>
          <w:rFonts w:cs="Calibri Light"/>
          <w:color w:val="3B7700" w:themeColor="accent4" w:themeShade="BF"/>
          <w:sz w:val="20"/>
          <w:szCs w:val="20"/>
        </w:rPr>
        <w:fldChar w:fldCharType="separate"/>
      </w:r>
      <w:r w:rsidR="00671393">
        <w:rPr>
          <w:rFonts w:cs="Calibri Light"/>
          <w:noProof/>
          <w:color w:val="3B7700" w:themeColor="accent4" w:themeShade="BF"/>
          <w:sz w:val="20"/>
          <w:szCs w:val="20"/>
        </w:rPr>
        <w:t>7</w:t>
      </w:r>
      <w:r w:rsidRPr="00E17E84">
        <w:rPr>
          <w:rFonts w:cs="Calibri Light"/>
          <w:color w:val="3B7700" w:themeColor="accent4" w:themeShade="BF"/>
          <w:sz w:val="20"/>
          <w:szCs w:val="20"/>
        </w:rPr>
        <w:fldChar w:fldCharType="end"/>
      </w:r>
      <w:r w:rsidRPr="00E17E84">
        <w:rPr>
          <w:rFonts w:cs="Calibri Light"/>
          <w:color w:val="3B7700" w:themeColor="accent4" w:themeShade="BF"/>
          <w:sz w:val="20"/>
          <w:szCs w:val="20"/>
        </w:rPr>
        <w:t>. Liczba podmiotów gospodarczych na terenie gminy Kluki w latach 2010-2015. (</w:t>
      </w:r>
      <w:r w:rsidRPr="00E17E84">
        <w:rPr>
          <w:rFonts w:cs="Calibri Light"/>
          <w:i/>
          <w:color w:val="3B7700" w:themeColor="accent4" w:themeShade="BF"/>
          <w:sz w:val="20"/>
          <w:szCs w:val="20"/>
        </w:rPr>
        <w:t>źródło: BDL</w:t>
      </w:r>
      <w:r w:rsidRPr="00E17E84">
        <w:rPr>
          <w:rFonts w:cs="Calibri Light"/>
          <w:color w:val="3B7700" w:themeColor="accent4" w:themeShade="BF"/>
          <w:sz w:val="20"/>
          <w:szCs w:val="20"/>
        </w:rPr>
        <w:t>)</w:t>
      </w:r>
      <w:bookmarkEnd w:id="38"/>
    </w:p>
    <w:p w:rsidR="00DA622D" w:rsidRPr="00E17E84" w:rsidRDefault="00DA622D" w:rsidP="00DA622D">
      <w:pPr>
        <w:pStyle w:val="Akapitzlist"/>
        <w:ind w:left="360"/>
        <w:rPr>
          <w:rFonts w:cs="Calibri Light"/>
        </w:rPr>
      </w:pPr>
    </w:p>
    <w:p w:rsidR="00DA622D" w:rsidRPr="00E17E84" w:rsidRDefault="00CD34D8" w:rsidP="00CD34D8">
      <w:pPr>
        <w:pStyle w:val="Akapitzlist"/>
        <w:ind w:left="360"/>
        <w:jc w:val="center"/>
        <w:rPr>
          <w:rFonts w:cs="Calibri Light"/>
        </w:rPr>
      </w:pPr>
      <w:r w:rsidRPr="00E17E84">
        <w:rPr>
          <w:rFonts w:cs="Calibri Light"/>
          <w:noProof/>
        </w:rPr>
        <w:drawing>
          <wp:inline distT="0" distB="0" distL="0" distR="0" wp14:anchorId="25346C1E" wp14:editId="05D53A47">
            <wp:extent cx="5629275" cy="2419350"/>
            <wp:effectExtent l="0" t="0" r="9525" b="0"/>
            <wp:docPr id="7" name="Wykres 7">
              <a:extLst xmlns:a="http://schemas.openxmlformats.org/drawingml/2006/main">
                <a:ext uri="{FF2B5EF4-FFF2-40B4-BE49-F238E27FC236}">
                  <a16:creationId xmlns:a16="http://schemas.microsoft.com/office/drawing/2014/main" id="{00000000-0008-0000-0100-000011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DA622D" w:rsidRPr="00E17E84" w:rsidRDefault="00DA622D" w:rsidP="00DA622D">
      <w:pPr>
        <w:pStyle w:val="Legenda"/>
        <w:spacing w:line="360" w:lineRule="auto"/>
        <w:ind w:left="360"/>
        <w:jc w:val="both"/>
        <w:rPr>
          <w:rFonts w:cs="Calibri Light"/>
          <w:color w:val="274A79" w:themeColor="accent1" w:themeShade="80"/>
          <w:sz w:val="20"/>
          <w:szCs w:val="20"/>
        </w:rPr>
      </w:pPr>
      <w:bookmarkStart w:id="39" w:name="_Toc469035891"/>
      <w:r w:rsidRPr="00E17E84">
        <w:rPr>
          <w:rFonts w:cs="Calibri Light"/>
          <w:color w:val="3B7700" w:themeColor="accent4" w:themeShade="BF"/>
          <w:sz w:val="20"/>
          <w:szCs w:val="20"/>
        </w:rPr>
        <w:t xml:space="preserve">Wykres </w:t>
      </w:r>
      <w:r w:rsidRPr="00E17E84">
        <w:rPr>
          <w:rFonts w:cs="Calibri Light"/>
          <w:color w:val="3B7700" w:themeColor="accent4" w:themeShade="BF"/>
          <w:sz w:val="20"/>
          <w:szCs w:val="20"/>
        </w:rPr>
        <w:fldChar w:fldCharType="begin"/>
      </w:r>
      <w:r w:rsidRPr="00E17E84">
        <w:rPr>
          <w:rFonts w:cs="Calibri Light"/>
          <w:color w:val="3B7700" w:themeColor="accent4" w:themeShade="BF"/>
          <w:sz w:val="20"/>
          <w:szCs w:val="20"/>
        </w:rPr>
        <w:instrText xml:space="preserve"> SEQ Wykres \* ARABIC </w:instrText>
      </w:r>
      <w:r w:rsidRPr="00E17E84">
        <w:rPr>
          <w:rFonts w:cs="Calibri Light"/>
          <w:color w:val="3B7700" w:themeColor="accent4" w:themeShade="BF"/>
          <w:sz w:val="20"/>
          <w:szCs w:val="20"/>
        </w:rPr>
        <w:fldChar w:fldCharType="separate"/>
      </w:r>
      <w:r w:rsidR="00671393">
        <w:rPr>
          <w:rFonts w:cs="Calibri Light"/>
          <w:noProof/>
          <w:color w:val="3B7700" w:themeColor="accent4" w:themeShade="BF"/>
          <w:sz w:val="20"/>
          <w:szCs w:val="20"/>
        </w:rPr>
        <w:t>8</w:t>
      </w:r>
      <w:r w:rsidRPr="00E17E84">
        <w:rPr>
          <w:rFonts w:cs="Calibri Light"/>
          <w:color w:val="3B7700" w:themeColor="accent4" w:themeShade="BF"/>
          <w:sz w:val="20"/>
          <w:szCs w:val="20"/>
        </w:rPr>
        <w:fldChar w:fldCharType="end"/>
      </w:r>
      <w:r w:rsidRPr="00E17E84">
        <w:rPr>
          <w:rFonts w:cs="Calibri Light"/>
          <w:color w:val="3B7700" w:themeColor="accent4" w:themeShade="BF"/>
          <w:sz w:val="20"/>
          <w:szCs w:val="20"/>
        </w:rPr>
        <w:t>. Prognozowana liczba podmiotów gospodarczych na terenie gminy Kluki w latach 2016-2020</w:t>
      </w:r>
      <w:bookmarkEnd w:id="39"/>
    </w:p>
    <w:p w:rsidR="00DA622D" w:rsidRPr="00E17E84" w:rsidRDefault="00DA622D" w:rsidP="00DA622D">
      <w:pPr>
        <w:rPr>
          <w:rFonts w:cs="Calibri Light"/>
        </w:rPr>
      </w:pPr>
      <w:r w:rsidRPr="00E17E84">
        <w:rPr>
          <w:rFonts w:cs="Calibri Light"/>
        </w:rPr>
        <w:t xml:space="preserve">W strukturze branżowej zarejestrowanych w gminie firm, 40% wszystkich podmiotów gospodarczych stanowią podmioty z sekcji G </w:t>
      </w:r>
      <w:r w:rsidRPr="00E17E84">
        <w:rPr>
          <w:rFonts w:cs="Calibri Light"/>
          <w:b/>
        </w:rPr>
        <w:t xml:space="preserve">– </w:t>
      </w:r>
      <w:r w:rsidRPr="00E17E84">
        <w:rPr>
          <w:rFonts w:cs="Calibri Light"/>
        </w:rPr>
        <w:t xml:space="preserve">prowadzące działalność handlową i naprawę pojazdów samochodowych oraz </w:t>
      </w:r>
      <w:r w:rsidR="00E67760" w:rsidRPr="00E17E84">
        <w:rPr>
          <w:rFonts w:cs="Calibri Light"/>
        </w:rPr>
        <w:t>F – zajmujące się budownictwem</w:t>
      </w:r>
      <w:r w:rsidRPr="00E17E84">
        <w:rPr>
          <w:rFonts w:cs="Calibri Light"/>
        </w:rPr>
        <w:t>.</w:t>
      </w:r>
    </w:p>
    <w:p w:rsidR="008A54D2" w:rsidRPr="00E17E84" w:rsidRDefault="008A54D2" w:rsidP="00DA622D">
      <w:pPr>
        <w:rPr>
          <w:rFonts w:cs="Calibri Light"/>
        </w:rPr>
      </w:pPr>
    </w:p>
    <w:p w:rsidR="008A54D2" w:rsidRPr="00E17E84" w:rsidRDefault="008A54D2" w:rsidP="00DA622D">
      <w:pPr>
        <w:rPr>
          <w:rFonts w:cs="Calibri Light"/>
        </w:rPr>
      </w:pPr>
    </w:p>
    <w:p w:rsidR="008A54D2" w:rsidRPr="00E17E84" w:rsidRDefault="008A54D2" w:rsidP="00DA622D">
      <w:pPr>
        <w:rPr>
          <w:rFonts w:cs="Calibri Light"/>
        </w:rPr>
      </w:pPr>
    </w:p>
    <w:p w:rsidR="00DB1470" w:rsidRDefault="00DB1470">
      <w:pPr>
        <w:spacing w:after="160" w:line="259" w:lineRule="auto"/>
        <w:jc w:val="left"/>
        <w:rPr>
          <w:rFonts w:cs="Calibri Light"/>
          <w:b/>
          <w:bCs/>
          <w:color w:val="3B7700" w:themeColor="accent4" w:themeShade="BF"/>
          <w:sz w:val="20"/>
          <w:szCs w:val="20"/>
        </w:rPr>
      </w:pPr>
      <w:bookmarkStart w:id="40" w:name="_Toc416255896"/>
      <w:bookmarkStart w:id="41" w:name="_Toc417385427"/>
      <w:bookmarkStart w:id="42" w:name="_Toc417896676"/>
      <w:bookmarkStart w:id="43" w:name="_Toc418500500"/>
      <w:bookmarkStart w:id="44" w:name="_Toc419725606"/>
      <w:bookmarkStart w:id="45" w:name="_Toc421380398"/>
      <w:bookmarkStart w:id="46" w:name="_Toc421708461"/>
      <w:bookmarkStart w:id="47" w:name="_Toc424043321"/>
      <w:bookmarkStart w:id="48" w:name="_Toc424564486"/>
      <w:bookmarkStart w:id="49" w:name="_Toc425194291"/>
      <w:bookmarkStart w:id="50" w:name="_Toc426012786"/>
      <w:bookmarkStart w:id="51" w:name="_Toc445730679"/>
      <w:r>
        <w:rPr>
          <w:rFonts w:cs="Calibri Light"/>
          <w:color w:val="3B7700" w:themeColor="accent4" w:themeShade="BF"/>
          <w:sz w:val="20"/>
          <w:szCs w:val="20"/>
        </w:rPr>
        <w:br w:type="page"/>
      </w:r>
    </w:p>
    <w:p w:rsidR="00DA622D" w:rsidRPr="00E17E84" w:rsidRDefault="00DA622D" w:rsidP="00E67760">
      <w:pPr>
        <w:pStyle w:val="Legenda"/>
        <w:spacing w:line="360" w:lineRule="auto"/>
        <w:ind w:left="360"/>
        <w:rPr>
          <w:rFonts w:cs="Calibri Light"/>
          <w:color w:val="3B7700" w:themeColor="accent4" w:themeShade="BF"/>
          <w:sz w:val="20"/>
          <w:szCs w:val="20"/>
        </w:rPr>
      </w:pPr>
      <w:bookmarkStart w:id="52" w:name="_Toc469035718"/>
      <w:r w:rsidRPr="00E17E84">
        <w:rPr>
          <w:rFonts w:cs="Calibri Light"/>
          <w:color w:val="3B7700" w:themeColor="accent4" w:themeShade="BF"/>
          <w:sz w:val="20"/>
          <w:szCs w:val="20"/>
        </w:rPr>
        <w:lastRenderedPageBreak/>
        <w:t xml:space="preserve">Tabela </w:t>
      </w:r>
      <w:r w:rsidRPr="00E17E84">
        <w:rPr>
          <w:rFonts w:cs="Calibri Light"/>
          <w:color w:val="3B7700" w:themeColor="accent4" w:themeShade="BF"/>
          <w:sz w:val="20"/>
          <w:szCs w:val="20"/>
        </w:rPr>
        <w:fldChar w:fldCharType="begin"/>
      </w:r>
      <w:r w:rsidRPr="00E17E84">
        <w:rPr>
          <w:rFonts w:cs="Calibri Light"/>
          <w:color w:val="3B7700" w:themeColor="accent4" w:themeShade="BF"/>
          <w:sz w:val="20"/>
          <w:szCs w:val="20"/>
        </w:rPr>
        <w:instrText xml:space="preserve"> SEQ Tabela \* ARABIC </w:instrText>
      </w:r>
      <w:r w:rsidRPr="00E17E84">
        <w:rPr>
          <w:rFonts w:cs="Calibri Light"/>
          <w:color w:val="3B7700" w:themeColor="accent4" w:themeShade="BF"/>
          <w:sz w:val="20"/>
          <w:szCs w:val="20"/>
        </w:rPr>
        <w:fldChar w:fldCharType="separate"/>
      </w:r>
      <w:r w:rsidR="00671393">
        <w:rPr>
          <w:rFonts w:cs="Calibri Light"/>
          <w:noProof/>
          <w:color w:val="3B7700" w:themeColor="accent4" w:themeShade="BF"/>
          <w:sz w:val="20"/>
          <w:szCs w:val="20"/>
        </w:rPr>
        <w:t>2</w:t>
      </w:r>
      <w:r w:rsidRPr="00E17E84">
        <w:rPr>
          <w:rFonts w:cs="Calibri Light"/>
          <w:color w:val="3B7700" w:themeColor="accent4" w:themeShade="BF"/>
          <w:sz w:val="20"/>
          <w:szCs w:val="20"/>
        </w:rPr>
        <w:fldChar w:fldCharType="end"/>
      </w:r>
      <w:r w:rsidRPr="00E17E84">
        <w:rPr>
          <w:rFonts w:cs="Calibri Light"/>
          <w:color w:val="3B7700" w:themeColor="accent4" w:themeShade="BF"/>
          <w:sz w:val="20"/>
          <w:szCs w:val="20"/>
        </w:rPr>
        <w:t>. Podmioty gospodarcze na terenie gminy Kluki wg sekcji PKD w 2015 r.</w:t>
      </w:r>
      <w:bookmarkEnd w:id="40"/>
      <w:bookmarkEnd w:id="41"/>
      <w:bookmarkEnd w:id="42"/>
      <w:bookmarkEnd w:id="43"/>
      <w:bookmarkEnd w:id="44"/>
      <w:bookmarkEnd w:id="45"/>
      <w:bookmarkEnd w:id="46"/>
      <w:bookmarkEnd w:id="47"/>
      <w:bookmarkEnd w:id="48"/>
      <w:bookmarkEnd w:id="49"/>
      <w:bookmarkEnd w:id="50"/>
      <w:bookmarkEnd w:id="51"/>
      <w:r w:rsidRPr="00E17E84">
        <w:rPr>
          <w:rFonts w:cs="Calibri Light"/>
          <w:color w:val="3B7700" w:themeColor="accent4" w:themeShade="BF"/>
          <w:sz w:val="20"/>
          <w:szCs w:val="20"/>
        </w:rPr>
        <w:t xml:space="preserve"> (</w:t>
      </w:r>
      <w:r w:rsidRPr="00E17E84">
        <w:rPr>
          <w:rFonts w:cs="Calibri Light"/>
          <w:i/>
          <w:color w:val="3B7700" w:themeColor="accent4" w:themeShade="BF"/>
          <w:sz w:val="20"/>
          <w:szCs w:val="20"/>
        </w:rPr>
        <w:t>źródło: BDL</w:t>
      </w:r>
      <w:r w:rsidRPr="00E17E84">
        <w:rPr>
          <w:rFonts w:cs="Calibri Light"/>
          <w:color w:val="3B7700" w:themeColor="accent4" w:themeShade="BF"/>
          <w:sz w:val="20"/>
          <w:szCs w:val="20"/>
        </w:rPr>
        <w:t>)</w:t>
      </w:r>
      <w:bookmarkEnd w:id="52"/>
    </w:p>
    <w:tbl>
      <w:tblPr>
        <w:tblStyle w:val="Tabelasiatki4akcent31"/>
        <w:tblW w:w="9464" w:type="dxa"/>
        <w:tblLayout w:type="fixed"/>
        <w:tblLook w:val="04A0" w:firstRow="1" w:lastRow="0" w:firstColumn="1" w:lastColumn="0" w:noHBand="0" w:noVBand="1"/>
      </w:tblPr>
      <w:tblGrid>
        <w:gridCol w:w="7366"/>
        <w:gridCol w:w="2098"/>
      </w:tblGrid>
      <w:tr w:rsidR="00DA622D" w:rsidRPr="00E17E84" w:rsidTr="00DA622D">
        <w:trPr>
          <w:cnfStyle w:val="100000000000" w:firstRow="1" w:lastRow="0" w:firstColumn="0" w:lastColumn="0" w:oddVBand="0" w:evenVBand="0" w:oddHBand="0" w:evenHBand="0" w:firstRowFirstColumn="0" w:firstRowLastColumn="0" w:lastRowFirstColumn="0" w:lastRowLastColumn="0"/>
          <w:trHeight w:val="594"/>
        </w:trPr>
        <w:tc>
          <w:tcPr>
            <w:cnfStyle w:val="001000000000" w:firstRow="0" w:lastRow="0" w:firstColumn="1" w:lastColumn="0" w:oddVBand="0" w:evenVBand="0" w:oddHBand="0" w:evenHBand="0" w:firstRowFirstColumn="0" w:firstRowLastColumn="0" w:lastRowFirstColumn="0" w:lastRowLastColumn="0"/>
            <w:tcW w:w="7366" w:type="dxa"/>
            <w:vAlign w:val="center"/>
          </w:tcPr>
          <w:p w:rsidR="00DA622D" w:rsidRPr="00E17E84" w:rsidRDefault="00DA622D" w:rsidP="00DA622D">
            <w:pPr>
              <w:jc w:val="center"/>
              <w:rPr>
                <w:rFonts w:cs="Calibri Light"/>
              </w:rPr>
            </w:pPr>
            <w:r w:rsidRPr="00E17E84">
              <w:rPr>
                <w:rFonts w:cs="Calibri Light"/>
              </w:rPr>
              <w:t>Sekcja PKD</w:t>
            </w:r>
          </w:p>
        </w:tc>
        <w:tc>
          <w:tcPr>
            <w:tcW w:w="2098" w:type="dxa"/>
            <w:vAlign w:val="center"/>
          </w:tcPr>
          <w:p w:rsidR="00DA622D" w:rsidRPr="00E17E84" w:rsidRDefault="00DA622D" w:rsidP="00DA622D">
            <w:pPr>
              <w:jc w:val="center"/>
              <w:cnfStyle w:val="100000000000" w:firstRow="1" w:lastRow="0" w:firstColumn="0" w:lastColumn="0" w:oddVBand="0" w:evenVBand="0" w:oddHBand="0" w:evenHBand="0" w:firstRowFirstColumn="0" w:firstRowLastColumn="0" w:lastRowFirstColumn="0" w:lastRowLastColumn="0"/>
              <w:rPr>
                <w:rFonts w:cs="Calibri Light"/>
              </w:rPr>
            </w:pPr>
            <w:r w:rsidRPr="00E17E84">
              <w:rPr>
                <w:rFonts w:cs="Calibri Light"/>
              </w:rPr>
              <w:t>Liczba podmiotów gospodarczych</w:t>
            </w:r>
          </w:p>
        </w:tc>
      </w:tr>
      <w:tr w:rsidR="00DA622D" w:rsidRPr="00E17E84" w:rsidTr="00DA622D">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7366" w:type="dxa"/>
            <w:vAlign w:val="center"/>
            <w:hideMark/>
          </w:tcPr>
          <w:p w:rsidR="00DA622D" w:rsidRPr="00E17E84" w:rsidRDefault="00DA622D" w:rsidP="00DA622D">
            <w:pPr>
              <w:jc w:val="center"/>
              <w:rPr>
                <w:rFonts w:cs="Calibri Light"/>
                <w:b w:val="0"/>
              </w:rPr>
            </w:pPr>
            <w:r w:rsidRPr="00E17E84">
              <w:rPr>
                <w:rFonts w:cs="Calibri Light"/>
                <w:b w:val="0"/>
              </w:rPr>
              <w:t>A – Rolnictwo, leśnictwo, łowiectwo i rybactwo</w:t>
            </w:r>
          </w:p>
        </w:tc>
        <w:tc>
          <w:tcPr>
            <w:tcW w:w="2098" w:type="dxa"/>
            <w:vAlign w:val="center"/>
          </w:tcPr>
          <w:p w:rsidR="00DA622D" w:rsidRPr="00E17E84" w:rsidRDefault="00DA622D" w:rsidP="00DA622D">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5</w:t>
            </w:r>
          </w:p>
        </w:tc>
      </w:tr>
      <w:tr w:rsidR="00DA622D" w:rsidRPr="00E17E84" w:rsidTr="00DA622D">
        <w:trPr>
          <w:trHeight w:val="57"/>
        </w:trPr>
        <w:tc>
          <w:tcPr>
            <w:cnfStyle w:val="001000000000" w:firstRow="0" w:lastRow="0" w:firstColumn="1" w:lastColumn="0" w:oddVBand="0" w:evenVBand="0" w:oddHBand="0" w:evenHBand="0" w:firstRowFirstColumn="0" w:firstRowLastColumn="0" w:lastRowFirstColumn="0" w:lastRowLastColumn="0"/>
            <w:tcW w:w="7366" w:type="dxa"/>
            <w:vAlign w:val="center"/>
            <w:hideMark/>
          </w:tcPr>
          <w:p w:rsidR="00DA622D" w:rsidRPr="00E17E84" w:rsidRDefault="00DA622D" w:rsidP="00DA622D">
            <w:pPr>
              <w:jc w:val="center"/>
              <w:rPr>
                <w:rFonts w:cs="Calibri Light"/>
                <w:b w:val="0"/>
              </w:rPr>
            </w:pPr>
            <w:r w:rsidRPr="00E17E84">
              <w:rPr>
                <w:rFonts w:cs="Calibri Light"/>
                <w:b w:val="0"/>
              </w:rPr>
              <w:t>B – Górnictwo i wydobywanie</w:t>
            </w:r>
          </w:p>
        </w:tc>
        <w:tc>
          <w:tcPr>
            <w:tcW w:w="2098" w:type="dxa"/>
            <w:vAlign w:val="center"/>
          </w:tcPr>
          <w:p w:rsidR="00DA622D" w:rsidRPr="00E17E84" w:rsidRDefault="00DA622D" w:rsidP="00DA622D">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0</w:t>
            </w:r>
          </w:p>
        </w:tc>
      </w:tr>
      <w:tr w:rsidR="00DA622D" w:rsidRPr="00E17E84" w:rsidTr="00DA622D">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7366" w:type="dxa"/>
            <w:vAlign w:val="center"/>
            <w:hideMark/>
          </w:tcPr>
          <w:p w:rsidR="00DA622D" w:rsidRPr="00E17E84" w:rsidRDefault="00DA622D" w:rsidP="00DA622D">
            <w:pPr>
              <w:jc w:val="center"/>
              <w:rPr>
                <w:rFonts w:cs="Calibri Light"/>
                <w:b w:val="0"/>
              </w:rPr>
            </w:pPr>
            <w:r w:rsidRPr="00E17E84">
              <w:rPr>
                <w:rFonts w:cs="Calibri Light"/>
                <w:b w:val="0"/>
              </w:rPr>
              <w:t>C – Przetwórstwo przemysłowe</w:t>
            </w:r>
          </w:p>
        </w:tc>
        <w:tc>
          <w:tcPr>
            <w:tcW w:w="2098" w:type="dxa"/>
            <w:vAlign w:val="center"/>
          </w:tcPr>
          <w:p w:rsidR="00DA622D" w:rsidRPr="00E17E84" w:rsidRDefault="00DA622D" w:rsidP="00DA622D">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23</w:t>
            </w:r>
          </w:p>
        </w:tc>
      </w:tr>
      <w:tr w:rsidR="00DA622D" w:rsidRPr="00E17E84" w:rsidTr="00DA622D">
        <w:trPr>
          <w:trHeight w:val="57"/>
        </w:trPr>
        <w:tc>
          <w:tcPr>
            <w:cnfStyle w:val="001000000000" w:firstRow="0" w:lastRow="0" w:firstColumn="1" w:lastColumn="0" w:oddVBand="0" w:evenVBand="0" w:oddHBand="0" w:evenHBand="0" w:firstRowFirstColumn="0" w:firstRowLastColumn="0" w:lastRowFirstColumn="0" w:lastRowLastColumn="0"/>
            <w:tcW w:w="7366" w:type="dxa"/>
            <w:vAlign w:val="center"/>
            <w:hideMark/>
          </w:tcPr>
          <w:p w:rsidR="00DA622D" w:rsidRPr="00E17E84" w:rsidRDefault="00DA622D" w:rsidP="00DA622D">
            <w:pPr>
              <w:jc w:val="center"/>
              <w:rPr>
                <w:rFonts w:cs="Calibri Light"/>
                <w:b w:val="0"/>
              </w:rPr>
            </w:pPr>
            <w:r w:rsidRPr="00E17E84">
              <w:rPr>
                <w:rFonts w:cs="Calibri Light"/>
                <w:b w:val="0"/>
              </w:rPr>
              <w:t>D – Wytwarzanie i zaopatrywanie w energię elektryczną, gaz, parę wodną, gorącą wodę i powietrze do układów klimatyzacyjnych</w:t>
            </w:r>
          </w:p>
        </w:tc>
        <w:tc>
          <w:tcPr>
            <w:tcW w:w="2098" w:type="dxa"/>
            <w:vAlign w:val="center"/>
          </w:tcPr>
          <w:p w:rsidR="00DA622D" w:rsidRPr="00E17E84" w:rsidRDefault="00DA622D" w:rsidP="00DA622D">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1</w:t>
            </w:r>
          </w:p>
        </w:tc>
      </w:tr>
      <w:tr w:rsidR="00DA622D" w:rsidRPr="00E17E84" w:rsidTr="00DA622D">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7366" w:type="dxa"/>
            <w:vAlign w:val="center"/>
            <w:hideMark/>
          </w:tcPr>
          <w:p w:rsidR="00DA622D" w:rsidRPr="00E17E84" w:rsidRDefault="00DA622D" w:rsidP="00DA622D">
            <w:pPr>
              <w:jc w:val="center"/>
              <w:rPr>
                <w:rFonts w:cs="Calibri Light"/>
                <w:b w:val="0"/>
              </w:rPr>
            </w:pPr>
            <w:r w:rsidRPr="00E17E84">
              <w:rPr>
                <w:rFonts w:cs="Calibri Light"/>
                <w:b w:val="0"/>
              </w:rPr>
              <w:t>E – Dostawa wody; gospodarowanie ściekami i odpadami oraz działalność związana z rekultywacją</w:t>
            </w:r>
          </w:p>
        </w:tc>
        <w:tc>
          <w:tcPr>
            <w:tcW w:w="2098" w:type="dxa"/>
            <w:vAlign w:val="center"/>
          </w:tcPr>
          <w:p w:rsidR="00DA622D" w:rsidRPr="00E17E84" w:rsidRDefault="00DA622D" w:rsidP="00DA622D">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0</w:t>
            </w:r>
          </w:p>
        </w:tc>
      </w:tr>
      <w:tr w:rsidR="00DA622D" w:rsidRPr="00E17E84" w:rsidTr="00DA622D">
        <w:trPr>
          <w:trHeight w:val="57"/>
        </w:trPr>
        <w:tc>
          <w:tcPr>
            <w:cnfStyle w:val="001000000000" w:firstRow="0" w:lastRow="0" w:firstColumn="1" w:lastColumn="0" w:oddVBand="0" w:evenVBand="0" w:oddHBand="0" w:evenHBand="0" w:firstRowFirstColumn="0" w:firstRowLastColumn="0" w:lastRowFirstColumn="0" w:lastRowLastColumn="0"/>
            <w:tcW w:w="7366" w:type="dxa"/>
            <w:vAlign w:val="center"/>
            <w:hideMark/>
          </w:tcPr>
          <w:p w:rsidR="00DA622D" w:rsidRPr="00E17E84" w:rsidRDefault="00DA622D" w:rsidP="00DA622D">
            <w:pPr>
              <w:jc w:val="center"/>
              <w:rPr>
                <w:rFonts w:cs="Calibri Light"/>
                <w:b w:val="0"/>
              </w:rPr>
            </w:pPr>
            <w:r w:rsidRPr="00E17E84">
              <w:rPr>
                <w:rFonts w:cs="Calibri Light"/>
                <w:b w:val="0"/>
              </w:rPr>
              <w:t>F – Budownictwo</w:t>
            </w:r>
          </w:p>
        </w:tc>
        <w:tc>
          <w:tcPr>
            <w:tcW w:w="2098" w:type="dxa"/>
            <w:vAlign w:val="center"/>
          </w:tcPr>
          <w:p w:rsidR="00DA622D" w:rsidRPr="00E17E84" w:rsidRDefault="00DA622D" w:rsidP="00DA622D">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43</w:t>
            </w:r>
          </w:p>
        </w:tc>
      </w:tr>
      <w:tr w:rsidR="00DA622D" w:rsidRPr="00E17E84" w:rsidTr="00DA622D">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7366" w:type="dxa"/>
            <w:vAlign w:val="center"/>
            <w:hideMark/>
          </w:tcPr>
          <w:p w:rsidR="00DA622D" w:rsidRPr="00E17E84" w:rsidRDefault="00DA622D" w:rsidP="00DA622D">
            <w:pPr>
              <w:jc w:val="center"/>
              <w:rPr>
                <w:rFonts w:cs="Calibri Light"/>
                <w:b w:val="0"/>
              </w:rPr>
            </w:pPr>
            <w:r w:rsidRPr="00E17E84">
              <w:rPr>
                <w:rFonts w:cs="Calibri Light"/>
                <w:b w:val="0"/>
              </w:rPr>
              <w:t>G – Handel hurtowy i detaliczny; naprawa pojazdów samochodowych</w:t>
            </w:r>
          </w:p>
        </w:tc>
        <w:tc>
          <w:tcPr>
            <w:tcW w:w="2098" w:type="dxa"/>
            <w:vAlign w:val="center"/>
          </w:tcPr>
          <w:p w:rsidR="00DA622D" w:rsidRPr="00E17E84" w:rsidRDefault="00DA622D" w:rsidP="00DA622D">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55</w:t>
            </w:r>
          </w:p>
        </w:tc>
      </w:tr>
      <w:tr w:rsidR="00DA622D" w:rsidRPr="00E17E84" w:rsidTr="00DA622D">
        <w:trPr>
          <w:trHeight w:val="57"/>
        </w:trPr>
        <w:tc>
          <w:tcPr>
            <w:cnfStyle w:val="001000000000" w:firstRow="0" w:lastRow="0" w:firstColumn="1" w:lastColumn="0" w:oddVBand="0" w:evenVBand="0" w:oddHBand="0" w:evenHBand="0" w:firstRowFirstColumn="0" w:firstRowLastColumn="0" w:lastRowFirstColumn="0" w:lastRowLastColumn="0"/>
            <w:tcW w:w="7366" w:type="dxa"/>
            <w:vAlign w:val="center"/>
            <w:hideMark/>
          </w:tcPr>
          <w:p w:rsidR="00DA622D" w:rsidRPr="00E17E84" w:rsidRDefault="00DA622D" w:rsidP="00DA622D">
            <w:pPr>
              <w:jc w:val="center"/>
              <w:rPr>
                <w:rFonts w:cs="Calibri Light"/>
                <w:b w:val="0"/>
              </w:rPr>
            </w:pPr>
            <w:r w:rsidRPr="00E17E84">
              <w:rPr>
                <w:rFonts w:cs="Calibri Light"/>
                <w:b w:val="0"/>
              </w:rPr>
              <w:t>H – Transport i gospodarka magazynowa</w:t>
            </w:r>
          </w:p>
        </w:tc>
        <w:tc>
          <w:tcPr>
            <w:tcW w:w="2098" w:type="dxa"/>
            <w:vAlign w:val="center"/>
          </w:tcPr>
          <w:p w:rsidR="00DA622D" w:rsidRPr="00E17E84" w:rsidRDefault="00DA622D" w:rsidP="00DA622D">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19</w:t>
            </w:r>
          </w:p>
        </w:tc>
      </w:tr>
      <w:tr w:rsidR="00DA622D" w:rsidRPr="00E17E84" w:rsidTr="00DA622D">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7366" w:type="dxa"/>
            <w:vAlign w:val="center"/>
            <w:hideMark/>
          </w:tcPr>
          <w:p w:rsidR="00DA622D" w:rsidRPr="00E17E84" w:rsidRDefault="00DA622D" w:rsidP="00DA622D">
            <w:pPr>
              <w:jc w:val="center"/>
              <w:rPr>
                <w:rFonts w:cs="Calibri Light"/>
                <w:b w:val="0"/>
              </w:rPr>
            </w:pPr>
            <w:r w:rsidRPr="00E17E84">
              <w:rPr>
                <w:rFonts w:cs="Calibri Light"/>
                <w:b w:val="0"/>
              </w:rPr>
              <w:t>I – Działalność związana z zakwaterowaniem i usługami gastronomicznymi</w:t>
            </w:r>
          </w:p>
        </w:tc>
        <w:tc>
          <w:tcPr>
            <w:tcW w:w="2098" w:type="dxa"/>
            <w:vAlign w:val="center"/>
          </w:tcPr>
          <w:p w:rsidR="00DA622D" w:rsidRPr="00E17E84" w:rsidRDefault="00DA622D" w:rsidP="00DA622D">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8</w:t>
            </w:r>
          </w:p>
        </w:tc>
      </w:tr>
      <w:tr w:rsidR="00DA622D" w:rsidRPr="00E17E84" w:rsidTr="00DA622D">
        <w:trPr>
          <w:trHeight w:val="57"/>
        </w:trPr>
        <w:tc>
          <w:tcPr>
            <w:cnfStyle w:val="001000000000" w:firstRow="0" w:lastRow="0" w:firstColumn="1" w:lastColumn="0" w:oddVBand="0" w:evenVBand="0" w:oddHBand="0" w:evenHBand="0" w:firstRowFirstColumn="0" w:firstRowLastColumn="0" w:lastRowFirstColumn="0" w:lastRowLastColumn="0"/>
            <w:tcW w:w="7366" w:type="dxa"/>
            <w:vAlign w:val="center"/>
            <w:hideMark/>
          </w:tcPr>
          <w:p w:rsidR="00DA622D" w:rsidRPr="00E17E84" w:rsidRDefault="00DA622D" w:rsidP="00DA622D">
            <w:pPr>
              <w:jc w:val="center"/>
              <w:rPr>
                <w:rFonts w:cs="Calibri Light"/>
                <w:b w:val="0"/>
              </w:rPr>
            </w:pPr>
            <w:r w:rsidRPr="00E17E84">
              <w:rPr>
                <w:rFonts w:cs="Calibri Light"/>
                <w:b w:val="0"/>
              </w:rPr>
              <w:t>J – Informacja i komunikacja</w:t>
            </w:r>
          </w:p>
        </w:tc>
        <w:tc>
          <w:tcPr>
            <w:tcW w:w="2098" w:type="dxa"/>
            <w:vAlign w:val="center"/>
          </w:tcPr>
          <w:p w:rsidR="00DA622D" w:rsidRPr="00E17E84" w:rsidRDefault="00DA622D" w:rsidP="00DA622D">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4</w:t>
            </w:r>
          </w:p>
        </w:tc>
      </w:tr>
      <w:tr w:rsidR="00DA622D" w:rsidRPr="00E17E84" w:rsidTr="00DA622D">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7366" w:type="dxa"/>
            <w:vAlign w:val="center"/>
            <w:hideMark/>
          </w:tcPr>
          <w:p w:rsidR="00DA622D" w:rsidRPr="00E17E84" w:rsidRDefault="00DA622D" w:rsidP="00DA622D">
            <w:pPr>
              <w:jc w:val="center"/>
              <w:rPr>
                <w:rFonts w:cs="Calibri Light"/>
                <w:b w:val="0"/>
              </w:rPr>
            </w:pPr>
            <w:r w:rsidRPr="00E17E84">
              <w:rPr>
                <w:rFonts w:cs="Calibri Light"/>
                <w:b w:val="0"/>
              </w:rPr>
              <w:t>K – Działalność finansowa i ubezpieczeniowa</w:t>
            </w:r>
          </w:p>
        </w:tc>
        <w:tc>
          <w:tcPr>
            <w:tcW w:w="2098" w:type="dxa"/>
            <w:vAlign w:val="center"/>
          </w:tcPr>
          <w:p w:rsidR="00DA622D" w:rsidRPr="00E17E84" w:rsidRDefault="00DA622D" w:rsidP="00DA622D">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7</w:t>
            </w:r>
          </w:p>
        </w:tc>
      </w:tr>
      <w:tr w:rsidR="00DA622D" w:rsidRPr="00E17E84" w:rsidTr="00DA622D">
        <w:trPr>
          <w:trHeight w:val="57"/>
        </w:trPr>
        <w:tc>
          <w:tcPr>
            <w:cnfStyle w:val="001000000000" w:firstRow="0" w:lastRow="0" w:firstColumn="1" w:lastColumn="0" w:oddVBand="0" w:evenVBand="0" w:oddHBand="0" w:evenHBand="0" w:firstRowFirstColumn="0" w:firstRowLastColumn="0" w:lastRowFirstColumn="0" w:lastRowLastColumn="0"/>
            <w:tcW w:w="7366" w:type="dxa"/>
            <w:vAlign w:val="center"/>
            <w:hideMark/>
          </w:tcPr>
          <w:p w:rsidR="00DA622D" w:rsidRPr="00E17E84" w:rsidRDefault="00DA622D" w:rsidP="00DA622D">
            <w:pPr>
              <w:jc w:val="center"/>
              <w:rPr>
                <w:rFonts w:cs="Calibri Light"/>
                <w:b w:val="0"/>
              </w:rPr>
            </w:pPr>
            <w:r w:rsidRPr="00E17E84">
              <w:rPr>
                <w:rFonts w:cs="Calibri Light"/>
                <w:b w:val="0"/>
              </w:rPr>
              <w:t>L – Działalność związana z obsługą rynku nieruchomości</w:t>
            </w:r>
          </w:p>
        </w:tc>
        <w:tc>
          <w:tcPr>
            <w:tcW w:w="2098" w:type="dxa"/>
            <w:vAlign w:val="center"/>
          </w:tcPr>
          <w:p w:rsidR="00DA622D" w:rsidRPr="00E17E84" w:rsidRDefault="00DA622D" w:rsidP="00DA622D">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1</w:t>
            </w:r>
          </w:p>
        </w:tc>
      </w:tr>
      <w:tr w:rsidR="00DA622D" w:rsidRPr="00E17E84" w:rsidTr="00DA622D">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7366" w:type="dxa"/>
            <w:vAlign w:val="center"/>
            <w:hideMark/>
          </w:tcPr>
          <w:p w:rsidR="00DA622D" w:rsidRPr="00E17E84" w:rsidRDefault="00DA622D" w:rsidP="00DA622D">
            <w:pPr>
              <w:jc w:val="center"/>
              <w:rPr>
                <w:rFonts w:cs="Calibri Light"/>
                <w:b w:val="0"/>
              </w:rPr>
            </w:pPr>
            <w:r w:rsidRPr="00E17E84">
              <w:rPr>
                <w:rFonts w:cs="Calibri Light"/>
                <w:b w:val="0"/>
              </w:rPr>
              <w:t>M – Działalność profesjonalna, naukowa i techniczna</w:t>
            </w:r>
          </w:p>
        </w:tc>
        <w:tc>
          <w:tcPr>
            <w:tcW w:w="2098" w:type="dxa"/>
            <w:vAlign w:val="center"/>
          </w:tcPr>
          <w:p w:rsidR="00DA622D" w:rsidRPr="00E17E84" w:rsidRDefault="00DA622D" w:rsidP="00DA622D">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17</w:t>
            </w:r>
          </w:p>
        </w:tc>
      </w:tr>
      <w:tr w:rsidR="00DA622D" w:rsidRPr="00E17E84" w:rsidTr="00DA622D">
        <w:trPr>
          <w:trHeight w:val="57"/>
        </w:trPr>
        <w:tc>
          <w:tcPr>
            <w:cnfStyle w:val="001000000000" w:firstRow="0" w:lastRow="0" w:firstColumn="1" w:lastColumn="0" w:oddVBand="0" w:evenVBand="0" w:oddHBand="0" w:evenHBand="0" w:firstRowFirstColumn="0" w:firstRowLastColumn="0" w:lastRowFirstColumn="0" w:lastRowLastColumn="0"/>
            <w:tcW w:w="7366" w:type="dxa"/>
            <w:vAlign w:val="center"/>
            <w:hideMark/>
          </w:tcPr>
          <w:p w:rsidR="00DA622D" w:rsidRPr="00E17E84" w:rsidRDefault="00DA622D" w:rsidP="00DA622D">
            <w:pPr>
              <w:jc w:val="center"/>
              <w:rPr>
                <w:rFonts w:cs="Calibri Light"/>
                <w:b w:val="0"/>
              </w:rPr>
            </w:pPr>
            <w:r w:rsidRPr="00E17E84">
              <w:rPr>
                <w:rFonts w:cs="Calibri Light"/>
                <w:b w:val="0"/>
              </w:rPr>
              <w:t>N – Działalność w zakresie usług administrowania i działalność wspierająca</w:t>
            </w:r>
          </w:p>
        </w:tc>
        <w:tc>
          <w:tcPr>
            <w:tcW w:w="2098" w:type="dxa"/>
            <w:vAlign w:val="center"/>
          </w:tcPr>
          <w:p w:rsidR="00DA622D" w:rsidRPr="00E17E84" w:rsidRDefault="00DA622D" w:rsidP="00DA622D">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3</w:t>
            </w:r>
          </w:p>
        </w:tc>
      </w:tr>
      <w:tr w:rsidR="00DA622D" w:rsidRPr="00E17E84" w:rsidTr="00DA622D">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7366" w:type="dxa"/>
            <w:vAlign w:val="center"/>
            <w:hideMark/>
          </w:tcPr>
          <w:p w:rsidR="00DA622D" w:rsidRPr="00E17E84" w:rsidRDefault="00DA622D" w:rsidP="00DA622D">
            <w:pPr>
              <w:jc w:val="center"/>
              <w:rPr>
                <w:rFonts w:cs="Calibri Light"/>
                <w:b w:val="0"/>
              </w:rPr>
            </w:pPr>
            <w:r w:rsidRPr="00E17E84">
              <w:rPr>
                <w:rFonts w:cs="Calibri Light"/>
                <w:b w:val="0"/>
              </w:rPr>
              <w:t>O – Administracja publiczna i obrona narodowa; obowiązkowe zabezpieczenia społeczne</w:t>
            </w:r>
          </w:p>
        </w:tc>
        <w:tc>
          <w:tcPr>
            <w:tcW w:w="2098" w:type="dxa"/>
            <w:vAlign w:val="center"/>
          </w:tcPr>
          <w:p w:rsidR="00DA622D" w:rsidRPr="00E17E84" w:rsidRDefault="00DA622D" w:rsidP="00DA622D">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10</w:t>
            </w:r>
          </w:p>
        </w:tc>
      </w:tr>
      <w:tr w:rsidR="00DA622D" w:rsidRPr="00E17E84" w:rsidTr="00DA622D">
        <w:trPr>
          <w:trHeight w:val="57"/>
        </w:trPr>
        <w:tc>
          <w:tcPr>
            <w:cnfStyle w:val="001000000000" w:firstRow="0" w:lastRow="0" w:firstColumn="1" w:lastColumn="0" w:oddVBand="0" w:evenVBand="0" w:oddHBand="0" w:evenHBand="0" w:firstRowFirstColumn="0" w:firstRowLastColumn="0" w:lastRowFirstColumn="0" w:lastRowLastColumn="0"/>
            <w:tcW w:w="7366" w:type="dxa"/>
            <w:vAlign w:val="center"/>
            <w:hideMark/>
          </w:tcPr>
          <w:p w:rsidR="00DA622D" w:rsidRPr="00E17E84" w:rsidRDefault="00DA622D" w:rsidP="00DA622D">
            <w:pPr>
              <w:jc w:val="center"/>
              <w:rPr>
                <w:rFonts w:cs="Calibri Light"/>
                <w:b w:val="0"/>
              </w:rPr>
            </w:pPr>
            <w:r w:rsidRPr="00E17E84">
              <w:rPr>
                <w:rFonts w:cs="Calibri Light"/>
                <w:b w:val="0"/>
              </w:rPr>
              <w:t>P – Edukacja</w:t>
            </w:r>
          </w:p>
        </w:tc>
        <w:tc>
          <w:tcPr>
            <w:tcW w:w="2098" w:type="dxa"/>
            <w:vAlign w:val="center"/>
          </w:tcPr>
          <w:p w:rsidR="00DA622D" w:rsidRPr="00E17E84" w:rsidRDefault="00DA622D" w:rsidP="00DA622D">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8</w:t>
            </w:r>
          </w:p>
        </w:tc>
      </w:tr>
      <w:tr w:rsidR="00DA622D" w:rsidRPr="00E17E84" w:rsidTr="00DA622D">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7366" w:type="dxa"/>
            <w:vAlign w:val="center"/>
            <w:hideMark/>
          </w:tcPr>
          <w:p w:rsidR="00DA622D" w:rsidRPr="00E17E84" w:rsidRDefault="00DA622D" w:rsidP="00DA622D">
            <w:pPr>
              <w:jc w:val="center"/>
              <w:rPr>
                <w:rFonts w:cs="Calibri Light"/>
                <w:b w:val="0"/>
              </w:rPr>
            </w:pPr>
            <w:r w:rsidRPr="00E17E84">
              <w:rPr>
                <w:rFonts w:cs="Calibri Light"/>
                <w:b w:val="0"/>
              </w:rPr>
              <w:t>Q – Opieka zdrowotna i pomoc społeczna</w:t>
            </w:r>
          </w:p>
        </w:tc>
        <w:tc>
          <w:tcPr>
            <w:tcW w:w="2098" w:type="dxa"/>
            <w:vAlign w:val="center"/>
          </w:tcPr>
          <w:p w:rsidR="00DA622D" w:rsidRPr="00E17E84" w:rsidRDefault="00DA622D" w:rsidP="00DA622D">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15</w:t>
            </w:r>
          </w:p>
        </w:tc>
      </w:tr>
      <w:tr w:rsidR="00DA622D" w:rsidRPr="00E17E84" w:rsidTr="00DA622D">
        <w:trPr>
          <w:trHeight w:val="57"/>
        </w:trPr>
        <w:tc>
          <w:tcPr>
            <w:cnfStyle w:val="001000000000" w:firstRow="0" w:lastRow="0" w:firstColumn="1" w:lastColumn="0" w:oddVBand="0" w:evenVBand="0" w:oddHBand="0" w:evenHBand="0" w:firstRowFirstColumn="0" w:firstRowLastColumn="0" w:lastRowFirstColumn="0" w:lastRowLastColumn="0"/>
            <w:tcW w:w="7366" w:type="dxa"/>
            <w:vAlign w:val="center"/>
            <w:hideMark/>
          </w:tcPr>
          <w:p w:rsidR="00DA622D" w:rsidRPr="00E17E84" w:rsidRDefault="00DA622D" w:rsidP="00DA622D">
            <w:pPr>
              <w:jc w:val="center"/>
              <w:rPr>
                <w:rFonts w:cs="Calibri Light"/>
                <w:b w:val="0"/>
              </w:rPr>
            </w:pPr>
            <w:r w:rsidRPr="00E17E84">
              <w:rPr>
                <w:rFonts w:cs="Calibri Light"/>
                <w:b w:val="0"/>
              </w:rPr>
              <w:t>R – Działalność związana z kulturą, rozrywką i rekreacją</w:t>
            </w:r>
          </w:p>
        </w:tc>
        <w:tc>
          <w:tcPr>
            <w:tcW w:w="2098" w:type="dxa"/>
            <w:vAlign w:val="center"/>
          </w:tcPr>
          <w:p w:rsidR="00DA622D" w:rsidRPr="00E17E84" w:rsidRDefault="00DA622D" w:rsidP="00DA622D">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4</w:t>
            </w:r>
          </w:p>
        </w:tc>
      </w:tr>
      <w:tr w:rsidR="00DA622D" w:rsidRPr="00E17E84" w:rsidTr="00DA622D">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7366" w:type="dxa"/>
            <w:vAlign w:val="center"/>
            <w:hideMark/>
          </w:tcPr>
          <w:p w:rsidR="00DA622D" w:rsidRPr="00E17E84" w:rsidRDefault="00DA622D" w:rsidP="00DA622D">
            <w:pPr>
              <w:jc w:val="center"/>
              <w:rPr>
                <w:rFonts w:cs="Calibri Light"/>
                <w:b w:val="0"/>
              </w:rPr>
            </w:pPr>
            <w:r w:rsidRPr="00E17E84">
              <w:rPr>
                <w:rFonts w:cs="Calibri Light"/>
                <w:b w:val="0"/>
              </w:rPr>
              <w:t>S – Pozostała działalność usługowa i T – Gospodarstwa domowe zatrudniające pracowników; gospodarstwa domowe produkujące wyroby i świadczące usługi na własne potrzeby</w:t>
            </w:r>
          </w:p>
        </w:tc>
        <w:tc>
          <w:tcPr>
            <w:tcW w:w="2098" w:type="dxa"/>
            <w:vAlign w:val="center"/>
          </w:tcPr>
          <w:p w:rsidR="00DA622D" w:rsidRPr="00E17E84" w:rsidRDefault="00DA622D" w:rsidP="00DA622D">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14</w:t>
            </w:r>
          </w:p>
        </w:tc>
      </w:tr>
      <w:tr w:rsidR="00DA622D" w:rsidRPr="00E17E84" w:rsidTr="00DA622D">
        <w:trPr>
          <w:trHeight w:val="57"/>
        </w:trPr>
        <w:tc>
          <w:tcPr>
            <w:cnfStyle w:val="001000000000" w:firstRow="0" w:lastRow="0" w:firstColumn="1" w:lastColumn="0" w:oddVBand="0" w:evenVBand="0" w:oddHBand="0" w:evenHBand="0" w:firstRowFirstColumn="0" w:firstRowLastColumn="0" w:lastRowFirstColumn="0" w:lastRowLastColumn="0"/>
            <w:tcW w:w="7366" w:type="dxa"/>
            <w:vAlign w:val="center"/>
            <w:hideMark/>
          </w:tcPr>
          <w:p w:rsidR="00DA622D" w:rsidRPr="00E17E84" w:rsidRDefault="00DA622D" w:rsidP="00DA622D">
            <w:pPr>
              <w:jc w:val="center"/>
              <w:rPr>
                <w:rFonts w:cs="Calibri Light"/>
                <w:b w:val="0"/>
              </w:rPr>
            </w:pPr>
            <w:r w:rsidRPr="00E17E84">
              <w:rPr>
                <w:rFonts w:cs="Calibri Light"/>
                <w:b w:val="0"/>
              </w:rPr>
              <w:t>U – Organizacje i zespoły eksterytorialne</w:t>
            </w:r>
          </w:p>
        </w:tc>
        <w:tc>
          <w:tcPr>
            <w:tcW w:w="2098" w:type="dxa"/>
            <w:vAlign w:val="center"/>
          </w:tcPr>
          <w:p w:rsidR="00DA622D" w:rsidRPr="00E17E84" w:rsidRDefault="00DA622D" w:rsidP="00DA622D">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0</w:t>
            </w:r>
          </w:p>
        </w:tc>
      </w:tr>
    </w:tbl>
    <w:p w:rsidR="00DA622D" w:rsidRPr="00E17E84" w:rsidRDefault="00DA622D" w:rsidP="00DA622D">
      <w:pPr>
        <w:rPr>
          <w:rFonts w:cs="Calibri Light"/>
        </w:rPr>
      </w:pPr>
      <w:r w:rsidRPr="00E17E84">
        <w:rPr>
          <w:rFonts w:cs="Calibri Light"/>
        </w:rPr>
        <w:t>Kluki to gmina typowo rolnicza. Ogólna powierzchnia użytków rolnych w gminie wynosi  5069 ha (stan na 2010 r.). Liczba gospodarstw rolnych w gminie wynosi 972, a ich łączna powierzchnia t</w:t>
      </w:r>
      <w:r w:rsidR="00E67760" w:rsidRPr="00E17E84">
        <w:rPr>
          <w:rFonts w:cs="Calibri Light"/>
        </w:rPr>
        <w:t>o 4074,93 ha (stan na 2010 r.)</w:t>
      </w:r>
      <w:r w:rsidRPr="00E17E84">
        <w:rPr>
          <w:rFonts w:cs="Calibri Light"/>
        </w:rPr>
        <w:t>.</w:t>
      </w:r>
    </w:p>
    <w:p w:rsidR="00DB1470" w:rsidRDefault="00DB1470">
      <w:pPr>
        <w:spacing w:after="160" w:line="259" w:lineRule="auto"/>
        <w:jc w:val="left"/>
        <w:rPr>
          <w:rFonts w:cs="Calibri Light"/>
          <w:b/>
          <w:bCs/>
          <w:color w:val="3B7700" w:themeColor="accent4" w:themeShade="BF"/>
          <w:sz w:val="20"/>
          <w:szCs w:val="20"/>
        </w:rPr>
      </w:pPr>
      <w:r>
        <w:rPr>
          <w:rFonts w:cs="Calibri Light"/>
          <w:color w:val="3B7700" w:themeColor="accent4" w:themeShade="BF"/>
          <w:sz w:val="20"/>
          <w:szCs w:val="20"/>
        </w:rPr>
        <w:br w:type="page"/>
      </w:r>
    </w:p>
    <w:p w:rsidR="00DA622D" w:rsidRPr="00E17E84" w:rsidRDefault="00DA622D" w:rsidP="00DA622D">
      <w:pPr>
        <w:pStyle w:val="Legenda"/>
        <w:spacing w:line="360" w:lineRule="auto"/>
        <w:rPr>
          <w:rFonts w:cs="Calibri Light"/>
          <w:color w:val="3B7700" w:themeColor="accent4" w:themeShade="BF"/>
          <w:sz w:val="20"/>
          <w:szCs w:val="20"/>
        </w:rPr>
      </w:pPr>
      <w:bookmarkStart w:id="53" w:name="_Toc469035719"/>
      <w:r w:rsidRPr="00E17E84">
        <w:rPr>
          <w:rFonts w:cs="Calibri Light"/>
          <w:color w:val="3B7700" w:themeColor="accent4" w:themeShade="BF"/>
          <w:sz w:val="20"/>
          <w:szCs w:val="20"/>
        </w:rPr>
        <w:lastRenderedPageBreak/>
        <w:t xml:space="preserve">Tabela </w:t>
      </w:r>
      <w:r w:rsidRPr="00E17E84">
        <w:rPr>
          <w:rFonts w:cs="Calibri Light"/>
          <w:color w:val="3B7700" w:themeColor="accent4" w:themeShade="BF"/>
          <w:sz w:val="20"/>
          <w:szCs w:val="20"/>
        </w:rPr>
        <w:fldChar w:fldCharType="begin"/>
      </w:r>
      <w:r w:rsidRPr="00E17E84">
        <w:rPr>
          <w:rFonts w:cs="Calibri Light"/>
          <w:color w:val="3B7700" w:themeColor="accent4" w:themeShade="BF"/>
          <w:sz w:val="20"/>
          <w:szCs w:val="20"/>
        </w:rPr>
        <w:instrText xml:space="preserve"> SEQ Tabela \* ARABIC </w:instrText>
      </w:r>
      <w:r w:rsidRPr="00E17E84">
        <w:rPr>
          <w:rFonts w:cs="Calibri Light"/>
          <w:color w:val="3B7700" w:themeColor="accent4" w:themeShade="BF"/>
          <w:sz w:val="20"/>
          <w:szCs w:val="20"/>
        </w:rPr>
        <w:fldChar w:fldCharType="separate"/>
      </w:r>
      <w:r w:rsidR="00671393">
        <w:rPr>
          <w:rFonts w:cs="Calibri Light"/>
          <w:noProof/>
          <w:color w:val="3B7700" w:themeColor="accent4" w:themeShade="BF"/>
          <w:sz w:val="20"/>
          <w:szCs w:val="20"/>
        </w:rPr>
        <w:t>3</w:t>
      </w:r>
      <w:r w:rsidRPr="00E17E84">
        <w:rPr>
          <w:rFonts w:cs="Calibri Light"/>
          <w:color w:val="3B7700" w:themeColor="accent4" w:themeShade="BF"/>
          <w:sz w:val="20"/>
          <w:szCs w:val="20"/>
        </w:rPr>
        <w:fldChar w:fldCharType="end"/>
      </w:r>
      <w:r w:rsidRPr="00E17E84">
        <w:rPr>
          <w:rFonts w:cs="Calibri Light"/>
          <w:color w:val="3B7700" w:themeColor="accent4" w:themeShade="BF"/>
          <w:sz w:val="20"/>
          <w:szCs w:val="20"/>
        </w:rPr>
        <w:t>. Struktura indywidualnych gospodarstw rolnych na terenie gminy Kluki w 2010 r. (</w:t>
      </w:r>
      <w:r w:rsidRPr="00E17E84">
        <w:rPr>
          <w:rFonts w:cs="Calibri Light"/>
          <w:i/>
          <w:color w:val="3B7700" w:themeColor="accent4" w:themeShade="BF"/>
          <w:sz w:val="20"/>
          <w:szCs w:val="20"/>
        </w:rPr>
        <w:t>źródło: Studium uwarunkowań i kierunków zagospodarowania przestrzennego Gminy Kluki</w:t>
      </w:r>
      <w:r w:rsidRPr="00E17E84">
        <w:rPr>
          <w:rFonts w:cs="Calibri Light"/>
          <w:color w:val="3B7700" w:themeColor="accent4" w:themeShade="BF"/>
          <w:sz w:val="20"/>
          <w:szCs w:val="20"/>
        </w:rPr>
        <w:t>)</w:t>
      </w:r>
      <w:bookmarkEnd w:id="53"/>
    </w:p>
    <w:tbl>
      <w:tblPr>
        <w:tblStyle w:val="Tabelalisty3akcent2"/>
        <w:tblW w:w="9351" w:type="dxa"/>
        <w:tblLook w:val="04A0" w:firstRow="1" w:lastRow="0" w:firstColumn="1" w:lastColumn="0" w:noHBand="0" w:noVBand="1"/>
      </w:tblPr>
      <w:tblGrid>
        <w:gridCol w:w="3251"/>
        <w:gridCol w:w="3118"/>
        <w:gridCol w:w="2982"/>
      </w:tblGrid>
      <w:tr w:rsidR="00DA622D" w:rsidRPr="00E17E84" w:rsidTr="00DA622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51" w:type="dxa"/>
            <w:vAlign w:val="center"/>
          </w:tcPr>
          <w:p w:rsidR="00DA622D" w:rsidRPr="00E17E84" w:rsidRDefault="00DA622D" w:rsidP="00DA622D">
            <w:pPr>
              <w:jc w:val="center"/>
              <w:rPr>
                <w:rFonts w:cs="Calibri Light"/>
                <w:b w:val="0"/>
              </w:rPr>
            </w:pPr>
            <w:r w:rsidRPr="00E17E84">
              <w:rPr>
                <w:rFonts w:cs="Calibri Light"/>
                <w:b w:val="0"/>
              </w:rPr>
              <w:t>Wielkość gospodarstw [ha]</w:t>
            </w:r>
          </w:p>
        </w:tc>
        <w:tc>
          <w:tcPr>
            <w:tcW w:w="3118" w:type="dxa"/>
            <w:vAlign w:val="center"/>
          </w:tcPr>
          <w:p w:rsidR="00DA622D" w:rsidRPr="00E17E84" w:rsidRDefault="00DA622D" w:rsidP="00DA622D">
            <w:pPr>
              <w:jc w:val="center"/>
              <w:cnfStyle w:val="100000000000" w:firstRow="1" w:lastRow="0" w:firstColumn="0" w:lastColumn="0" w:oddVBand="0" w:evenVBand="0" w:oddHBand="0" w:evenHBand="0" w:firstRowFirstColumn="0" w:firstRowLastColumn="0" w:lastRowFirstColumn="0" w:lastRowLastColumn="0"/>
              <w:rPr>
                <w:rFonts w:cs="Calibri Light"/>
                <w:b w:val="0"/>
              </w:rPr>
            </w:pPr>
            <w:r w:rsidRPr="00E17E84">
              <w:rPr>
                <w:rFonts w:cs="Calibri Light"/>
                <w:b w:val="0"/>
              </w:rPr>
              <w:t>Liczba gospodarstw</w:t>
            </w:r>
          </w:p>
        </w:tc>
        <w:tc>
          <w:tcPr>
            <w:tcW w:w="2982" w:type="dxa"/>
            <w:vAlign w:val="center"/>
          </w:tcPr>
          <w:p w:rsidR="00DA622D" w:rsidRPr="00E17E84" w:rsidRDefault="00DA622D" w:rsidP="00DA622D">
            <w:pPr>
              <w:jc w:val="center"/>
              <w:cnfStyle w:val="100000000000" w:firstRow="1" w:lastRow="0" w:firstColumn="0" w:lastColumn="0" w:oddVBand="0" w:evenVBand="0" w:oddHBand="0" w:evenHBand="0" w:firstRowFirstColumn="0" w:firstRowLastColumn="0" w:lastRowFirstColumn="0" w:lastRowLastColumn="0"/>
              <w:rPr>
                <w:rFonts w:cs="Calibri Light"/>
                <w:b w:val="0"/>
              </w:rPr>
            </w:pPr>
            <w:r w:rsidRPr="00E17E84">
              <w:rPr>
                <w:rFonts w:cs="Calibri Light"/>
                <w:b w:val="0"/>
              </w:rPr>
              <w:t>Powierzchnia [ha]</w:t>
            </w:r>
          </w:p>
        </w:tc>
      </w:tr>
      <w:tr w:rsidR="00DA622D" w:rsidRPr="00E17E84" w:rsidTr="00DA62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1" w:type="dxa"/>
            <w:vAlign w:val="center"/>
          </w:tcPr>
          <w:p w:rsidR="00DA622D" w:rsidRPr="00E17E84" w:rsidRDefault="00DA622D" w:rsidP="00DA622D">
            <w:pPr>
              <w:jc w:val="center"/>
              <w:rPr>
                <w:rFonts w:cs="Calibri Light"/>
                <w:b w:val="0"/>
              </w:rPr>
            </w:pPr>
            <w:r w:rsidRPr="00E17E84">
              <w:rPr>
                <w:rFonts w:cs="Calibri Light"/>
                <w:b w:val="0"/>
              </w:rPr>
              <w:t>&lt;1</w:t>
            </w:r>
          </w:p>
        </w:tc>
        <w:tc>
          <w:tcPr>
            <w:tcW w:w="3118" w:type="dxa"/>
            <w:vAlign w:val="center"/>
          </w:tcPr>
          <w:p w:rsidR="00DA622D" w:rsidRPr="00E17E84" w:rsidRDefault="00DA622D" w:rsidP="00DA622D">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248</w:t>
            </w:r>
          </w:p>
        </w:tc>
        <w:tc>
          <w:tcPr>
            <w:tcW w:w="2982" w:type="dxa"/>
            <w:vAlign w:val="center"/>
          </w:tcPr>
          <w:p w:rsidR="00DA622D" w:rsidRPr="00E17E84" w:rsidRDefault="00DA622D" w:rsidP="00DA622D">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162,04</w:t>
            </w:r>
          </w:p>
        </w:tc>
      </w:tr>
      <w:tr w:rsidR="00DA622D" w:rsidRPr="00E17E84" w:rsidTr="00DA622D">
        <w:tc>
          <w:tcPr>
            <w:cnfStyle w:val="001000000000" w:firstRow="0" w:lastRow="0" w:firstColumn="1" w:lastColumn="0" w:oddVBand="0" w:evenVBand="0" w:oddHBand="0" w:evenHBand="0" w:firstRowFirstColumn="0" w:firstRowLastColumn="0" w:lastRowFirstColumn="0" w:lastRowLastColumn="0"/>
            <w:tcW w:w="3251" w:type="dxa"/>
            <w:vAlign w:val="center"/>
          </w:tcPr>
          <w:p w:rsidR="00DA622D" w:rsidRPr="00E17E84" w:rsidRDefault="00DA622D" w:rsidP="00DA622D">
            <w:pPr>
              <w:jc w:val="center"/>
              <w:rPr>
                <w:rFonts w:cs="Calibri Light"/>
                <w:b w:val="0"/>
              </w:rPr>
            </w:pPr>
            <w:r w:rsidRPr="00E17E84">
              <w:rPr>
                <w:rFonts w:cs="Calibri Light"/>
                <w:b w:val="0"/>
              </w:rPr>
              <w:t>1-5</w:t>
            </w:r>
          </w:p>
        </w:tc>
        <w:tc>
          <w:tcPr>
            <w:tcW w:w="3118" w:type="dxa"/>
            <w:vAlign w:val="center"/>
          </w:tcPr>
          <w:p w:rsidR="00DA622D" w:rsidRPr="00E17E84" w:rsidRDefault="00DA622D" w:rsidP="00DA622D">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457</w:t>
            </w:r>
          </w:p>
        </w:tc>
        <w:tc>
          <w:tcPr>
            <w:tcW w:w="2982" w:type="dxa"/>
            <w:vAlign w:val="center"/>
          </w:tcPr>
          <w:p w:rsidR="00DA622D" w:rsidRPr="00E17E84" w:rsidRDefault="00DA622D" w:rsidP="00DA622D">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1759,21</w:t>
            </w:r>
          </w:p>
        </w:tc>
      </w:tr>
      <w:tr w:rsidR="00DA622D" w:rsidRPr="00E17E84" w:rsidTr="00DA62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1" w:type="dxa"/>
            <w:vAlign w:val="center"/>
          </w:tcPr>
          <w:p w:rsidR="00DA622D" w:rsidRPr="00E17E84" w:rsidRDefault="00DA622D" w:rsidP="00DA622D">
            <w:pPr>
              <w:jc w:val="center"/>
              <w:rPr>
                <w:rFonts w:cs="Calibri Light"/>
                <w:b w:val="0"/>
              </w:rPr>
            </w:pPr>
            <w:r w:rsidRPr="00E17E84">
              <w:rPr>
                <w:rFonts w:cs="Calibri Light"/>
                <w:b w:val="0"/>
              </w:rPr>
              <w:t>5-10</w:t>
            </w:r>
          </w:p>
        </w:tc>
        <w:tc>
          <w:tcPr>
            <w:tcW w:w="3118" w:type="dxa"/>
            <w:vAlign w:val="center"/>
          </w:tcPr>
          <w:p w:rsidR="00DA622D" w:rsidRPr="00E17E84" w:rsidRDefault="00DA622D" w:rsidP="00DA622D">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210</w:t>
            </w:r>
          </w:p>
        </w:tc>
        <w:tc>
          <w:tcPr>
            <w:tcW w:w="2982" w:type="dxa"/>
            <w:vAlign w:val="center"/>
          </w:tcPr>
          <w:p w:rsidR="00DA622D" w:rsidRPr="00E17E84" w:rsidRDefault="00DA622D" w:rsidP="00DA622D">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1158,86</w:t>
            </w:r>
          </w:p>
        </w:tc>
      </w:tr>
      <w:tr w:rsidR="00DA622D" w:rsidRPr="00E17E84" w:rsidTr="00DA622D">
        <w:tc>
          <w:tcPr>
            <w:cnfStyle w:val="001000000000" w:firstRow="0" w:lastRow="0" w:firstColumn="1" w:lastColumn="0" w:oddVBand="0" w:evenVBand="0" w:oddHBand="0" w:evenHBand="0" w:firstRowFirstColumn="0" w:firstRowLastColumn="0" w:lastRowFirstColumn="0" w:lastRowLastColumn="0"/>
            <w:tcW w:w="3251" w:type="dxa"/>
            <w:vAlign w:val="center"/>
          </w:tcPr>
          <w:p w:rsidR="00DA622D" w:rsidRPr="00E17E84" w:rsidRDefault="00DA622D" w:rsidP="00DA622D">
            <w:pPr>
              <w:jc w:val="center"/>
              <w:rPr>
                <w:rFonts w:cs="Calibri Light"/>
                <w:b w:val="0"/>
                <w:lang w:val="en-US"/>
              </w:rPr>
            </w:pPr>
            <w:r w:rsidRPr="00E17E84">
              <w:rPr>
                <w:rFonts w:cs="Calibri Light"/>
                <w:b w:val="0"/>
                <w:lang w:val="en-US"/>
              </w:rPr>
              <w:t>10-15</w:t>
            </w:r>
          </w:p>
        </w:tc>
        <w:tc>
          <w:tcPr>
            <w:tcW w:w="3118" w:type="dxa"/>
            <w:vAlign w:val="center"/>
          </w:tcPr>
          <w:p w:rsidR="00DA622D" w:rsidRPr="00E17E84" w:rsidRDefault="00DA622D" w:rsidP="00DA622D">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31</w:t>
            </w:r>
          </w:p>
        </w:tc>
        <w:tc>
          <w:tcPr>
            <w:tcW w:w="2982" w:type="dxa"/>
            <w:vAlign w:val="center"/>
          </w:tcPr>
          <w:p w:rsidR="00DA622D" w:rsidRPr="00E17E84" w:rsidRDefault="00DA622D" w:rsidP="00DA622D">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508,78</w:t>
            </w:r>
          </w:p>
        </w:tc>
      </w:tr>
      <w:tr w:rsidR="00DA622D" w:rsidRPr="00E17E84" w:rsidTr="00DA62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1" w:type="dxa"/>
            <w:vAlign w:val="center"/>
          </w:tcPr>
          <w:p w:rsidR="00DA622D" w:rsidRPr="00E17E84" w:rsidRDefault="00DA622D" w:rsidP="00DA622D">
            <w:pPr>
              <w:jc w:val="center"/>
              <w:rPr>
                <w:rFonts w:cs="Calibri Light"/>
                <w:b w:val="0"/>
              </w:rPr>
            </w:pPr>
            <w:r w:rsidRPr="00E17E84">
              <w:rPr>
                <w:rFonts w:cs="Calibri Light"/>
                <w:b w:val="0"/>
              </w:rPr>
              <w:t>15&lt;</w:t>
            </w:r>
          </w:p>
        </w:tc>
        <w:tc>
          <w:tcPr>
            <w:tcW w:w="3118" w:type="dxa"/>
            <w:vAlign w:val="center"/>
          </w:tcPr>
          <w:p w:rsidR="00DA622D" w:rsidRPr="00E17E84" w:rsidRDefault="00DA622D" w:rsidP="00DA622D">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14</w:t>
            </w:r>
          </w:p>
        </w:tc>
        <w:tc>
          <w:tcPr>
            <w:tcW w:w="2982" w:type="dxa"/>
            <w:vAlign w:val="center"/>
          </w:tcPr>
          <w:p w:rsidR="00DA622D" w:rsidRPr="00E17E84" w:rsidRDefault="00DA622D" w:rsidP="00DA622D">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486,04</w:t>
            </w:r>
          </w:p>
        </w:tc>
      </w:tr>
    </w:tbl>
    <w:p w:rsidR="00DA622D" w:rsidRPr="00E17E84" w:rsidRDefault="00E67760" w:rsidP="00E67760">
      <w:pPr>
        <w:jc w:val="center"/>
        <w:rPr>
          <w:rFonts w:cs="Calibri Light"/>
        </w:rPr>
      </w:pPr>
      <w:r w:rsidRPr="00E17E84">
        <w:rPr>
          <w:rFonts w:cs="Calibri Light"/>
          <w:noProof/>
        </w:rPr>
        <w:drawing>
          <wp:inline distT="0" distB="0" distL="0" distR="0" wp14:anchorId="4356E5ED" wp14:editId="77BF91B5">
            <wp:extent cx="4562475" cy="2476500"/>
            <wp:effectExtent l="0" t="0" r="9525" b="0"/>
            <wp:docPr id="37" name="Wykres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DA622D" w:rsidRPr="00E17E84" w:rsidRDefault="00DA622D" w:rsidP="00DA622D">
      <w:pPr>
        <w:pStyle w:val="Legenda"/>
        <w:spacing w:line="360" w:lineRule="auto"/>
        <w:rPr>
          <w:rFonts w:cs="Calibri Light"/>
          <w:color w:val="3B7700" w:themeColor="accent4" w:themeShade="BF"/>
          <w:sz w:val="20"/>
          <w:szCs w:val="20"/>
        </w:rPr>
      </w:pPr>
      <w:bookmarkStart w:id="54" w:name="_Toc469035892"/>
      <w:r w:rsidRPr="00E17E84">
        <w:rPr>
          <w:rFonts w:cs="Calibri Light"/>
          <w:color w:val="3B7700" w:themeColor="accent4" w:themeShade="BF"/>
          <w:sz w:val="20"/>
          <w:szCs w:val="20"/>
        </w:rPr>
        <w:t xml:space="preserve">Wykres </w:t>
      </w:r>
      <w:r w:rsidRPr="00E17E84">
        <w:rPr>
          <w:rFonts w:cs="Calibri Light"/>
          <w:color w:val="3B7700" w:themeColor="accent4" w:themeShade="BF"/>
          <w:sz w:val="20"/>
          <w:szCs w:val="20"/>
        </w:rPr>
        <w:fldChar w:fldCharType="begin"/>
      </w:r>
      <w:r w:rsidRPr="00E17E84">
        <w:rPr>
          <w:rFonts w:cs="Calibri Light"/>
          <w:color w:val="3B7700" w:themeColor="accent4" w:themeShade="BF"/>
          <w:sz w:val="20"/>
          <w:szCs w:val="20"/>
        </w:rPr>
        <w:instrText xml:space="preserve"> SEQ Wykres \* ARABIC </w:instrText>
      </w:r>
      <w:r w:rsidRPr="00E17E84">
        <w:rPr>
          <w:rFonts w:cs="Calibri Light"/>
          <w:color w:val="3B7700" w:themeColor="accent4" w:themeShade="BF"/>
          <w:sz w:val="20"/>
          <w:szCs w:val="20"/>
        </w:rPr>
        <w:fldChar w:fldCharType="separate"/>
      </w:r>
      <w:r w:rsidR="00671393">
        <w:rPr>
          <w:rFonts w:cs="Calibri Light"/>
          <w:noProof/>
          <w:color w:val="3B7700" w:themeColor="accent4" w:themeShade="BF"/>
          <w:sz w:val="20"/>
          <w:szCs w:val="20"/>
        </w:rPr>
        <w:t>9</w:t>
      </w:r>
      <w:r w:rsidRPr="00E17E84">
        <w:rPr>
          <w:rFonts w:cs="Calibri Light"/>
          <w:color w:val="3B7700" w:themeColor="accent4" w:themeShade="BF"/>
          <w:sz w:val="20"/>
          <w:szCs w:val="20"/>
        </w:rPr>
        <w:fldChar w:fldCharType="end"/>
      </w:r>
      <w:r w:rsidRPr="00E17E84">
        <w:rPr>
          <w:rFonts w:cs="Calibri Light"/>
          <w:color w:val="3B7700" w:themeColor="accent4" w:themeShade="BF"/>
          <w:sz w:val="20"/>
          <w:szCs w:val="20"/>
        </w:rPr>
        <w:t>. Struktura powierzchniowa wg liczby gospodarstw rolnych na terenie gminy Kluki w 2010 r. (</w:t>
      </w:r>
      <w:r w:rsidRPr="00E17E84">
        <w:rPr>
          <w:rFonts w:cs="Calibri Light"/>
          <w:i/>
          <w:color w:val="3B7700" w:themeColor="accent4" w:themeShade="BF"/>
          <w:sz w:val="20"/>
          <w:szCs w:val="20"/>
        </w:rPr>
        <w:t>źródło: Studium uwarunkowań i kierunków zagospodarowania przestrzennego Gminy Kluki</w:t>
      </w:r>
      <w:r w:rsidRPr="00E17E84">
        <w:rPr>
          <w:rFonts w:cs="Calibri Light"/>
          <w:color w:val="3B7700" w:themeColor="accent4" w:themeShade="BF"/>
          <w:sz w:val="20"/>
          <w:szCs w:val="20"/>
        </w:rPr>
        <w:t>)</w:t>
      </w:r>
      <w:bookmarkEnd w:id="54"/>
    </w:p>
    <w:p w:rsidR="00DA622D" w:rsidRPr="00E17E84" w:rsidRDefault="00DA622D" w:rsidP="00DA622D">
      <w:pPr>
        <w:rPr>
          <w:rFonts w:cs="Calibri Light"/>
        </w:rPr>
      </w:pPr>
      <w:r w:rsidRPr="00E17E84">
        <w:rPr>
          <w:rFonts w:cs="Calibri Light"/>
        </w:rPr>
        <w:t>Powierzchnia zasiewów w gminie wynosi 992,26 ha (stan na 2010 r.) (tab. 4). 90% upraw to zboża. W strukturze zasiewów dominuje żyto (3/4 areału zbóż).</w:t>
      </w:r>
    </w:p>
    <w:p w:rsidR="00DA622D" w:rsidRPr="00E17E84" w:rsidRDefault="00DA622D" w:rsidP="00DA622D">
      <w:pPr>
        <w:pStyle w:val="Legenda"/>
        <w:spacing w:line="360" w:lineRule="auto"/>
        <w:rPr>
          <w:rFonts w:cs="Calibri Light"/>
          <w:color w:val="3B7700" w:themeColor="accent4" w:themeShade="BF"/>
          <w:sz w:val="20"/>
          <w:szCs w:val="20"/>
        </w:rPr>
      </w:pPr>
      <w:bookmarkStart w:id="55" w:name="_Toc469035720"/>
      <w:r w:rsidRPr="00E17E84">
        <w:rPr>
          <w:rFonts w:cs="Calibri Light"/>
          <w:color w:val="3B7700" w:themeColor="accent4" w:themeShade="BF"/>
          <w:sz w:val="20"/>
          <w:szCs w:val="20"/>
        </w:rPr>
        <w:t xml:space="preserve">Tabela </w:t>
      </w:r>
      <w:r w:rsidRPr="00E17E84">
        <w:rPr>
          <w:rFonts w:cs="Calibri Light"/>
          <w:color w:val="3B7700" w:themeColor="accent4" w:themeShade="BF"/>
          <w:sz w:val="20"/>
          <w:szCs w:val="20"/>
        </w:rPr>
        <w:fldChar w:fldCharType="begin"/>
      </w:r>
      <w:r w:rsidRPr="00E17E84">
        <w:rPr>
          <w:rFonts w:cs="Calibri Light"/>
          <w:color w:val="3B7700" w:themeColor="accent4" w:themeShade="BF"/>
          <w:sz w:val="20"/>
          <w:szCs w:val="20"/>
        </w:rPr>
        <w:instrText xml:space="preserve"> SEQ Tabela \* ARABIC </w:instrText>
      </w:r>
      <w:r w:rsidRPr="00E17E84">
        <w:rPr>
          <w:rFonts w:cs="Calibri Light"/>
          <w:color w:val="3B7700" w:themeColor="accent4" w:themeShade="BF"/>
          <w:sz w:val="20"/>
          <w:szCs w:val="20"/>
        </w:rPr>
        <w:fldChar w:fldCharType="separate"/>
      </w:r>
      <w:r w:rsidR="00671393">
        <w:rPr>
          <w:rFonts w:cs="Calibri Light"/>
          <w:noProof/>
          <w:color w:val="3B7700" w:themeColor="accent4" w:themeShade="BF"/>
          <w:sz w:val="20"/>
          <w:szCs w:val="20"/>
        </w:rPr>
        <w:t>4</w:t>
      </w:r>
      <w:r w:rsidRPr="00E17E84">
        <w:rPr>
          <w:rFonts w:cs="Calibri Light"/>
          <w:color w:val="3B7700" w:themeColor="accent4" w:themeShade="BF"/>
          <w:sz w:val="20"/>
          <w:szCs w:val="20"/>
        </w:rPr>
        <w:fldChar w:fldCharType="end"/>
      </w:r>
      <w:r w:rsidRPr="00E17E84">
        <w:rPr>
          <w:rFonts w:cs="Calibri Light"/>
          <w:color w:val="3B7700" w:themeColor="accent4" w:themeShade="BF"/>
          <w:sz w:val="20"/>
          <w:szCs w:val="20"/>
        </w:rPr>
        <w:t>. Struktura upraw na terenie gminy Kluki w 2010 r. (</w:t>
      </w:r>
      <w:r w:rsidRPr="00E17E84">
        <w:rPr>
          <w:rFonts w:cs="Calibri Light"/>
          <w:i/>
          <w:color w:val="3B7700" w:themeColor="accent4" w:themeShade="BF"/>
          <w:sz w:val="20"/>
          <w:szCs w:val="20"/>
        </w:rPr>
        <w:t>źródło: Studium uwarunkowań i kierunków zagospodarowania przestrzennego Gminy Kluki</w:t>
      </w:r>
      <w:r w:rsidRPr="00E17E84">
        <w:rPr>
          <w:rFonts w:cs="Calibri Light"/>
          <w:color w:val="3B7700" w:themeColor="accent4" w:themeShade="BF"/>
          <w:sz w:val="20"/>
          <w:szCs w:val="20"/>
        </w:rPr>
        <w:t>)</w:t>
      </w:r>
      <w:bookmarkEnd w:id="55"/>
    </w:p>
    <w:tbl>
      <w:tblPr>
        <w:tblStyle w:val="Tabelalisty3akcent2"/>
        <w:tblW w:w="6233" w:type="dxa"/>
        <w:jc w:val="center"/>
        <w:tblLook w:val="04A0" w:firstRow="1" w:lastRow="0" w:firstColumn="1" w:lastColumn="0" w:noHBand="0" w:noVBand="1"/>
      </w:tblPr>
      <w:tblGrid>
        <w:gridCol w:w="3251"/>
        <w:gridCol w:w="2982"/>
      </w:tblGrid>
      <w:tr w:rsidR="00DA622D" w:rsidRPr="00E17E84" w:rsidTr="00DA622D">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251" w:type="dxa"/>
          </w:tcPr>
          <w:p w:rsidR="00DA622D" w:rsidRPr="00E17E84" w:rsidRDefault="00DA622D" w:rsidP="00D90744">
            <w:pPr>
              <w:jc w:val="center"/>
              <w:rPr>
                <w:rFonts w:cs="Calibri Light"/>
                <w:b w:val="0"/>
              </w:rPr>
            </w:pPr>
            <w:r w:rsidRPr="00E17E84">
              <w:rPr>
                <w:rFonts w:cs="Calibri Light"/>
                <w:b w:val="0"/>
              </w:rPr>
              <w:t>Uprawy</w:t>
            </w:r>
          </w:p>
        </w:tc>
        <w:tc>
          <w:tcPr>
            <w:tcW w:w="2982" w:type="dxa"/>
          </w:tcPr>
          <w:p w:rsidR="00DA622D" w:rsidRPr="00E17E84" w:rsidRDefault="00DA622D" w:rsidP="00D90744">
            <w:pPr>
              <w:jc w:val="center"/>
              <w:cnfStyle w:val="100000000000" w:firstRow="1" w:lastRow="0" w:firstColumn="0" w:lastColumn="0" w:oddVBand="0" w:evenVBand="0" w:oddHBand="0" w:evenHBand="0" w:firstRowFirstColumn="0" w:firstRowLastColumn="0" w:lastRowFirstColumn="0" w:lastRowLastColumn="0"/>
              <w:rPr>
                <w:rFonts w:cs="Calibri Light"/>
                <w:b w:val="0"/>
              </w:rPr>
            </w:pPr>
            <w:r w:rsidRPr="00E17E84">
              <w:rPr>
                <w:rFonts w:cs="Calibri Light"/>
                <w:b w:val="0"/>
              </w:rPr>
              <w:t>Powierzchnia [ha]</w:t>
            </w:r>
          </w:p>
        </w:tc>
      </w:tr>
      <w:tr w:rsidR="00DA622D" w:rsidRPr="00E17E84" w:rsidTr="00DA622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51" w:type="dxa"/>
          </w:tcPr>
          <w:p w:rsidR="00DA622D" w:rsidRPr="00E17E84" w:rsidRDefault="00DA622D" w:rsidP="00D90744">
            <w:pPr>
              <w:jc w:val="center"/>
              <w:rPr>
                <w:rFonts w:cs="Calibri Light"/>
                <w:b w:val="0"/>
              </w:rPr>
            </w:pPr>
            <w:r w:rsidRPr="00E17E84">
              <w:rPr>
                <w:rFonts w:cs="Calibri Light"/>
                <w:b w:val="0"/>
              </w:rPr>
              <w:t>Zboża ogółem</w:t>
            </w:r>
          </w:p>
        </w:tc>
        <w:tc>
          <w:tcPr>
            <w:tcW w:w="2982" w:type="dxa"/>
          </w:tcPr>
          <w:p w:rsidR="00DA622D" w:rsidRPr="00E17E84" w:rsidRDefault="00DA622D"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889,43</w:t>
            </w:r>
          </w:p>
        </w:tc>
      </w:tr>
      <w:tr w:rsidR="00DA622D" w:rsidRPr="00E17E84" w:rsidTr="00DA622D">
        <w:trPr>
          <w:jc w:val="center"/>
        </w:trPr>
        <w:tc>
          <w:tcPr>
            <w:cnfStyle w:val="001000000000" w:firstRow="0" w:lastRow="0" w:firstColumn="1" w:lastColumn="0" w:oddVBand="0" w:evenVBand="0" w:oddHBand="0" w:evenHBand="0" w:firstRowFirstColumn="0" w:firstRowLastColumn="0" w:lastRowFirstColumn="0" w:lastRowLastColumn="0"/>
            <w:tcW w:w="3251" w:type="dxa"/>
          </w:tcPr>
          <w:p w:rsidR="00DA622D" w:rsidRPr="00E17E84" w:rsidRDefault="00DA622D" w:rsidP="00D90744">
            <w:pPr>
              <w:jc w:val="center"/>
              <w:rPr>
                <w:rFonts w:cs="Calibri Light"/>
                <w:b w:val="0"/>
              </w:rPr>
            </w:pPr>
            <w:r w:rsidRPr="00E17E84">
              <w:rPr>
                <w:rFonts w:cs="Calibri Light"/>
                <w:b w:val="0"/>
              </w:rPr>
              <w:t>Strączkowe jadalne na ziarno</w:t>
            </w:r>
          </w:p>
        </w:tc>
        <w:tc>
          <w:tcPr>
            <w:tcW w:w="2982" w:type="dxa"/>
          </w:tcPr>
          <w:p w:rsidR="00DA622D" w:rsidRPr="00E17E84" w:rsidRDefault="00DA622D" w:rsidP="00D90744">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1,36</w:t>
            </w:r>
          </w:p>
        </w:tc>
      </w:tr>
      <w:tr w:rsidR="00DA622D" w:rsidRPr="00E17E84" w:rsidTr="00DA622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51" w:type="dxa"/>
          </w:tcPr>
          <w:p w:rsidR="00DA622D" w:rsidRPr="00E17E84" w:rsidRDefault="00DA622D" w:rsidP="00D90744">
            <w:pPr>
              <w:jc w:val="center"/>
              <w:rPr>
                <w:rFonts w:cs="Calibri Light"/>
                <w:b w:val="0"/>
              </w:rPr>
            </w:pPr>
            <w:r w:rsidRPr="00E17E84">
              <w:rPr>
                <w:rFonts w:cs="Calibri Light"/>
                <w:b w:val="0"/>
              </w:rPr>
              <w:t>Ziemniaki</w:t>
            </w:r>
          </w:p>
        </w:tc>
        <w:tc>
          <w:tcPr>
            <w:tcW w:w="2982" w:type="dxa"/>
          </w:tcPr>
          <w:p w:rsidR="00DA622D" w:rsidRPr="00E17E84" w:rsidRDefault="00DA622D"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65,52</w:t>
            </w:r>
          </w:p>
        </w:tc>
      </w:tr>
      <w:tr w:rsidR="00DA622D" w:rsidRPr="00E17E84" w:rsidTr="00DA622D">
        <w:trPr>
          <w:jc w:val="center"/>
        </w:trPr>
        <w:tc>
          <w:tcPr>
            <w:cnfStyle w:val="001000000000" w:firstRow="0" w:lastRow="0" w:firstColumn="1" w:lastColumn="0" w:oddVBand="0" w:evenVBand="0" w:oddHBand="0" w:evenHBand="0" w:firstRowFirstColumn="0" w:firstRowLastColumn="0" w:lastRowFirstColumn="0" w:lastRowLastColumn="0"/>
            <w:tcW w:w="3251" w:type="dxa"/>
          </w:tcPr>
          <w:p w:rsidR="00DA622D" w:rsidRPr="00E17E84" w:rsidRDefault="00DA622D" w:rsidP="00D90744">
            <w:pPr>
              <w:jc w:val="center"/>
              <w:rPr>
                <w:rFonts w:cs="Calibri Light"/>
                <w:b w:val="0"/>
                <w:lang w:val="en-US"/>
              </w:rPr>
            </w:pPr>
            <w:r w:rsidRPr="00E17E84">
              <w:rPr>
                <w:rFonts w:cs="Calibri Light"/>
                <w:b w:val="0"/>
                <w:lang w:val="en-US"/>
              </w:rPr>
              <w:t>Przemysłowe</w:t>
            </w:r>
          </w:p>
        </w:tc>
        <w:tc>
          <w:tcPr>
            <w:tcW w:w="2982" w:type="dxa"/>
          </w:tcPr>
          <w:p w:rsidR="00DA622D" w:rsidRPr="00E17E84" w:rsidRDefault="00DA622D" w:rsidP="00D90744">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2,88</w:t>
            </w:r>
          </w:p>
        </w:tc>
      </w:tr>
      <w:tr w:rsidR="00DA622D" w:rsidRPr="00E17E84" w:rsidTr="00DA622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51" w:type="dxa"/>
          </w:tcPr>
          <w:p w:rsidR="00DA622D" w:rsidRPr="00E17E84" w:rsidRDefault="00DA622D" w:rsidP="00D90744">
            <w:pPr>
              <w:jc w:val="center"/>
              <w:rPr>
                <w:rFonts w:cs="Calibri Light"/>
                <w:b w:val="0"/>
              </w:rPr>
            </w:pPr>
            <w:r w:rsidRPr="00E17E84">
              <w:rPr>
                <w:rFonts w:cs="Calibri Light"/>
                <w:b w:val="0"/>
              </w:rPr>
              <w:t>Pozostałe</w:t>
            </w:r>
          </w:p>
        </w:tc>
        <w:tc>
          <w:tcPr>
            <w:tcW w:w="2982" w:type="dxa"/>
          </w:tcPr>
          <w:p w:rsidR="00DA622D" w:rsidRPr="00E17E84" w:rsidRDefault="00DA622D"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33,07</w:t>
            </w:r>
          </w:p>
        </w:tc>
      </w:tr>
    </w:tbl>
    <w:p w:rsidR="00DA622D" w:rsidRPr="00E17E84" w:rsidRDefault="00DA622D" w:rsidP="00DA622D">
      <w:pPr>
        <w:rPr>
          <w:rFonts w:cs="Calibri Light"/>
        </w:rPr>
      </w:pPr>
      <w:r w:rsidRPr="00E17E84">
        <w:rPr>
          <w:rFonts w:cs="Calibri Light"/>
        </w:rPr>
        <w:t>Na terenie gminy Kluki liczba zwierząt gospodarskich waha się w granicach 10 000 sztuk (stan na 2</w:t>
      </w:r>
      <w:r w:rsidR="00E67760" w:rsidRPr="00E17E84">
        <w:rPr>
          <w:rFonts w:cs="Calibri Light"/>
        </w:rPr>
        <w:t>010 r.)</w:t>
      </w:r>
      <w:r w:rsidRPr="00E17E84">
        <w:rPr>
          <w:rFonts w:cs="Calibri Light"/>
        </w:rPr>
        <w:t>. 90% pogłowia zwierząt gospodarskich stanowi drób.</w:t>
      </w:r>
    </w:p>
    <w:p w:rsidR="00DA622D" w:rsidRPr="00E17E84" w:rsidRDefault="00DA622D" w:rsidP="00DA622D">
      <w:pPr>
        <w:pStyle w:val="Legenda"/>
        <w:spacing w:line="360" w:lineRule="auto"/>
        <w:rPr>
          <w:rFonts w:cs="Calibri Light"/>
          <w:color w:val="3B7700" w:themeColor="accent4" w:themeShade="BF"/>
          <w:sz w:val="20"/>
          <w:szCs w:val="20"/>
        </w:rPr>
      </w:pPr>
      <w:bookmarkStart w:id="56" w:name="_Toc469035721"/>
      <w:r w:rsidRPr="00E17E84">
        <w:rPr>
          <w:rFonts w:cs="Calibri Light"/>
          <w:color w:val="3B7700" w:themeColor="accent4" w:themeShade="BF"/>
          <w:sz w:val="20"/>
          <w:szCs w:val="20"/>
        </w:rPr>
        <w:lastRenderedPageBreak/>
        <w:t xml:space="preserve">Tabela </w:t>
      </w:r>
      <w:r w:rsidRPr="00E17E84">
        <w:rPr>
          <w:rFonts w:cs="Calibri Light"/>
          <w:color w:val="3B7700" w:themeColor="accent4" w:themeShade="BF"/>
          <w:sz w:val="20"/>
          <w:szCs w:val="20"/>
        </w:rPr>
        <w:fldChar w:fldCharType="begin"/>
      </w:r>
      <w:r w:rsidRPr="00E17E84">
        <w:rPr>
          <w:rFonts w:cs="Calibri Light"/>
          <w:color w:val="3B7700" w:themeColor="accent4" w:themeShade="BF"/>
          <w:sz w:val="20"/>
          <w:szCs w:val="20"/>
        </w:rPr>
        <w:instrText xml:space="preserve"> SEQ Tabela \* ARABIC </w:instrText>
      </w:r>
      <w:r w:rsidRPr="00E17E84">
        <w:rPr>
          <w:rFonts w:cs="Calibri Light"/>
          <w:color w:val="3B7700" w:themeColor="accent4" w:themeShade="BF"/>
          <w:sz w:val="20"/>
          <w:szCs w:val="20"/>
        </w:rPr>
        <w:fldChar w:fldCharType="separate"/>
      </w:r>
      <w:r w:rsidR="00671393">
        <w:rPr>
          <w:rFonts w:cs="Calibri Light"/>
          <w:noProof/>
          <w:color w:val="3B7700" w:themeColor="accent4" w:themeShade="BF"/>
          <w:sz w:val="20"/>
          <w:szCs w:val="20"/>
        </w:rPr>
        <w:t>5</w:t>
      </w:r>
      <w:r w:rsidRPr="00E17E84">
        <w:rPr>
          <w:rFonts w:cs="Calibri Light"/>
          <w:color w:val="3B7700" w:themeColor="accent4" w:themeShade="BF"/>
          <w:sz w:val="20"/>
          <w:szCs w:val="20"/>
        </w:rPr>
        <w:fldChar w:fldCharType="end"/>
      </w:r>
      <w:r w:rsidRPr="00E17E84">
        <w:rPr>
          <w:rFonts w:cs="Calibri Light"/>
          <w:color w:val="3B7700" w:themeColor="accent4" w:themeShade="BF"/>
          <w:sz w:val="20"/>
          <w:szCs w:val="20"/>
        </w:rPr>
        <w:t>. Pogłowie zwierząt gospodarskich na terenie gminy Kluki w 2010 r. (</w:t>
      </w:r>
      <w:r w:rsidRPr="00E17E84">
        <w:rPr>
          <w:rFonts w:cs="Calibri Light"/>
          <w:i/>
          <w:color w:val="3B7700" w:themeColor="accent4" w:themeShade="BF"/>
          <w:sz w:val="20"/>
          <w:szCs w:val="20"/>
        </w:rPr>
        <w:t>źródło: Studium uwarunkowań i kierunków zagospodarowania przestrzennego Gminy Kluki</w:t>
      </w:r>
      <w:r w:rsidRPr="00E17E84">
        <w:rPr>
          <w:rFonts w:cs="Calibri Light"/>
          <w:color w:val="3B7700" w:themeColor="accent4" w:themeShade="BF"/>
          <w:sz w:val="20"/>
          <w:szCs w:val="20"/>
        </w:rPr>
        <w:t>)</w:t>
      </w:r>
      <w:bookmarkEnd w:id="56"/>
    </w:p>
    <w:tbl>
      <w:tblPr>
        <w:tblStyle w:val="Tabelasiatki4akcent2"/>
        <w:tblW w:w="6233" w:type="dxa"/>
        <w:jc w:val="center"/>
        <w:tblLook w:val="04A0" w:firstRow="1" w:lastRow="0" w:firstColumn="1" w:lastColumn="0" w:noHBand="0" w:noVBand="1"/>
      </w:tblPr>
      <w:tblGrid>
        <w:gridCol w:w="3251"/>
        <w:gridCol w:w="2982"/>
      </w:tblGrid>
      <w:tr w:rsidR="00DA622D" w:rsidRPr="00E17E84" w:rsidTr="00DA622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51" w:type="dxa"/>
          </w:tcPr>
          <w:p w:rsidR="00DA622D" w:rsidRPr="00E17E84" w:rsidRDefault="00DA622D" w:rsidP="00D90744">
            <w:pPr>
              <w:jc w:val="center"/>
              <w:rPr>
                <w:rFonts w:cs="Calibri Light"/>
                <w:b w:val="0"/>
              </w:rPr>
            </w:pPr>
            <w:r w:rsidRPr="00E17E84">
              <w:rPr>
                <w:rFonts w:cs="Calibri Light"/>
                <w:b w:val="0"/>
              </w:rPr>
              <w:t>Zwierzęta gospodarskie</w:t>
            </w:r>
          </w:p>
        </w:tc>
        <w:tc>
          <w:tcPr>
            <w:tcW w:w="2982" w:type="dxa"/>
          </w:tcPr>
          <w:p w:rsidR="00DA622D" w:rsidRPr="00E17E84" w:rsidRDefault="00DA622D" w:rsidP="00D90744">
            <w:pPr>
              <w:jc w:val="center"/>
              <w:cnfStyle w:val="100000000000" w:firstRow="1" w:lastRow="0" w:firstColumn="0" w:lastColumn="0" w:oddVBand="0" w:evenVBand="0" w:oddHBand="0" w:evenHBand="0" w:firstRowFirstColumn="0" w:firstRowLastColumn="0" w:lastRowFirstColumn="0" w:lastRowLastColumn="0"/>
              <w:rPr>
                <w:rFonts w:cs="Calibri Light"/>
                <w:b w:val="0"/>
              </w:rPr>
            </w:pPr>
            <w:r w:rsidRPr="00E17E84">
              <w:rPr>
                <w:rFonts w:cs="Calibri Light"/>
                <w:b w:val="0"/>
              </w:rPr>
              <w:t>Liczba</w:t>
            </w:r>
          </w:p>
        </w:tc>
      </w:tr>
      <w:tr w:rsidR="00DA622D" w:rsidRPr="00E17E84" w:rsidTr="00DA622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51" w:type="dxa"/>
          </w:tcPr>
          <w:p w:rsidR="00DA622D" w:rsidRPr="00E17E84" w:rsidRDefault="00DA622D" w:rsidP="00D90744">
            <w:pPr>
              <w:jc w:val="center"/>
              <w:rPr>
                <w:rFonts w:cs="Calibri Light"/>
                <w:b w:val="0"/>
              </w:rPr>
            </w:pPr>
            <w:r w:rsidRPr="00E17E84">
              <w:rPr>
                <w:rFonts w:cs="Calibri Light"/>
                <w:b w:val="0"/>
              </w:rPr>
              <w:t>Bydło</w:t>
            </w:r>
          </w:p>
        </w:tc>
        <w:tc>
          <w:tcPr>
            <w:tcW w:w="2982" w:type="dxa"/>
          </w:tcPr>
          <w:p w:rsidR="00DA622D" w:rsidRPr="00E17E84" w:rsidRDefault="00DA622D"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758</w:t>
            </w:r>
          </w:p>
        </w:tc>
      </w:tr>
      <w:tr w:rsidR="00DA622D" w:rsidRPr="00E17E84" w:rsidTr="00DA622D">
        <w:trPr>
          <w:jc w:val="center"/>
        </w:trPr>
        <w:tc>
          <w:tcPr>
            <w:cnfStyle w:val="001000000000" w:firstRow="0" w:lastRow="0" w:firstColumn="1" w:lastColumn="0" w:oddVBand="0" w:evenVBand="0" w:oddHBand="0" w:evenHBand="0" w:firstRowFirstColumn="0" w:firstRowLastColumn="0" w:lastRowFirstColumn="0" w:lastRowLastColumn="0"/>
            <w:tcW w:w="3251" w:type="dxa"/>
          </w:tcPr>
          <w:p w:rsidR="00DA622D" w:rsidRPr="00E17E84" w:rsidRDefault="00DA622D" w:rsidP="00D90744">
            <w:pPr>
              <w:jc w:val="center"/>
              <w:rPr>
                <w:rFonts w:cs="Calibri Light"/>
                <w:b w:val="0"/>
              </w:rPr>
            </w:pPr>
            <w:r w:rsidRPr="00E17E84">
              <w:rPr>
                <w:rFonts w:cs="Calibri Light"/>
                <w:b w:val="0"/>
              </w:rPr>
              <w:t>Trzoda chlewna</w:t>
            </w:r>
          </w:p>
        </w:tc>
        <w:tc>
          <w:tcPr>
            <w:tcW w:w="2982" w:type="dxa"/>
          </w:tcPr>
          <w:p w:rsidR="00DA622D" w:rsidRPr="00E17E84" w:rsidRDefault="00DA622D" w:rsidP="00D90744">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566</w:t>
            </w:r>
          </w:p>
        </w:tc>
      </w:tr>
      <w:tr w:rsidR="00DA622D" w:rsidRPr="00E17E84" w:rsidTr="00DA622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51" w:type="dxa"/>
          </w:tcPr>
          <w:p w:rsidR="00DA622D" w:rsidRPr="00E17E84" w:rsidRDefault="00DA622D" w:rsidP="00D90744">
            <w:pPr>
              <w:jc w:val="center"/>
              <w:rPr>
                <w:rFonts w:cs="Calibri Light"/>
                <w:b w:val="0"/>
              </w:rPr>
            </w:pPr>
            <w:r w:rsidRPr="00E17E84">
              <w:rPr>
                <w:rFonts w:cs="Calibri Light"/>
                <w:b w:val="0"/>
              </w:rPr>
              <w:t>Konie</w:t>
            </w:r>
          </w:p>
        </w:tc>
        <w:tc>
          <w:tcPr>
            <w:tcW w:w="2982" w:type="dxa"/>
          </w:tcPr>
          <w:p w:rsidR="00DA622D" w:rsidRPr="00E17E84" w:rsidRDefault="00DA622D"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73</w:t>
            </w:r>
          </w:p>
        </w:tc>
      </w:tr>
      <w:tr w:rsidR="00DA622D" w:rsidRPr="00E17E84" w:rsidTr="00DA622D">
        <w:trPr>
          <w:jc w:val="center"/>
        </w:trPr>
        <w:tc>
          <w:tcPr>
            <w:cnfStyle w:val="001000000000" w:firstRow="0" w:lastRow="0" w:firstColumn="1" w:lastColumn="0" w:oddVBand="0" w:evenVBand="0" w:oddHBand="0" w:evenHBand="0" w:firstRowFirstColumn="0" w:firstRowLastColumn="0" w:lastRowFirstColumn="0" w:lastRowLastColumn="0"/>
            <w:tcW w:w="3251" w:type="dxa"/>
          </w:tcPr>
          <w:p w:rsidR="00DA622D" w:rsidRPr="00E17E84" w:rsidRDefault="00DA622D" w:rsidP="00D90744">
            <w:pPr>
              <w:jc w:val="center"/>
              <w:rPr>
                <w:rFonts w:cs="Calibri Light"/>
                <w:b w:val="0"/>
                <w:lang w:val="en-US"/>
              </w:rPr>
            </w:pPr>
            <w:r w:rsidRPr="00E17E84">
              <w:rPr>
                <w:rFonts w:cs="Calibri Light"/>
                <w:b w:val="0"/>
                <w:lang w:val="en-US"/>
              </w:rPr>
              <w:t>Drób</w:t>
            </w:r>
          </w:p>
        </w:tc>
        <w:tc>
          <w:tcPr>
            <w:tcW w:w="2982" w:type="dxa"/>
          </w:tcPr>
          <w:p w:rsidR="00DA622D" w:rsidRPr="00E17E84" w:rsidRDefault="00DA622D" w:rsidP="00D90744">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8959</w:t>
            </w:r>
          </w:p>
        </w:tc>
      </w:tr>
    </w:tbl>
    <w:p w:rsidR="003B7864" w:rsidRPr="00E17E84" w:rsidRDefault="003B7864" w:rsidP="00F16A7D">
      <w:pPr>
        <w:pStyle w:val="Nagwek2"/>
        <w:numPr>
          <w:ilvl w:val="1"/>
          <w:numId w:val="67"/>
        </w:numPr>
      </w:pPr>
      <w:bookmarkStart w:id="57" w:name="_Toc450737046"/>
      <w:bookmarkStart w:id="58" w:name="_Toc469034848"/>
      <w:r w:rsidRPr="00E17E84">
        <w:t>Układ</w:t>
      </w:r>
      <w:r w:rsidR="00C017F0" w:rsidRPr="00E17E84">
        <w:t xml:space="preserve"> </w:t>
      </w:r>
      <w:r w:rsidRPr="00E17E84">
        <w:t>komunikacyjny</w:t>
      </w:r>
      <w:bookmarkEnd w:id="57"/>
      <w:bookmarkEnd w:id="58"/>
      <w:r w:rsidR="00C017F0" w:rsidRPr="00E17E84">
        <w:t xml:space="preserve"> </w:t>
      </w:r>
    </w:p>
    <w:p w:rsidR="00DA622D" w:rsidRPr="00E17E84" w:rsidRDefault="00DA622D" w:rsidP="007852B1">
      <w:pPr>
        <w:rPr>
          <w:rFonts w:cs="Calibri Light"/>
        </w:rPr>
      </w:pPr>
      <w:bookmarkStart w:id="59" w:name="_Toc450737047"/>
      <w:r w:rsidRPr="00E17E84">
        <w:rPr>
          <w:rFonts w:cs="Calibri Light"/>
        </w:rPr>
        <w:t xml:space="preserve">Układ drogowy obsługujący gminę i zapewniający jej powiązania komunikacyjne z obszarem zewnętrznym tworzą następujące drogi: </w:t>
      </w:r>
    </w:p>
    <w:p w:rsidR="00DA622D" w:rsidRPr="00E17E84" w:rsidRDefault="00DA622D" w:rsidP="007852B1">
      <w:pPr>
        <w:rPr>
          <w:rFonts w:cs="Calibri Light"/>
        </w:rPr>
      </w:pPr>
      <w:r w:rsidRPr="00E17E84">
        <w:rPr>
          <w:rFonts w:cs="Calibri Light"/>
        </w:rPr>
        <w:sym w:font="Symbol" w:char="F0B7"/>
      </w:r>
      <w:r w:rsidRPr="00E17E84">
        <w:rPr>
          <w:rFonts w:cs="Calibri Light"/>
        </w:rPr>
        <w:t xml:space="preserve"> droga krajowa nr 8 o znaczeniu międzyregionalnym relacji Warszawa - Piotrków – Wrocław, o długości w granicach gminy 8,6 km </w:t>
      </w:r>
    </w:p>
    <w:p w:rsidR="00DA622D" w:rsidRPr="00E17E84" w:rsidRDefault="00DA622D" w:rsidP="007852B1">
      <w:pPr>
        <w:rPr>
          <w:rFonts w:cs="Calibri Light"/>
        </w:rPr>
      </w:pPr>
      <w:r w:rsidRPr="00E17E84">
        <w:rPr>
          <w:rFonts w:cs="Calibri Light"/>
        </w:rPr>
        <w:sym w:font="Symbol" w:char="F0B7"/>
      </w:r>
      <w:r w:rsidRPr="00E17E84">
        <w:rPr>
          <w:rFonts w:cs="Calibri Light"/>
        </w:rPr>
        <w:t xml:space="preserve"> drogi powiatowe o numerach i relacjach: </w:t>
      </w:r>
    </w:p>
    <w:p w:rsidR="00DA622D" w:rsidRPr="00E17E84" w:rsidRDefault="00DA622D" w:rsidP="00F16A7D">
      <w:pPr>
        <w:pStyle w:val="Akapitzlist"/>
        <w:numPr>
          <w:ilvl w:val="0"/>
          <w:numId w:val="47"/>
        </w:numPr>
        <w:rPr>
          <w:rFonts w:cs="Calibri Light"/>
        </w:rPr>
      </w:pPr>
      <w:r w:rsidRPr="00E17E84">
        <w:rPr>
          <w:rFonts w:cs="Calibri Light"/>
        </w:rPr>
        <w:t xml:space="preserve">1902E – Bełchatów – Słok – Janów Nowy – Kaszewice – Kluki - 1908E – Wieś Szczercowska - Magdalenów - Kluki </w:t>
      </w:r>
    </w:p>
    <w:p w:rsidR="00DA622D" w:rsidRPr="00E17E84" w:rsidRDefault="00DA622D" w:rsidP="00F16A7D">
      <w:pPr>
        <w:pStyle w:val="Akapitzlist"/>
        <w:numPr>
          <w:ilvl w:val="0"/>
          <w:numId w:val="47"/>
        </w:numPr>
        <w:rPr>
          <w:rFonts w:cs="Calibri Light"/>
        </w:rPr>
      </w:pPr>
      <w:r w:rsidRPr="00E17E84">
        <w:rPr>
          <w:rFonts w:cs="Calibri Light"/>
        </w:rPr>
        <w:t>1909E - Lubiec - Cisza - Parzno – Domiechowice – Bełchatów</w:t>
      </w:r>
    </w:p>
    <w:p w:rsidR="00DA622D" w:rsidRPr="00E17E84" w:rsidRDefault="00DA622D" w:rsidP="00F16A7D">
      <w:pPr>
        <w:pStyle w:val="Akapitzlist"/>
        <w:numPr>
          <w:ilvl w:val="0"/>
          <w:numId w:val="47"/>
        </w:numPr>
        <w:rPr>
          <w:rFonts w:cs="Calibri Light"/>
        </w:rPr>
      </w:pPr>
      <w:r w:rsidRPr="00E17E84">
        <w:rPr>
          <w:rFonts w:cs="Calibri Light"/>
        </w:rPr>
        <w:t xml:space="preserve">1910E - Parzno - Wola Mikorska - Adamów </w:t>
      </w:r>
    </w:p>
    <w:p w:rsidR="00DA622D" w:rsidRPr="00E17E84" w:rsidRDefault="00DA622D" w:rsidP="00F16A7D">
      <w:pPr>
        <w:pStyle w:val="Akapitzlist"/>
        <w:numPr>
          <w:ilvl w:val="0"/>
          <w:numId w:val="47"/>
        </w:numPr>
        <w:rPr>
          <w:rFonts w:cs="Calibri Light"/>
        </w:rPr>
      </w:pPr>
      <w:r w:rsidRPr="00E17E84">
        <w:rPr>
          <w:rFonts w:cs="Calibri Light"/>
        </w:rPr>
        <w:t xml:space="preserve">1917E - Chabielice - Trząs – Nowy Świat </w:t>
      </w:r>
    </w:p>
    <w:p w:rsidR="00DA622D" w:rsidRPr="00E17E84" w:rsidRDefault="00DA622D" w:rsidP="00F16A7D">
      <w:pPr>
        <w:pStyle w:val="Akapitzlist"/>
        <w:numPr>
          <w:ilvl w:val="0"/>
          <w:numId w:val="47"/>
        </w:numPr>
        <w:rPr>
          <w:rFonts w:cs="Calibri Light"/>
        </w:rPr>
      </w:pPr>
      <w:r w:rsidRPr="00E17E84">
        <w:rPr>
          <w:rFonts w:cs="Calibri Light"/>
        </w:rPr>
        <w:t>1919E - Kaszewice – Kurnos – Bełchatów</w:t>
      </w:r>
    </w:p>
    <w:p w:rsidR="00DA622D" w:rsidRPr="00E17E84" w:rsidRDefault="00DA622D" w:rsidP="00F16A7D">
      <w:pPr>
        <w:pStyle w:val="Akapitzlist"/>
        <w:numPr>
          <w:ilvl w:val="0"/>
          <w:numId w:val="47"/>
        </w:numPr>
        <w:rPr>
          <w:rFonts w:cs="Calibri Light"/>
        </w:rPr>
      </w:pPr>
      <w:r w:rsidRPr="00E17E84">
        <w:rPr>
          <w:rFonts w:cs="Calibri Light"/>
        </w:rPr>
        <w:t xml:space="preserve">1920E – Kluki – Parzno – Zelów. </w:t>
      </w:r>
    </w:p>
    <w:p w:rsidR="00D90744" w:rsidRPr="00E17E84" w:rsidRDefault="00DA622D" w:rsidP="007852B1">
      <w:pPr>
        <w:rPr>
          <w:rFonts w:cs="Calibri Light"/>
        </w:rPr>
      </w:pPr>
      <w:r w:rsidRPr="00E17E84">
        <w:rPr>
          <w:rFonts w:cs="Calibri Light"/>
        </w:rPr>
        <w:t xml:space="preserve">Długość dróg powiatowych w granicach gminy wynosi 48,5 km. Spośród dróg powiatowych szczególne znaczenie dla gminy posiada droga Bełchatów – Słok – Janów Nowy – Kaszewice - Kluki, łącząca gminę </w:t>
      </w:r>
      <w:r w:rsidR="00CD34D8" w:rsidRPr="00E17E84">
        <w:rPr>
          <w:rFonts w:cs="Calibri Light"/>
        </w:rPr>
        <w:br/>
      </w:r>
      <w:r w:rsidRPr="00E17E84">
        <w:rPr>
          <w:rFonts w:cs="Calibri Light"/>
        </w:rPr>
        <w:t xml:space="preserve">z Zespołem Górniczo-Energetycznym „Bełchatów". Prawie wszystkie drogi powiatowe, prowadzą linie komunikacji zbiorowej PKS. PKS przebiega również drogą krajową nr 8. Część dróg powiatowych posiada niższe parametry techniczne od normatywnych (przede wszystkim ze względu na tłuczniową i gruntową nawierzchnię). Uzupełnienie układu dróg krajowych i powiatowych stanowią drogi gminne, które zapewniają dojazdy i obsługę wewnętrzną gminy. Układ dróg gminnych tworzą drogi gminne numerowane. Uzupełniają go drogi wewnętrzne pełniące rolę dojazdów do wsi, siedlisk i pól. Większość dróg gminnych posiada nawierzchnię gruntową utwardzoną szutrem, żwirem, szlaką. Gęstość dróg znaczenia lokalnego, zważywszy na duże pokrycie obszaru gminy lasami, jest wystarczająca dla zapewnienia wewnętrznej obsługi komunikacyjnej gminy. Mankamentem natomiast są parametry techniczne i stan techniczny układu, przede wszystkim w zakresie nienormatywnych szerokości jezdni, korony drogi i szerokości pasa drogowego w liniach rozgraniczających, a także rodzaju i stanu nawierzchni jezdni. </w:t>
      </w:r>
    </w:p>
    <w:p w:rsidR="00D90744" w:rsidRPr="00E17E84" w:rsidRDefault="00DA622D" w:rsidP="007852B1">
      <w:pPr>
        <w:rPr>
          <w:rFonts w:cs="Calibri Light"/>
        </w:rPr>
      </w:pPr>
      <w:r w:rsidRPr="00E17E84">
        <w:rPr>
          <w:rFonts w:cs="Calibri Light"/>
        </w:rPr>
        <w:lastRenderedPageBreak/>
        <w:t xml:space="preserve">Drogi gminne na terenie gminy Kluki: </w:t>
      </w:r>
    </w:p>
    <w:p w:rsidR="00D90744" w:rsidRPr="00E17E84" w:rsidRDefault="00DA622D" w:rsidP="00F16A7D">
      <w:pPr>
        <w:pStyle w:val="Akapitzlist"/>
        <w:numPr>
          <w:ilvl w:val="0"/>
          <w:numId w:val="48"/>
        </w:numPr>
        <w:rPr>
          <w:rFonts w:cs="Calibri Light"/>
        </w:rPr>
      </w:pPr>
      <w:r w:rsidRPr="00E17E84">
        <w:rPr>
          <w:rFonts w:cs="Calibri Light"/>
        </w:rPr>
        <w:t xml:space="preserve">droga Nr 101074E relacji (Pożdżar) - gr. gm. Szczerców- Żar, </w:t>
      </w:r>
    </w:p>
    <w:p w:rsidR="00D90744" w:rsidRPr="00E17E84" w:rsidRDefault="00DA622D" w:rsidP="00F16A7D">
      <w:pPr>
        <w:pStyle w:val="Akapitzlist"/>
        <w:numPr>
          <w:ilvl w:val="0"/>
          <w:numId w:val="48"/>
        </w:numPr>
        <w:rPr>
          <w:rFonts w:cs="Calibri Light"/>
        </w:rPr>
      </w:pPr>
      <w:r w:rsidRPr="00E17E84">
        <w:rPr>
          <w:rFonts w:cs="Calibri Light"/>
        </w:rPr>
        <w:t xml:space="preserve">droga Nr 101077E relacji (Puszcza Chabielska) - gr. gm. Szczerców - Żar – Sadulaki - Osina, </w:t>
      </w:r>
    </w:p>
    <w:p w:rsidR="00886782" w:rsidRPr="00E17E84" w:rsidRDefault="00DA622D" w:rsidP="00F16A7D">
      <w:pPr>
        <w:pStyle w:val="Akapitzlist"/>
        <w:numPr>
          <w:ilvl w:val="0"/>
          <w:numId w:val="48"/>
        </w:numPr>
        <w:rPr>
          <w:rFonts w:cs="Calibri Light"/>
        </w:rPr>
      </w:pPr>
      <w:r w:rsidRPr="00E17E84">
        <w:rPr>
          <w:rFonts w:cs="Calibri Light"/>
        </w:rPr>
        <w:t xml:space="preserve">droga Nr 101151E relacji Strzyżewice – Mościska - gr. gm. Zelów - (Janów), </w:t>
      </w:r>
    </w:p>
    <w:p w:rsidR="00D90744" w:rsidRPr="00E17E84" w:rsidRDefault="00DA622D" w:rsidP="00F16A7D">
      <w:pPr>
        <w:pStyle w:val="Akapitzlist"/>
        <w:numPr>
          <w:ilvl w:val="0"/>
          <w:numId w:val="48"/>
        </w:numPr>
        <w:rPr>
          <w:rFonts w:cs="Calibri Light"/>
        </w:rPr>
      </w:pPr>
      <w:r w:rsidRPr="00E17E84">
        <w:rPr>
          <w:rFonts w:cs="Calibri Light"/>
        </w:rPr>
        <w:t xml:space="preserve">droga Nr 101152E relacji Strzyżewice - gr. gm. Bełchatów - (Podwody), </w:t>
      </w:r>
    </w:p>
    <w:p w:rsidR="00886782" w:rsidRPr="00E17E84" w:rsidRDefault="00DA622D" w:rsidP="00F16A7D">
      <w:pPr>
        <w:pStyle w:val="Akapitzlist"/>
        <w:numPr>
          <w:ilvl w:val="0"/>
          <w:numId w:val="48"/>
        </w:numPr>
        <w:rPr>
          <w:rFonts w:cs="Calibri Light"/>
        </w:rPr>
      </w:pPr>
      <w:r w:rsidRPr="00E17E84">
        <w:rPr>
          <w:rFonts w:cs="Calibri Light"/>
        </w:rPr>
        <w:t xml:space="preserve">droga Nr 101153E relacji Parzno - Wierzchy Parzeńskie - Wierzchy Kluckie - Imielnia, </w:t>
      </w:r>
    </w:p>
    <w:p w:rsidR="00D90744" w:rsidRPr="00E17E84" w:rsidRDefault="00DA622D" w:rsidP="00F16A7D">
      <w:pPr>
        <w:pStyle w:val="Akapitzlist"/>
        <w:numPr>
          <w:ilvl w:val="0"/>
          <w:numId w:val="48"/>
        </w:numPr>
        <w:rPr>
          <w:rFonts w:cs="Calibri Light"/>
        </w:rPr>
      </w:pPr>
      <w:r w:rsidRPr="00E17E84">
        <w:rPr>
          <w:rFonts w:cs="Calibri Light"/>
        </w:rPr>
        <w:t xml:space="preserve">droga Nr 101154E relacji Kaszewice - Bożydar - Żar, </w:t>
      </w:r>
    </w:p>
    <w:p w:rsidR="00D90744" w:rsidRPr="00E17E84" w:rsidRDefault="00DA622D" w:rsidP="00F16A7D">
      <w:pPr>
        <w:pStyle w:val="Akapitzlist"/>
        <w:numPr>
          <w:ilvl w:val="0"/>
          <w:numId w:val="48"/>
        </w:numPr>
        <w:rPr>
          <w:rFonts w:cs="Calibri Light"/>
        </w:rPr>
      </w:pPr>
      <w:r w:rsidRPr="00E17E84">
        <w:rPr>
          <w:rFonts w:cs="Calibri Light"/>
        </w:rPr>
        <w:t xml:space="preserve">droga Nr 101155E relacji Kluki - Kaszewice - Słupia, </w:t>
      </w:r>
    </w:p>
    <w:p w:rsidR="00D90744" w:rsidRPr="00E17E84" w:rsidRDefault="00DA622D" w:rsidP="00F16A7D">
      <w:pPr>
        <w:pStyle w:val="Akapitzlist"/>
        <w:numPr>
          <w:ilvl w:val="0"/>
          <w:numId w:val="48"/>
        </w:numPr>
        <w:rPr>
          <w:rFonts w:cs="Calibri Light"/>
        </w:rPr>
      </w:pPr>
      <w:r w:rsidRPr="00E17E84">
        <w:rPr>
          <w:rFonts w:cs="Calibri Light"/>
        </w:rPr>
        <w:t xml:space="preserve">droga Nr 101156E relacji Kaszewice - Kolonia Kaszewice - gr. gm. Bełchatów - (droga krajowa </w:t>
      </w:r>
      <w:r w:rsidR="00886782" w:rsidRPr="00E17E84">
        <w:rPr>
          <w:rFonts w:cs="Calibri Light"/>
        </w:rPr>
        <w:br/>
      </w:r>
      <w:r w:rsidRPr="00E17E84">
        <w:rPr>
          <w:rFonts w:cs="Calibri Light"/>
        </w:rPr>
        <w:t xml:space="preserve">Nr 8), </w:t>
      </w:r>
    </w:p>
    <w:p w:rsidR="00D90744" w:rsidRPr="00E17E84" w:rsidRDefault="00DA622D" w:rsidP="00F16A7D">
      <w:pPr>
        <w:pStyle w:val="Akapitzlist"/>
        <w:numPr>
          <w:ilvl w:val="0"/>
          <w:numId w:val="48"/>
        </w:numPr>
        <w:rPr>
          <w:rFonts w:cs="Calibri Light"/>
        </w:rPr>
      </w:pPr>
      <w:r w:rsidRPr="00E17E84">
        <w:rPr>
          <w:rFonts w:cs="Calibri Light"/>
        </w:rPr>
        <w:t xml:space="preserve">droga Nr 101211E relacji (Firlej) - gr. gm. Szczerców - Cisza. </w:t>
      </w:r>
    </w:p>
    <w:p w:rsidR="00D90744" w:rsidRPr="00E17E84" w:rsidRDefault="00DA622D" w:rsidP="007852B1">
      <w:pPr>
        <w:rPr>
          <w:rFonts w:cs="Calibri Light"/>
        </w:rPr>
      </w:pPr>
      <w:r w:rsidRPr="00E17E84">
        <w:rPr>
          <w:rFonts w:cs="Calibri Light"/>
        </w:rPr>
        <w:t xml:space="preserve">Uwarunkowania komunikacyjne wynikają z położenia gminy w stosunku do sieci drogi krajowej </w:t>
      </w:r>
      <w:r w:rsidR="00CD34D8" w:rsidRPr="00E17E84">
        <w:rPr>
          <w:rFonts w:cs="Calibri Light"/>
        </w:rPr>
        <w:br/>
      </w:r>
      <w:r w:rsidRPr="00E17E84">
        <w:rPr>
          <w:rFonts w:cs="Calibri Light"/>
        </w:rPr>
        <w:t xml:space="preserve">i powiatowych, a także z rozmieszczenia w obrębie gminy głównych generatorów ruchu tj. obszarów zabudowy mieszkaniowej, miejsc pracy i usług. Dodatkowymi uwarunkowaniami są stan techniczny </w:t>
      </w:r>
      <w:r w:rsidR="00CD34D8" w:rsidRPr="00E17E84">
        <w:rPr>
          <w:rFonts w:cs="Calibri Light"/>
        </w:rPr>
        <w:br/>
      </w:r>
      <w:r w:rsidRPr="00E17E84">
        <w:rPr>
          <w:rFonts w:cs="Calibri Light"/>
        </w:rPr>
        <w:t xml:space="preserve">i układ przestrzenny istniejącej sieci dróg na obszarze gminy. Szczególne znaczenie dla gminy ma droga krajowa nr 8, która przebiegając w układzie W-Z przecina gminę na dwie części północną i południową. Stanowi ona z jednej strony szansę rozwoju, gdyż jest otwarciem na zewnątrz, poprzez połączenie obszaru gminy z siecią dróg krajowych i wojewódzkich. Z drugiej strony stanowi pewnego rodzaju utrudnienie, gdyż przenosząc ruch tranzytowy o dużym natężeniu negatywnie oddziałuje na zabudowę i gleby (hałas, wibracje, zanieczyszczenie powierzchni i gleb). </w:t>
      </w:r>
    </w:p>
    <w:p w:rsidR="00E70D6D" w:rsidRPr="00E17E84" w:rsidRDefault="00D90744" w:rsidP="007852B1">
      <w:pPr>
        <w:rPr>
          <w:rFonts w:cs="Calibri Light"/>
        </w:rPr>
      </w:pPr>
      <w:r w:rsidRPr="00E17E84">
        <w:rPr>
          <w:rFonts w:cs="Calibri Light"/>
        </w:rPr>
        <w:t>W południowej części obszaru gminy przebiega krótki odcinek linii kolejowej drugorzędnego znaczenia w sieci kolejowej relacji Piotrków Trybunalski-BełchatówRogowiec. Linia ta posiada głównie charakter linii przesyłowej do ZGE „Bełchatów”. Nie ma ona zapewnienia w obsłudze kolejowej gminy, gdyż na obszarze gminy nie posiada stacji ani przystanku kolejowego. Najbliższa stacja znajduje się w Rogowcu w odległości ~ 1,0 km od granicy gminy</w:t>
      </w:r>
      <w:r w:rsidR="00E70D6D" w:rsidRPr="00E17E84">
        <w:rPr>
          <w:rFonts w:cs="Calibri Light"/>
        </w:rPr>
        <w:br w:type="page"/>
      </w:r>
    </w:p>
    <w:p w:rsidR="00A01763" w:rsidRPr="00E17E84" w:rsidRDefault="00C654F7" w:rsidP="00F16A7D">
      <w:pPr>
        <w:pStyle w:val="Nagwek2"/>
        <w:numPr>
          <w:ilvl w:val="1"/>
          <w:numId w:val="25"/>
        </w:numPr>
        <w:ind w:left="426"/>
        <w:rPr>
          <w:rFonts w:cs="Calibri Light"/>
        </w:rPr>
      </w:pPr>
      <w:bookmarkStart w:id="60" w:name="_Toc469034849"/>
      <w:r w:rsidRPr="00E17E84">
        <w:rPr>
          <w:rFonts w:cs="Calibri Light"/>
        </w:rPr>
        <w:lastRenderedPageBreak/>
        <w:t>Stan</w:t>
      </w:r>
      <w:r w:rsidR="00C017F0" w:rsidRPr="00E17E84">
        <w:rPr>
          <w:rFonts w:cs="Calibri Light"/>
        </w:rPr>
        <w:t xml:space="preserve"> </w:t>
      </w:r>
      <w:r w:rsidRPr="00E17E84">
        <w:rPr>
          <w:rFonts w:cs="Calibri Light"/>
        </w:rPr>
        <w:t>powietrza</w:t>
      </w:r>
      <w:bookmarkEnd w:id="60"/>
    </w:p>
    <w:p w:rsidR="00EA5421" w:rsidRPr="00E17E84" w:rsidRDefault="00EA5421" w:rsidP="00EA5421">
      <w:pPr>
        <w:autoSpaceDE w:val="0"/>
        <w:autoSpaceDN w:val="0"/>
        <w:adjustRightInd w:val="0"/>
        <w:rPr>
          <w:rFonts w:cs="Calibri Light"/>
        </w:rPr>
      </w:pPr>
      <w:r w:rsidRPr="00E17E84">
        <w:rPr>
          <w:rFonts w:cs="Calibri Light"/>
        </w:rPr>
        <w:t>W gminie Kluki do głównych źródeł zanieczyszczeń należą:</w:t>
      </w:r>
    </w:p>
    <w:p w:rsidR="00EA5421" w:rsidRPr="00E17E84" w:rsidRDefault="00EA5421" w:rsidP="00F16A7D">
      <w:pPr>
        <w:pStyle w:val="Akapitzlist"/>
        <w:numPr>
          <w:ilvl w:val="0"/>
          <w:numId w:val="44"/>
        </w:numPr>
        <w:autoSpaceDE w:val="0"/>
        <w:autoSpaceDN w:val="0"/>
        <w:adjustRightInd w:val="0"/>
        <w:spacing w:before="120" w:after="120"/>
        <w:rPr>
          <w:rFonts w:cs="Calibri Light"/>
        </w:rPr>
      </w:pPr>
      <w:r w:rsidRPr="00E17E84">
        <w:rPr>
          <w:rFonts w:cs="Calibri Light"/>
        </w:rPr>
        <w:t>emisja pyłów z Elektrowni Bełchatów,</w:t>
      </w:r>
    </w:p>
    <w:p w:rsidR="00EA5421" w:rsidRPr="00E17E84" w:rsidRDefault="00EA5421" w:rsidP="00F16A7D">
      <w:pPr>
        <w:pStyle w:val="Akapitzlist"/>
        <w:numPr>
          <w:ilvl w:val="0"/>
          <w:numId w:val="44"/>
        </w:numPr>
        <w:autoSpaceDE w:val="0"/>
        <w:autoSpaceDN w:val="0"/>
        <w:adjustRightInd w:val="0"/>
        <w:spacing w:before="120" w:after="120"/>
        <w:rPr>
          <w:rFonts w:cs="Calibri Light"/>
        </w:rPr>
      </w:pPr>
      <w:r w:rsidRPr="00E17E84">
        <w:rPr>
          <w:rFonts w:cs="Calibri Light"/>
        </w:rPr>
        <w:t>emisja pyłów i gazów z lokalnych kotłowni i zakładów produkcyjnych,</w:t>
      </w:r>
    </w:p>
    <w:p w:rsidR="00EA5421" w:rsidRPr="00E17E84" w:rsidRDefault="00EA5421" w:rsidP="00F16A7D">
      <w:pPr>
        <w:pStyle w:val="Akapitzlist"/>
        <w:numPr>
          <w:ilvl w:val="0"/>
          <w:numId w:val="44"/>
        </w:numPr>
        <w:autoSpaceDE w:val="0"/>
        <w:autoSpaceDN w:val="0"/>
        <w:adjustRightInd w:val="0"/>
        <w:spacing w:before="120" w:after="120"/>
        <w:rPr>
          <w:rFonts w:cs="Calibri Light"/>
        </w:rPr>
      </w:pPr>
      <w:r w:rsidRPr="00E17E84">
        <w:rPr>
          <w:rFonts w:cs="Calibri Light"/>
        </w:rPr>
        <w:t>emisja gazów przez środki transportu, koncentracja tej emisji występuje wokół drogi krajowej.</w:t>
      </w:r>
    </w:p>
    <w:p w:rsidR="00EA5421" w:rsidRPr="00E17E84" w:rsidRDefault="00EA5421" w:rsidP="00EA5421">
      <w:pPr>
        <w:autoSpaceDE w:val="0"/>
        <w:autoSpaceDN w:val="0"/>
        <w:adjustRightInd w:val="0"/>
        <w:rPr>
          <w:rFonts w:cs="Calibri Light"/>
        </w:rPr>
      </w:pPr>
      <w:r w:rsidRPr="00E17E84">
        <w:rPr>
          <w:rFonts w:cs="Calibri Light"/>
        </w:rPr>
        <w:t>Wśród głównych zanieczyszczeń można wymienić:</w:t>
      </w:r>
    </w:p>
    <w:p w:rsidR="00EA5421" w:rsidRPr="00E17E84" w:rsidRDefault="00EA5421" w:rsidP="00F16A7D">
      <w:pPr>
        <w:pStyle w:val="Akapitzlist"/>
        <w:numPr>
          <w:ilvl w:val="0"/>
          <w:numId w:val="45"/>
        </w:numPr>
        <w:autoSpaceDE w:val="0"/>
        <w:autoSpaceDN w:val="0"/>
        <w:adjustRightInd w:val="0"/>
        <w:spacing w:before="120" w:after="120"/>
        <w:rPr>
          <w:rFonts w:cs="Calibri Light"/>
        </w:rPr>
      </w:pPr>
      <w:r w:rsidRPr="00E17E84">
        <w:rPr>
          <w:rFonts w:cs="Calibri Light"/>
        </w:rPr>
        <w:t>dwutlenek siarki pochodzący ze spalania paliw zawierających związki siarki,</w:t>
      </w:r>
    </w:p>
    <w:p w:rsidR="00EA5421" w:rsidRPr="00E17E84" w:rsidRDefault="00EA5421" w:rsidP="00F16A7D">
      <w:pPr>
        <w:pStyle w:val="Akapitzlist"/>
        <w:numPr>
          <w:ilvl w:val="0"/>
          <w:numId w:val="45"/>
        </w:numPr>
        <w:autoSpaceDE w:val="0"/>
        <w:autoSpaceDN w:val="0"/>
        <w:adjustRightInd w:val="0"/>
        <w:spacing w:before="120" w:after="120"/>
        <w:rPr>
          <w:rFonts w:cs="Calibri Light"/>
        </w:rPr>
      </w:pPr>
      <w:r w:rsidRPr="00E17E84">
        <w:rPr>
          <w:rFonts w:cs="Calibri Light"/>
        </w:rPr>
        <w:t>dwutlenek azotu powstający w paleniskach w warunkach wysokiej temperatury,</w:t>
      </w:r>
    </w:p>
    <w:p w:rsidR="00EA5421" w:rsidRPr="00E17E84" w:rsidRDefault="00EA5421" w:rsidP="00F16A7D">
      <w:pPr>
        <w:pStyle w:val="Akapitzlist"/>
        <w:numPr>
          <w:ilvl w:val="0"/>
          <w:numId w:val="45"/>
        </w:numPr>
        <w:autoSpaceDE w:val="0"/>
        <w:autoSpaceDN w:val="0"/>
        <w:adjustRightInd w:val="0"/>
        <w:spacing w:before="120" w:after="120"/>
        <w:rPr>
          <w:rFonts w:cs="Calibri Light"/>
        </w:rPr>
      </w:pPr>
      <w:r w:rsidRPr="00E17E84">
        <w:rPr>
          <w:rFonts w:cs="Calibri Light"/>
        </w:rPr>
        <w:t>pyły powstające podczas spalania paliw kopalnych.</w:t>
      </w:r>
    </w:p>
    <w:p w:rsidR="00EA5421" w:rsidRPr="00E17E84" w:rsidRDefault="00EA5421" w:rsidP="00EA5421">
      <w:pPr>
        <w:pStyle w:val="Wyrnienie"/>
        <w:jc w:val="both"/>
        <w:rPr>
          <w:rFonts w:ascii="Calibri Light" w:hAnsi="Calibri Light" w:cs="Calibri Light"/>
          <w:color w:val="3B7700" w:themeColor="accent4" w:themeShade="BF"/>
          <w:szCs w:val="24"/>
          <w:u w:val="none"/>
        </w:rPr>
      </w:pPr>
      <w:r w:rsidRPr="00E17E84">
        <w:rPr>
          <w:rFonts w:ascii="Calibri Light" w:hAnsi="Calibri Light" w:cs="Calibri Light"/>
          <w:color w:val="3B7700" w:themeColor="accent4" w:themeShade="BF"/>
          <w:szCs w:val="24"/>
          <w:u w:val="none"/>
        </w:rPr>
        <w:t>Emisja przemysłowa</w:t>
      </w:r>
    </w:p>
    <w:p w:rsidR="00EA5421" w:rsidRPr="00E17E84" w:rsidRDefault="00EA5421" w:rsidP="00EA5421">
      <w:pPr>
        <w:autoSpaceDE w:val="0"/>
        <w:autoSpaceDN w:val="0"/>
        <w:adjustRightInd w:val="0"/>
        <w:rPr>
          <w:rFonts w:cs="Calibri Light"/>
        </w:rPr>
      </w:pPr>
      <w:r w:rsidRPr="00E17E84">
        <w:rPr>
          <w:rFonts w:cs="Calibri Light"/>
        </w:rPr>
        <w:t xml:space="preserve">Źródła emisji z energetycznego spalania paliw i przemysłowych procesów technologicznych znajdują się głównie na terenie gminy Kleszczów. Wśród przedsiębiorstw mających największy wpływ na taką emisję w sąsiedniej gminie jest PGE Elektrownia Bełchatów S.A. </w:t>
      </w:r>
      <w:r w:rsidR="00E67760" w:rsidRPr="00E17E84">
        <w:rPr>
          <w:rFonts w:cs="Calibri Light"/>
        </w:rPr>
        <w:t>Elektrownia</w:t>
      </w:r>
      <w:r w:rsidRPr="00E17E84">
        <w:rPr>
          <w:rFonts w:cs="Calibri Light"/>
        </w:rPr>
        <w:t xml:space="preserve"> jest największym emitorem zanieczyszczeń w województwie łódzkim. W skali całego województwa emisja z elektrowni stanowi 40% emisji zanieczyszczeń pyłowych i około 83% wszystkich zanieczyszczeń gazowych, wprowadzanych do powietrza. Mimo to jednak, emisja z Elektrowni nie wpływa w dużym stopniu na pogorszenie się jakość powietrza na terenie gminy Kluki, co jest pozytywnym skutkiem znacznej wysokości kominów (ok. </w:t>
      </w:r>
      <w:r w:rsidR="00CD34D8" w:rsidRPr="00E17E84">
        <w:rPr>
          <w:rFonts w:cs="Calibri Light"/>
        </w:rPr>
        <w:br/>
      </w:r>
      <w:r w:rsidRPr="00E17E84">
        <w:rPr>
          <w:rFonts w:cs="Calibri Light"/>
        </w:rPr>
        <w:t>300 m), dzięki czemu zanieczyszczenia lepiej rozprzestrzeniają się w powietrzu.</w:t>
      </w:r>
    </w:p>
    <w:p w:rsidR="00EA5421" w:rsidRPr="00E17E84" w:rsidRDefault="00EA5421" w:rsidP="00EA5421">
      <w:pPr>
        <w:autoSpaceDE w:val="0"/>
        <w:autoSpaceDN w:val="0"/>
        <w:adjustRightInd w:val="0"/>
        <w:rPr>
          <w:rFonts w:cs="Calibri Light"/>
        </w:rPr>
      </w:pPr>
      <w:r w:rsidRPr="00E17E84">
        <w:rPr>
          <w:rFonts w:cs="Calibri Light"/>
        </w:rPr>
        <w:t>Na terenie gminy Kluki znajduje się zaledwie jeden zakład przemysłowy, którego działalność wpływa na jakość powietrza. Jest to przedsiębiorstwo POLGRUNT Sp z o.o. w Osinie charakteryzujące się jednak niewielkim poziomem emisji zanieczyszczeń</w:t>
      </w:r>
    </w:p>
    <w:p w:rsidR="00EA5421" w:rsidRPr="00E17E84" w:rsidRDefault="00EA5421" w:rsidP="00EA5421">
      <w:pPr>
        <w:pStyle w:val="Wyrnienie"/>
        <w:jc w:val="both"/>
        <w:rPr>
          <w:rFonts w:ascii="Calibri Light" w:hAnsi="Calibri Light" w:cs="Calibri Light"/>
          <w:color w:val="3B7700" w:themeColor="accent4" w:themeShade="BF"/>
          <w:szCs w:val="24"/>
          <w:u w:val="none"/>
        </w:rPr>
      </w:pPr>
      <w:r w:rsidRPr="00E17E84">
        <w:rPr>
          <w:rFonts w:ascii="Calibri Light" w:hAnsi="Calibri Light" w:cs="Calibri Light"/>
          <w:color w:val="3B7700" w:themeColor="accent4" w:themeShade="BF"/>
          <w:szCs w:val="24"/>
          <w:u w:val="none"/>
        </w:rPr>
        <w:t>Emisja niska</w:t>
      </w:r>
    </w:p>
    <w:p w:rsidR="00EA5421" w:rsidRPr="00E17E84" w:rsidRDefault="00EA5421" w:rsidP="00EA5421">
      <w:pPr>
        <w:autoSpaceDE w:val="0"/>
        <w:autoSpaceDN w:val="0"/>
        <w:adjustRightInd w:val="0"/>
        <w:rPr>
          <w:rFonts w:cs="Calibri Light"/>
        </w:rPr>
      </w:pPr>
      <w:r w:rsidRPr="00E17E84">
        <w:rPr>
          <w:rFonts w:cs="Calibri Light"/>
        </w:rPr>
        <w:t>Na niską emisję z domowych palenisk składają się głównie takie związki jak: tlenek węgla (CO), dwutlenek siarki (SO</w:t>
      </w:r>
      <w:r w:rsidRPr="00E17E84">
        <w:rPr>
          <w:rFonts w:cs="Calibri Light"/>
          <w:vertAlign w:val="subscript"/>
        </w:rPr>
        <w:t>2</w:t>
      </w:r>
      <w:r w:rsidRPr="00E17E84">
        <w:rPr>
          <w:rFonts w:cs="Calibri Light"/>
        </w:rPr>
        <w:t>), dwutlenek azotu (NO</w:t>
      </w:r>
      <w:r w:rsidRPr="00E17E84">
        <w:rPr>
          <w:rFonts w:cs="Calibri Light"/>
          <w:vertAlign w:val="subscript"/>
        </w:rPr>
        <w:t>2</w:t>
      </w:r>
      <w:r w:rsidRPr="00E17E84">
        <w:rPr>
          <w:rFonts w:cs="Calibri Light"/>
        </w:rPr>
        <w:t xml:space="preserve">) i pył zawieszony (PM10). Niska emisja pojawia się najbardziej </w:t>
      </w:r>
      <w:r w:rsidR="00CD34D8" w:rsidRPr="00E17E84">
        <w:rPr>
          <w:rFonts w:cs="Calibri Light"/>
        </w:rPr>
        <w:br/>
      </w:r>
      <w:r w:rsidRPr="00E17E84">
        <w:rPr>
          <w:rFonts w:cs="Calibri Light"/>
        </w:rPr>
        <w:t>w okresie zimowym. Jest to głównie emisja pyłów i gazów ze spalania węgla w domowych piecach. Ponadto, w wyniku termicznego rozkładu tworzyw sztucznych do atmosfery dostają się toksyczne produkty tego procesu, co jest uciążliwe i niebezpieczne dla zdrowia mieszkańców.</w:t>
      </w:r>
    </w:p>
    <w:p w:rsidR="00EA5421" w:rsidRPr="00E17E84" w:rsidRDefault="00EA5421" w:rsidP="00EA5421">
      <w:pPr>
        <w:pStyle w:val="Wyrnienie"/>
        <w:jc w:val="both"/>
        <w:rPr>
          <w:rFonts w:ascii="Calibri Light" w:hAnsi="Calibri Light" w:cs="Calibri Light"/>
          <w:color w:val="3B7700" w:themeColor="accent4" w:themeShade="BF"/>
          <w:szCs w:val="24"/>
          <w:u w:val="none"/>
        </w:rPr>
      </w:pPr>
      <w:r w:rsidRPr="00E17E84">
        <w:rPr>
          <w:rFonts w:ascii="Calibri Light" w:hAnsi="Calibri Light" w:cs="Calibri Light"/>
          <w:color w:val="3B7700" w:themeColor="accent4" w:themeShade="BF"/>
          <w:szCs w:val="24"/>
          <w:u w:val="none"/>
        </w:rPr>
        <w:t>Emisja komunikacyjna</w:t>
      </w:r>
    </w:p>
    <w:p w:rsidR="00EA5421" w:rsidRPr="00E17E84" w:rsidRDefault="00EA5421" w:rsidP="00EA5421">
      <w:pPr>
        <w:autoSpaceDE w:val="0"/>
        <w:autoSpaceDN w:val="0"/>
        <w:adjustRightInd w:val="0"/>
        <w:rPr>
          <w:rFonts w:cs="Calibri Light"/>
        </w:rPr>
      </w:pPr>
      <w:r w:rsidRPr="00E17E84">
        <w:rPr>
          <w:rFonts w:cs="Calibri Light"/>
        </w:rPr>
        <w:t xml:space="preserve">Źródłem emisji komunikacyjnej są drogi o dużym natężeniu ruchu kołowego. Generują one zanieczyszczenia takie jak: tlenek i dwutlenek węgla, tlenki azotu, węglowodory, pyły, metale ciężkie. Wpływają one na pogorszenie jakości powietrza atmosferycznego i powodują wzrost stężenia ozonu </w:t>
      </w:r>
      <w:r w:rsidR="00DB1470">
        <w:rPr>
          <w:rFonts w:cs="Calibri Light"/>
        </w:rPr>
        <w:br/>
      </w:r>
      <w:r w:rsidRPr="00E17E84">
        <w:rPr>
          <w:rFonts w:cs="Calibri Light"/>
        </w:rPr>
        <w:lastRenderedPageBreak/>
        <w:t xml:space="preserve">w troposferze. Ścieranie się opon, okładzin hamulcowych i nawierzchni dróg generuje zapylenie. Emisja komunikacyjna stanowi szczególne zagrożenie dla terenów przyległych, głównie ma niekorzystny wpływ na uprawy polowe. </w:t>
      </w:r>
    </w:p>
    <w:p w:rsidR="00EA5421" w:rsidRPr="00E17E84" w:rsidRDefault="00EA5421" w:rsidP="00EA5421">
      <w:pPr>
        <w:autoSpaceDE w:val="0"/>
        <w:autoSpaceDN w:val="0"/>
        <w:adjustRightInd w:val="0"/>
        <w:rPr>
          <w:rFonts w:cs="Calibri Light"/>
        </w:rPr>
      </w:pPr>
      <w:r w:rsidRPr="00E17E84">
        <w:rPr>
          <w:rFonts w:cs="Calibri Light"/>
        </w:rPr>
        <w:t>Na terenie gminy Kluki zanieczyszczenia komunikacyjne są najpoważniejszym problemem w pobliżu drogi krajowej 8. W zasięgu oddziaływania drogi znajduje się cała wieś Kluki.</w:t>
      </w:r>
    </w:p>
    <w:p w:rsidR="00EA5421" w:rsidRPr="00E17E84" w:rsidRDefault="00EA5421" w:rsidP="00EA5421">
      <w:pPr>
        <w:pStyle w:val="Wyrnienie"/>
        <w:jc w:val="both"/>
        <w:rPr>
          <w:rFonts w:ascii="Calibri Light" w:hAnsi="Calibri Light" w:cs="Calibri Light"/>
          <w:color w:val="3B7700" w:themeColor="accent4" w:themeShade="BF"/>
          <w:szCs w:val="24"/>
          <w:u w:val="none"/>
        </w:rPr>
      </w:pPr>
      <w:r w:rsidRPr="00E17E84">
        <w:rPr>
          <w:rFonts w:ascii="Calibri Light" w:hAnsi="Calibri Light" w:cs="Calibri Light"/>
          <w:color w:val="3B7700" w:themeColor="accent4" w:themeShade="BF"/>
          <w:szCs w:val="24"/>
          <w:u w:val="none"/>
        </w:rPr>
        <w:t>Stan sanitarny</w:t>
      </w:r>
    </w:p>
    <w:p w:rsidR="00EA5421" w:rsidRPr="00E17E84" w:rsidRDefault="00EA5421" w:rsidP="00EA5421">
      <w:pPr>
        <w:autoSpaceDE w:val="0"/>
        <w:autoSpaceDN w:val="0"/>
        <w:adjustRightInd w:val="0"/>
        <w:rPr>
          <w:rFonts w:cs="Calibri Light"/>
        </w:rPr>
      </w:pPr>
      <w:r w:rsidRPr="00E17E84">
        <w:rPr>
          <w:rFonts w:cs="Calibri Light"/>
        </w:rPr>
        <w:t xml:space="preserve">Ocena stanu powietrza została przedstawiona na podstawie Rocznej Oceny Jakości Powietrza </w:t>
      </w:r>
      <w:r w:rsidR="00CD34D8" w:rsidRPr="00E17E84">
        <w:rPr>
          <w:rFonts w:cs="Calibri Light"/>
        </w:rPr>
        <w:br/>
      </w:r>
      <w:r w:rsidRPr="00E17E84">
        <w:rPr>
          <w:rFonts w:cs="Calibri Light"/>
        </w:rPr>
        <w:t>w Województwie Łódzkim w 2015 r. (</w:t>
      </w:r>
      <w:r w:rsidRPr="00E17E84">
        <w:rPr>
          <w:rFonts w:cs="Calibri Light"/>
          <w:color w:val="274A79" w:themeColor="accent1" w:themeShade="80"/>
        </w:rPr>
        <w:t>tab. 1</w:t>
      </w:r>
      <w:r w:rsidRPr="00E17E84">
        <w:rPr>
          <w:rFonts w:cs="Calibri Light"/>
        </w:rPr>
        <w:t xml:space="preserve">). Obszar gminy Kluki, ze względu na ochronę zdrowia </w:t>
      </w:r>
      <w:r w:rsidR="00DB1470">
        <w:rPr>
          <w:rFonts w:cs="Calibri Light"/>
        </w:rPr>
        <w:br/>
      </w:r>
      <w:r w:rsidRPr="00E17E84">
        <w:rPr>
          <w:rFonts w:cs="Calibri Light"/>
        </w:rPr>
        <w:t>i ochronę roślin, został przyporządkowany do strefy łódzkiej. Ze względu na poziom stężenia zanieczyszczeń wyznaczono następujące klasy:</w:t>
      </w:r>
    </w:p>
    <w:p w:rsidR="00EA5421" w:rsidRPr="00E17E84" w:rsidRDefault="00EA5421" w:rsidP="00F16A7D">
      <w:pPr>
        <w:pStyle w:val="Akapitzlist"/>
        <w:numPr>
          <w:ilvl w:val="0"/>
          <w:numId w:val="46"/>
        </w:numPr>
        <w:autoSpaceDE w:val="0"/>
        <w:autoSpaceDN w:val="0"/>
        <w:adjustRightInd w:val="0"/>
        <w:spacing w:before="120" w:after="120"/>
        <w:rPr>
          <w:rFonts w:cs="Calibri Light"/>
        </w:rPr>
      </w:pPr>
      <w:r w:rsidRPr="00E17E84">
        <w:rPr>
          <w:rFonts w:cs="Calibri Light"/>
        </w:rPr>
        <w:t>A – nie przekraczający wartości dopuszczalnej,</w:t>
      </w:r>
    </w:p>
    <w:p w:rsidR="00EA5421" w:rsidRPr="00E17E84" w:rsidRDefault="00EA5421" w:rsidP="00F16A7D">
      <w:pPr>
        <w:pStyle w:val="Akapitzlist"/>
        <w:numPr>
          <w:ilvl w:val="0"/>
          <w:numId w:val="46"/>
        </w:numPr>
        <w:autoSpaceDE w:val="0"/>
        <w:autoSpaceDN w:val="0"/>
        <w:adjustRightInd w:val="0"/>
        <w:spacing w:before="120" w:after="120"/>
        <w:rPr>
          <w:rFonts w:cs="Calibri Light"/>
        </w:rPr>
      </w:pPr>
      <w:r w:rsidRPr="00E17E84">
        <w:rPr>
          <w:rFonts w:cs="Calibri Light"/>
        </w:rPr>
        <w:t>B – powyżej wartości dopuszczalnej lecz nie przekraczający wartości dopuszczalnej powiększonej o margines tolerancji,</w:t>
      </w:r>
    </w:p>
    <w:p w:rsidR="00EA5421" w:rsidRPr="00E17E84" w:rsidRDefault="00EA5421" w:rsidP="00F16A7D">
      <w:pPr>
        <w:pStyle w:val="Akapitzlist"/>
        <w:numPr>
          <w:ilvl w:val="0"/>
          <w:numId w:val="46"/>
        </w:numPr>
        <w:autoSpaceDE w:val="0"/>
        <w:autoSpaceDN w:val="0"/>
        <w:adjustRightInd w:val="0"/>
        <w:spacing w:before="120" w:after="120"/>
        <w:rPr>
          <w:rFonts w:cs="Calibri Light"/>
        </w:rPr>
      </w:pPr>
      <w:r w:rsidRPr="00E17E84">
        <w:rPr>
          <w:rFonts w:cs="Calibri Light"/>
        </w:rPr>
        <w:t>C – powyżej wartości dopuszczalnej powiększonej o margines tolerancji.</w:t>
      </w:r>
    </w:p>
    <w:p w:rsidR="00EA5421" w:rsidRPr="00E17E84" w:rsidRDefault="00EA5421" w:rsidP="00EA5421">
      <w:pPr>
        <w:pStyle w:val="Legenda"/>
        <w:spacing w:line="360" w:lineRule="auto"/>
        <w:rPr>
          <w:rFonts w:cs="Calibri Light"/>
          <w:color w:val="5F900C" w:themeColor="accent2" w:themeShade="BF"/>
          <w:sz w:val="20"/>
          <w:szCs w:val="20"/>
        </w:rPr>
      </w:pPr>
      <w:bookmarkStart w:id="61" w:name="_Toc445730678"/>
      <w:bookmarkStart w:id="62" w:name="_Toc469035722"/>
      <w:r w:rsidRPr="00E17E84">
        <w:rPr>
          <w:rFonts w:cs="Calibri Light"/>
          <w:color w:val="5F900C" w:themeColor="accent2" w:themeShade="BF"/>
          <w:sz w:val="20"/>
          <w:szCs w:val="20"/>
        </w:rPr>
        <w:t xml:space="preserve">Tabela </w:t>
      </w:r>
      <w:r w:rsidRPr="00E17E84">
        <w:rPr>
          <w:rFonts w:cs="Calibri Light"/>
          <w:color w:val="5F900C" w:themeColor="accent2" w:themeShade="BF"/>
          <w:sz w:val="20"/>
          <w:szCs w:val="20"/>
        </w:rPr>
        <w:fldChar w:fldCharType="begin"/>
      </w:r>
      <w:r w:rsidRPr="00E17E84">
        <w:rPr>
          <w:rFonts w:cs="Calibri Light"/>
          <w:color w:val="5F900C" w:themeColor="accent2" w:themeShade="BF"/>
          <w:sz w:val="20"/>
          <w:szCs w:val="20"/>
        </w:rPr>
        <w:instrText xml:space="preserve"> SEQ Tabela \* ARABIC </w:instrText>
      </w:r>
      <w:r w:rsidRPr="00E17E84">
        <w:rPr>
          <w:rFonts w:cs="Calibri Light"/>
          <w:color w:val="5F900C" w:themeColor="accent2" w:themeShade="BF"/>
          <w:sz w:val="20"/>
          <w:szCs w:val="20"/>
        </w:rPr>
        <w:fldChar w:fldCharType="separate"/>
      </w:r>
      <w:r w:rsidR="00671393">
        <w:rPr>
          <w:rFonts w:cs="Calibri Light"/>
          <w:noProof/>
          <w:color w:val="5F900C" w:themeColor="accent2" w:themeShade="BF"/>
          <w:sz w:val="20"/>
          <w:szCs w:val="20"/>
        </w:rPr>
        <w:t>6</w:t>
      </w:r>
      <w:r w:rsidRPr="00E17E84">
        <w:rPr>
          <w:rFonts w:cs="Calibri Light"/>
          <w:noProof/>
          <w:color w:val="5F900C" w:themeColor="accent2" w:themeShade="BF"/>
          <w:sz w:val="20"/>
          <w:szCs w:val="20"/>
        </w:rPr>
        <w:fldChar w:fldCharType="end"/>
      </w:r>
      <w:r w:rsidRPr="00E17E84">
        <w:rPr>
          <w:rFonts w:cs="Calibri Light"/>
          <w:color w:val="5F900C" w:themeColor="accent2" w:themeShade="BF"/>
          <w:sz w:val="20"/>
          <w:szCs w:val="20"/>
        </w:rPr>
        <w:t>. Ocena jakości powietrza w województwie łódzkim w 2015 r.</w:t>
      </w:r>
      <w:bookmarkEnd w:id="61"/>
      <w:bookmarkEnd w:id="62"/>
    </w:p>
    <w:tbl>
      <w:tblPr>
        <w:tblStyle w:val="Tabelalisty3akcent2"/>
        <w:tblW w:w="9351" w:type="dxa"/>
        <w:tblLook w:val="04A0" w:firstRow="1" w:lastRow="0" w:firstColumn="1" w:lastColumn="0" w:noHBand="0" w:noVBand="1"/>
      </w:tblPr>
      <w:tblGrid>
        <w:gridCol w:w="3251"/>
        <w:gridCol w:w="1412"/>
        <w:gridCol w:w="3371"/>
        <w:gridCol w:w="1317"/>
      </w:tblGrid>
      <w:tr w:rsidR="00EA5421" w:rsidRPr="00E17E84" w:rsidTr="00D90744">
        <w:trPr>
          <w:cnfStyle w:val="100000000000" w:firstRow="1" w:lastRow="0" w:firstColumn="0" w:lastColumn="0" w:oddVBand="0" w:evenVBand="0" w:oddHBand="0" w:evenHBand="0" w:firstRowFirstColumn="0" w:firstRowLastColumn="0" w:lastRowFirstColumn="0" w:lastRowLastColumn="0"/>
          <w:trHeight w:val="491"/>
        </w:trPr>
        <w:tc>
          <w:tcPr>
            <w:cnfStyle w:val="001000000100" w:firstRow="0" w:lastRow="0" w:firstColumn="1" w:lastColumn="0" w:oddVBand="0" w:evenVBand="0" w:oddHBand="0" w:evenHBand="0" w:firstRowFirstColumn="1" w:firstRowLastColumn="0" w:lastRowFirstColumn="0" w:lastRowLastColumn="0"/>
            <w:tcW w:w="4663" w:type="dxa"/>
            <w:gridSpan w:val="2"/>
            <w:vAlign w:val="center"/>
          </w:tcPr>
          <w:p w:rsidR="00EA5421" w:rsidRPr="00E17E84" w:rsidRDefault="00EA5421" w:rsidP="00D90744">
            <w:pPr>
              <w:jc w:val="center"/>
              <w:rPr>
                <w:rFonts w:cs="Calibri Light"/>
                <w:b w:val="0"/>
              </w:rPr>
            </w:pPr>
            <w:r w:rsidRPr="00E17E84">
              <w:rPr>
                <w:rFonts w:cs="Calibri Light"/>
                <w:b w:val="0"/>
              </w:rPr>
              <w:t>Ochrona zdrowia</w:t>
            </w:r>
          </w:p>
        </w:tc>
        <w:tc>
          <w:tcPr>
            <w:tcW w:w="4688" w:type="dxa"/>
            <w:gridSpan w:val="2"/>
            <w:vAlign w:val="center"/>
          </w:tcPr>
          <w:p w:rsidR="00EA5421" w:rsidRPr="00E17E84" w:rsidRDefault="00EA5421" w:rsidP="00D90744">
            <w:pPr>
              <w:jc w:val="center"/>
              <w:cnfStyle w:val="100000000000" w:firstRow="1" w:lastRow="0" w:firstColumn="0" w:lastColumn="0" w:oddVBand="0" w:evenVBand="0" w:oddHBand="0" w:evenHBand="0" w:firstRowFirstColumn="0" w:firstRowLastColumn="0" w:lastRowFirstColumn="0" w:lastRowLastColumn="0"/>
              <w:rPr>
                <w:rFonts w:cs="Calibri Light"/>
                <w:b w:val="0"/>
              </w:rPr>
            </w:pPr>
            <w:r w:rsidRPr="00E17E84">
              <w:rPr>
                <w:rFonts w:cs="Calibri Light"/>
                <w:b w:val="0"/>
              </w:rPr>
              <w:t>Ochrona roślin</w:t>
            </w:r>
          </w:p>
        </w:tc>
      </w:tr>
      <w:tr w:rsidR="00EA5421" w:rsidRPr="00E17E84" w:rsidTr="00D90744">
        <w:trPr>
          <w:cnfStyle w:val="000000100000" w:firstRow="0" w:lastRow="0" w:firstColumn="0" w:lastColumn="0" w:oddVBand="0" w:evenVBand="0" w:oddHBand="1"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3251" w:type="dxa"/>
            <w:vAlign w:val="center"/>
          </w:tcPr>
          <w:p w:rsidR="00EA5421" w:rsidRPr="00E17E84" w:rsidRDefault="00EA5421" w:rsidP="00D90744">
            <w:pPr>
              <w:jc w:val="center"/>
              <w:rPr>
                <w:rFonts w:cs="Calibri Light"/>
                <w:b w:val="0"/>
              </w:rPr>
            </w:pPr>
            <w:r w:rsidRPr="00E17E84">
              <w:rPr>
                <w:rFonts w:cs="Calibri Light"/>
                <w:b w:val="0"/>
              </w:rPr>
              <w:t>Substancja</w:t>
            </w:r>
          </w:p>
        </w:tc>
        <w:tc>
          <w:tcPr>
            <w:tcW w:w="1412" w:type="dxa"/>
            <w:vAlign w:val="center"/>
          </w:tcPr>
          <w:p w:rsidR="00EA5421" w:rsidRPr="00E17E84" w:rsidRDefault="00EA5421"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Klasa strefy</w:t>
            </w:r>
          </w:p>
        </w:tc>
        <w:tc>
          <w:tcPr>
            <w:tcW w:w="3371" w:type="dxa"/>
            <w:vAlign w:val="center"/>
          </w:tcPr>
          <w:p w:rsidR="00EA5421" w:rsidRPr="00E17E84" w:rsidRDefault="00EA5421"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Substancja</w:t>
            </w:r>
          </w:p>
        </w:tc>
        <w:tc>
          <w:tcPr>
            <w:tcW w:w="1317" w:type="dxa"/>
            <w:vAlign w:val="center"/>
          </w:tcPr>
          <w:p w:rsidR="00EA5421" w:rsidRPr="00E17E84" w:rsidRDefault="00EA5421"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Klasa strefy</w:t>
            </w:r>
          </w:p>
        </w:tc>
      </w:tr>
      <w:tr w:rsidR="00EA5421" w:rsidRPr="00E17E84" w:rsidTr="00D90744">
        <w:tc>
          <w:tcPr>
            <w:cnfStyle w:val="001000000000" w:firstRow="0" w:lastRow="0" w:firstColumn="1" w:lastColumn="0" w:oddVBand="0" w:evenVBand="0" w:oddHBand="0" w:evenHBand="0" w:firstRowFirstColumn="0" w:firstRowLastColumn="0" w:lastRowFirstColumn="0" w:lastRowLastColumn="0"/>
            <w:tcW w:w="3251" w:type="dxa"/>
            <w:vAlign w:val="center"/>
          </w:tcPr>
          <w:p w:rsidR="00EA5421" w:rsidRPr="00E17E84" w:rsidRDefault="00EA5421" w:rsidP="00D90744">
            <w:pPr>
              <w:jc w:val="center"/>
              <w:rPr>
                <w:rFonts w:cs="Calibri Light"/>
                <w:b w:val="0"/>
              </w:rPr>
            </w:pPr>
            <w:r w:rsidRPr="00E17E84">
              <w:rPr>
                <w:rFonts w:cs="Calibri Light"/>
                <w:b w:val="0"/>
              </w:rPr>
              <w:t>Dwutlenek siarki SO</w:t>
            </w:r>
            <w:r w:rsidRPr="00E17E84">
              <w:rPr>
                <w:rFonts w:cs="Calibri Light"/>
                <w:b w:val="0"/>
                <w:vertAlign w:val="subscript"/>
              </w:rPr>
              <w:t>2</w:t>
            </w:r>
          </w:p>
        </w:tc>
        <w:tc>
          <w:tcPr>
            <w:tcW w:w="1412" w:type="dxa"/>
            <w:vAlign w:val="center"/>
          </w:tcPr>
          <w:p w:rsidR="00EA5421" w:rsidRPr="00E17E84" w:rsidRDefault="00EA5421" w:rsidP="00D90744">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A</w:t>
            </w:r>
          </w:p>
        </w:tc>
        <w:tc>
          <w:tcPr>
            <w:tcW w:w="3371" w:type="dxa"/>
            <w:vAlign w:val="center"/>
          </w:tcPr>
          <w:p w:rsidR="00EA5421" w:rsidRPr="00E17E84" w:rsidRDefault="00EA5421" w:rsidP="00D90744">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Dwutlenek siarki SO</w:t>
            </w:r>
            <w:r w:rsidRPr="00E17E84">
              <w:rPr>
                <w:rFonts w:cs="Calibri Light"/>
                <w:vertAlign w:val="subscript"/>
              </w:rPr>
              <w:t>2</w:t>
            </w:r>
          </w:p>
        </w:tc>
        <w:tc>
          <w:tcPr>
            <w:tcW w:w="1317" w:type="dxa"/>
            <w:vAlign w:val="center"/>
          </w:tcPr>
          <w:p w:rsidR="00EA5421" w:rsidRPr="00E17E84" w:rsidRDefault="00EA5421" w:rsidP="00D90744">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A</w:t>
            </w:r>
          </w:p>
        </w:tc>
      </w:tr>
      <w:tr w:rsidR="00EA5421" w:rsidRPr="00E17E84" w:rsidTr="00D907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1" w:type="dxa"/>
            <w:vAlign w:val="center"/>
          </w:tcPr>
          <w:p w:rsidR="00EA5421" w:rsidRPr="00E17E84" w:rsidRDefault="00EA5421" w:rsidP="00D90744">
            <w:pPr>
              <w:jc w:val="center"/>
              <w:rPr>
                <w:rFonts w:cs="Calibri Light"/>
                <w:b w:val="0"/>
              </w:rPr>
            </w:pPr>
            <w:r w:rsidRPr="00E17E84">
              <w:rPr>
                <w:rFonts w:cs="Calibri Light"/>
                <w:b w:val="0"/>
              </w:rPr>
              <w:t>Dwutlenek azotu NO</w:t>
            </w:r>
            <w:r w:rsidRPr="00E17E84">
              <w:rPr>
                <w:rFonts w:cs="Calibri Light"/>
                <w:b w:val="0"/>
                <w:vertAlign w:val="subscript"/>
              </w:rPr>
              <w:t>2</w:t>
            </w:r>
          </w:p>
        </w:tc>
        <w:tc>
          <w:tcPr>
            <w:tcW w:w="1412" w:type="dxa"/>
            <w:vAlign w:val="center"/>
          </w:tcPr>
          <w:p w:rsidR="00EA5421" w:rsidRPr="00E17E84" w:rsidRDefault="00EA5421"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A</w:t>
            </w:r>
          </w:p>
        </w:tc>
        <w:tc>
          <w:tcPr>
            <w:tcW w:w="3371" w:type="dxa"/>
            <w:vAlign w:val="center"/>
          </w:tcPr>
          <w:p w:rsidR="00EA5421" w:rsidRPr="00E17E84" w:rsidRDefault="00EA5421"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Tlenki azotu (NO</w:t>
            </w:r>
            <w:r w:rsidRPr="00E17E84">
              <w:rPr>
                <w:rFonts w:cs="Calibri Light"/>
                <w:vertAlign w:val="subscript"/>
              </w:rPr>
              <w:t>x</w:t>
            </w:r>
            <w:r w:rsidRPr="00E17E84">
              <w:rPr>
                <w:rFonts w:cs="Calibri Light"/>
              </w:rPr>
              <w:t>)</w:t>
            </w:r>
          </w:p>
        </w:tc>
        <w:tc>
          <w:tcPr>
            <w:tcW w:w="1317" w:type="dxa"/>
            <w:vAlign w:val="center"/>
          </w:tcPr>
          <w:p w:rsidR="00EA5421" w:rsidRPr="00E17E84" w:rsidRDefault="00EA5421"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A</w:t>
            </w:r>
          </w:p>
        </w:tc>
      </w:tr>
      <w:tr w:rsidR="00EA5421" w:rsidRPr="00E17E84" w:rsidTr="00D90744">
        <w:tc>
          <w:tcPr>
            <w:cnfStyle w:val="001000000000" w:firstRow="0" w:lastRow="0" w:firstColumn="1" w:lastColumn="0" w:oddVBand="0" w:evenVBand="0" w:oddHBand="0" w:evenHBand="0" w:firstRowFirstColumn="0" w:firstRowLastColumn="0" w:lastRowFirstColumn="0" w:lastRowLastColumn="0"/>
            <w:tcW w:w="3251" w:type="dxa"/>
            <w:vAlign w:val="center"/>
          </w:tcPr>
          <w:p w:rsidR="00EA5421" w:rsidRPr="00E17E84" w:rsidRDefault="00EA5421" w:rsidP="00D90744">
            <w:pPr>
              <w:jc w:val="center"/>
              <w:rPr>
                <w:rFonts w:cs="Calibri Light"/>
                <w:b w:val="0"/>
              </w:rPr>
            </w:pPr>
            <w:r w:rsidRPr="00E17E84">
              <w:rPr>
                <w:rFonts w:cs="Calibri Light"/>
                <w:b w:val="0"/>
              </w:rPr>
              <w:t>Tlenek węgla CO</w:t>
            </w:r>
          </w:p>
        </w:tc>
        <w:tc>
          <w:tcPr>
            <w:tcW w:w="1412" w:type="dxa"/>
            <w:vAlign w:val="center"/>
          </w:tcPr>
          <w:p w:rsidR="00EA5421" w:rsidRPr="00E17E84" w:rsidRDefault="00EA5421" w:rsidP="00D90744">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A</w:t>
            </w:r>
          </w:p>
        </w:tc>
        <w:tc>
          <w:tcPr>
            <w:tcW w:w="3371" w:type="dxa"/>
            <w:vAlign w:val="center"/>
          </w:tcPr>
          <w:p w:rsidR="00EA5421" w:rsidRPr="00E17E84" w:rsidRDefault="00EA5421" w:rsidP="00D90744">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Ozon O</w:t>
            </w:r>
            <w:r w:rsidRPr="00E17E84">
              <w:rPr>
                <w:rFonts w:cs="Calibri Light"/>
                <w:vertAlign w:val="subscript"/>
              </w:rPr>
              <w:t>3</w:t>
            </w:r>
          </w:p>
        </w:tc>
        <w:tc>
          <w:tcPr>
            <w:tcW w:w="1317" w:type="dxa"/>
            <w:vAlign w:val="center"/>
          </w:tcPr>
          <w:p w:rsidR="00EA5421" w:rsidRPr="00E17E84" w:rsidRDefault="00EA5421" w:rsidP="00D90744">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A</w:t>
            </w:r>
          </w:p>
        </w:tc>
      </w:tr>
      <w:tr w:rsidR="00EA5421" w:rsidRPr="00E17E84" w:rsidTr="00D907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1" w:type="dxa"/>
            <w:vAlign w:val="center"/>
          </w:tcPr>
          <w:p w:rsidR="00EA5421" w:rsidRPr="00E17E84" w:rsidRDefault="00EA5421" w:rsidP="00D90744">
            <w:pPr>
              <w:jc w:val="center"/>
              <w:rPr>
                <w:rFonts w:cs="Calibri Light"/>
                <w:b w:val="0"/>
              </w:rPr>
            </w:pPr>
            <w:r w:rsidRPr="00E17E84">
              <w:rPr>
                <w:rFonts w:cs="Calibri Light"/>
                <w:b w:val="0"/>
              </w:rPr>
              <w:t>Benzen C</w:t>
            </w:r>
            <w:r w:rsidRPr="00E17E84">
              <w:rPr>
                <w:rFonts w:cs="Calibri Light"/>
                <w:b w:val="0"/>
                <w:vertAlign w:val="subscript"/>
              </w:rPr>
              <w:t>6</w:t>
            </w:r>
            <w:r w:rsidRPr="00E17E84">
              <w:rPr>
                <w:rFonts w:cs="Calibri Light"/>
                <w:b w:val="0"/>
              </w:rPr>
              <w:t>H</w:t>
            </w:r>
            <w:r w:rsidRPr="00E17E84">
              <w:rPr>
                <w:rFonts w:cs="Calibri Light"/>
                <w:b w:val="0"/>
                <w:vertAlign w:val="subscript"/>
              </w:rPr>
              <w:t>6</w:t>
            </w:r>
          </w:p>
        </w:tc>
        <w:tc>
          <w:tcPr>
            <w:tcW w:w="1412" w:type="dxa"/>
            <w:vAlign w:val="center"/>
          </w:tcPr>
          <w:p w:rsidR="00EA5421" w:rsidRPr="00E17E84" w:rsidRDefault="00EA5421"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A</w:t>
            </w:r>
          </w:p>
        </w:tc>
        <w:tc>
          <w:tcPr>
            <w:tcW w:w="3371" w:type="dxa"/>
            <w:vAlign w:val="center"/>
          </w:tcPr>
          <w:p w:rsidR="00EA5421" w:rsidRPr="00E17E84" w:rsidRDefault="00EA5421"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w:t>
            </w:r>
          </w:p>
        </w:tc>
        <w:tc>
          <w:tcPr>
            <w:tcW w:w="1317" w:type="dxa"/>
            <w:vAlign w:val="center"/>
          </w:tcPr>
          <w:p w:rsidR="00EA5421" w:rsidRPr="00E17E84" w:rsidRDefault="00EA5421"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w:t>
            </w:r>
          </w:p>
        </w:tc>
      </w:tr>
      <w:tr w:rsidR="00EA5421" w:rsidRPr="00E17E84" w:rsidTr="00D90744">
        <w:tc>
          <w:tcPr>
            <w:cnfStyle w:val="001000000000" w:firstRow="0" w:lastRow="0" w:firstColumn="1" w:lastColumn="0" w:oddVBand="0" w:evenVBand="0" w:oddHBand="0" w:evenHBand="0" w:firstRowFirstColumn="0" w:firstRowLastColumn="0" w:lastRowFirstColumn="0" w:lastRowLastColumn="0"/>
            <w:tcW w:w="3251" w:type="dxa"/>
            <w:vAlign w:val="center"/>
          </w:tcPr>
          <w:p w:rsidR="00EA5421" w:rsidRPr="00E17E84" w:rsidRDefault="00EA5421" w:rsidP="00D90744">
            <w:pPr>
              <w:jc w:val="center"/>
              <w:rPr>
                <w:rFonts w:cs="Calibri Light"/>
                <w:b w:val="0"/>
              </w:rPr>
            </w:pPr>
            <w:r w:rsidRPr="00E17E84">
              <w:rPr>
                <w:rFonts w:cs="Calibri Light"/>
                <w:b w:val="0"/>
              </w:rPr>
              <w:t>Pył zawieszony PM10</w:t>
            </w:r>
          </w:p>
        </w:tc>
        <w:tc>
          <w:tcPr>
            <w:tcW w:w="1412" w:type="dxa"/>
            <w:vAlign w:val="center"/>
          </w:tcPr>
          <w:p w:rsidR="00EA5421" w:rsidRPr="00E17E84" w:rsidRDefault="00EA5421" w:rsidP="00D90744">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C</w:t>
            </w:r>
          </w:p>
        </w:tc>
        <w:tc>
          <w:tcPr>
            <w:tcW w:w="3371" w:type="dxa"/>
            <w:vAlign w:val="center"/>
          </w:tcPr>
          <w:p w:rsidR="00EA5421" w:rsidRPr="00E17E84" w:rsidRDefault="00EA5421" w:rsidP="00D90744">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w:t>
            </w:r>
          </w:p>
        </w:tc>
        <w:tc>
          <w:tcPr>
            <w:tcW w:w="1317" w:type="dxa"/>
            <w:vAlign w:val="center"/>
          </w:tcPr>
          <w:p w:rsidR="00EA5421" w:rsidRPr="00E17E84" w:rsidRDefault="00EA5421" w:rsidP="00D90744">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w:t>
            </w:r>
          </w:p>
        </w:tc>
      </w:tr>
      <w:tr w:rsidR="00EA5421" w:rsidRPr="00E17E84" w:rsidTr="00D907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1" w:type="dxa"/>
            <w:vAlign w:val="center"/>
          </w:tcPr>
          <w:p w:rsidR="00EA5421" w:rsidRPr="00E17E84" w:rsidRDefault="00EA5421" w:rsidP="00D90744">
            <w:pPr>
              <w:jc w:val="center"/>
              <w:rPr>
                <w:rFonts w:cs="Calibri Light"/>
                <w:b w:val="0"/>
              </w:rPr>
            </w:pPr>
            <w:r w:rsidRPr="00E17E84">
              <w:rPr>
                <w:rFonts w:cs="Calibri Light"/>
                <w:b w:val="0"/>
              </w:rPr>
              <w:t>Pył zawieszony PM2,5</w:t>
            </w:r>
          </w:p>
        </w:tc>
        <w:tc>
          <w:tcPr>
            <w:tcW w:w="1412" w:type="dxa"/>
            <w:vAlign w:val="center"/>
          </w:tcPr>
          <w:p w:rsidR="00EA5421" w:rsidRPr="00E17E84" w:rsidRDefault="00EA5421"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C</w:t>
            </w:r>
          </w:p>
        </w:tc>
        <w:tc>
          <w:tcPr>
            <w:tcW w:w="3371" w:type="dxa"/>
            <w:vAlign w:val="center"/>
          </w:tcPr>
          <w:p w:rsidR="00EA5421" w:rsidRPr="00E17E84" w:rsidRDefault="00EA5421"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w:t>
            </w:r>
          </w:p>
        </w:tc>
        <w:tc>
          <w:tcPr>
            <w:tcW w:w="1317" w:type="dxa"/>
            <w:vAlign w:val="center"/>
          </w:tcPr>
          <w:p w:rsidR="00EA5421" w:rsidRPr="00E17E84" w:rsidRDefault="00EA5421"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w:t>
            </w:r>
          </w:p>
        </w:tc>
      </w:tr>
      <w:tr w:rsidR="00EA5421" w:rsidRPr="00E17E84" w:rsidTr="00D90744">
        <w:tc>
          <w:tcPr>
            <w:cnfStyle w:val="001000000000" w:firstRow="0" w:lastRow="0" w:firstColumn="1" w:lastColumn="0" w:oddVBand="0" w:evenVBand="0" w:oddHBand="0" w:evenHBand="0" w:firstRowFirstColumn="0" w:firstRowLastColumn="0" w:lastRowFirstColumn="0" w:lastRowLastColumn="0"/>
            <w:tcW w:w="3251" w:type="dxa"/>
            <w:vAlign w:val="center"/>
          </w:tcPr>
          <w:p w:rsidR="00EA5421" w:rsidRPr="00E17E84" w:rsidRDefault="00EA5421" w:rsidP="00D90744">
            <w:pPr>
              <w:jc w:val="center"/>
              <w:rPr>
                <w:rFonts w:cs="Calibri Light"/>
                <w:b w:val="0"/>
              </w:rPr>
            </w:pPr>
            <w:r w:rsidRPr="00E17E84">
              <w:rPr>
                <w:rFonts w:cs="Calibri Light"/>
                <w:b w:val="0"/>
              </w:rPr>
              <w:t>Ołów Pb</w:t>
            </w:r>
          </w:p>
        </w:tc>
        <w:tc>
          <w:tcPr>
            <w:tcW w:w="1412" w:type="dxa"/>
            <w:vAlign w:val="center"/>
          </w:tcPr>
          <w:p w:rsidR="00EA5421" w:rsidRPr="00E17E84" w:rsidRDefault="00EA5421" w:rsidP="00D90744">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A</w:t>
            </w:r>
          </w:p>
        </w:tc>
        <w:tc>
          <w:tcPr>
            <w:tcW w:w="3371" w:type="dxa"/>
            <w:vAlign w:val="center"/>
          </w:tcPr>
          <w:p w:rsidR="00EA5421" w:rsidRPr="00E17E84" w:rsidRDefault="00EA5421" w:rsidP="00D90744">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w:t>
            </w:r>
          </w:p>
        </w:tc>
        <w:tc>
          <w:tcPr>
            <w:tcW w:w="1317" w:type="dxa"/>
            <w:vAlign w:val="center"/>
          </w:tcPr>
          <w:p w:rsidR="00EA5421" w:rsidRPr="00E17E84" w:rsidRDefault="00EA5421" w:rsidP="00D90744">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w:t>
            </w:r>
          </w:p>
        </w:tc>
      </w:tr>
      <w:tr w:rsidR="00EA5421" w:rsidRPr="00E17E84" w:rsidTr="00D907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1" w:type="dxa"/>
            <w:vAlign w:val="center"/>
          </w:tcPr>
          <w:p w:rsidR="00EA5421" w:rsidRPr="00E17E84" w:rsidRDefault="00EA5421" w:rsidP="00D90744">
            <w:pPr>
              <w:jc w:val="center"/>
              <w:rPr>
                <w:rFonts w:cs="Calibri Light"/>
                <w:b w:val="0"/>
              </w:rPr>
            </w:pPr>
            <w:r w:rsidRPr="00E17E84">
              <w:rPr>
                <w:rFonts w:cs="Calibri Light"/>
                <w:b w:val="0"/>
              </w:rPr>
              <w:t>Arsen As</w:t>
            </w:r>
          </w:p>
        </w:tc>
        <w:tc>
          <w:tcPr>
            <w:tcW w:w="1412" w:type="dxa"/>
            <w:vAlign w:val="center"/>
          </w:tcPr>
          <w:p w:rsidR="00EA5421" w:rsidRPr="00E17E84" w:rsidRDefault="00EA5421"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A</w:t>
            </w:r>
          </w:p>
        </w:tc>
        <w:tc>
          <w:tcPr>
            <w:tcW w:w="3371" w:type="dxa"/>
            <w:vAlign w:val="center"/>
          </w:tcPr>
          <w:p w:rsidR="00EA5421" w:rsidRPr="00E17E84" w:rsidRDefault="00EA5421"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w:t>
            </w:r>
          </w:p>
        </w:tc>
        <w:tc>
          <w:tcPr>
            <w:tcW w:w="1317" w:type="dxa"/>
            <w:vAlign w:val="center"/>
          </w:tcPr>
          <w:p w:rsidR="00EA5421" w:rsidRPr="00E17E84" w:rsidRDefault="00EA5421"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w:t>
            </w:r>
          </w:p>
        </w:tc>
      </w:tr>
      <w:tr w:rsidR="00EA5421" w:rsidRPr="00E17E84" w:rsidTr="00D90744">
        <w:tc>
          <w:tcPr>
            <w:cnfStyle w:val="001000000000" w:firstRow="0" w:lastRow="0" w:firstColumn="1" w:lastColumn="0" w:oddVBand="0" w:evenVBand="0" w:oddHBand="0" w:evenHBand="0" w:firstRowFirstColumn="0" w:firstRowLastColumn="0" w:lastRowFirstColumn="0" w:lastRowLastColumn="0"/>
            <w:tcW w:w="3251" w:type="dxa"/>
            <w:vAlign w:val="center"/>
          </w:tcPr>
          <w:p w:rsidR="00EA5421" w:rsidRPr="00E17E84" w:rsidRDefault="00EA5421" w:rsidP="00D90744">
            <w:pPr>
              <w:jc w:val="center"/>
              <w:rPr>
                <w:rFonts w:cs="Calibri Light"/>
                <w:b w:val="0"/>
              </w:rPr>
            </w:pPr>
            <w:r w:rsidRPr="00E17E84">
              <w:rPr>
                <w:rFonts w:cs="Calibri Light"/>
                <w:b w:val="0"/>
              </w:rPr>
              <w:t>Kadm Cd</w:t>
            </w:r>
          </w:p>
        </w:tc>
        <w:tc>
          <w:tcPr>
            <w:tcW w:w="1412" w:type="dxa"/>
            <w:vAlign w:val="center"/>
          </w:tcPr>
          <w:p w:rsidR="00EA5421" w:rsidRPr="00E17E84" w:rsidRDefault="00EA5421" w:rsidP="00D90744">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A</w:t>
            </w:r>
          </w:p>
        </w:tc>
        <w:tc>
          <w:tcPr>
            <w:tcW w:w="3371" w:type="dxa"/>
            <w:vAlign w:val="center"/>
          </w:tcPr>
          <w:p w:rsidR="00EA5421" w:rsidRPr="00E17E84" w:rsidRDefault="00EA5421" w:rsidP="00D90744">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w:t>
            </w:r>
          </w:p>
        </w:tc>
        <w:tc>
          <w:tcPr>
            <w:tcW w:w="1317" w:type="dxa"/>
            <w:vAlign w:val="center"/>
          </w:tcPr>
          <w:p w:rsidR="00EA5421" w:rsidRPr="00E17E84" w:rsidRDefault="00EA5421" w:rsidP="00D90744">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w:t>
            </w:r>
          </w:p>
        </w:tc>
      </w:tr>
      <w:tr w:rsidR="00EA5421" w:rsidRPr="00E17E84" w:rsidTr="00D907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1" w:type="dxa"/>
            <w:vAlign w:val="center"/>
          </w:tcPr>
          <w:p w:rsidR="00EA5421" w:rsidRPr="00E17E84" w:rsidRDefault="00EA5421" w:rsidP="00D90744">
            <w:pPr>
              <w:jc w:val="center"/>
              <w:rPr>
                <w:rFonts w:cs="Calibri Light"/>
                <w:b w:val="0"/>
              </w:rPr>
            </w:pPr>
            <w:r w:rsidRPr="00E17E84">
              <w:rPr>
                <w:rFonts w:cs="Calibri Light"/>
                <w:b w:val="0"/>
              </w:rPr>
              <w:t>Nikiel Ni</w:t>
            </w:r>
          </w:p>
        </w:tc>
        <w:tc>
          <w:tcPr>
            <w:tcW w:w="1412" w:type="dxa"/>
            <w:vAlign w:val="center"/>
          </w:tcPr>
          <w:p w:rsidR="00EA5421" w:rsidRPr="00E17E84" w:rsidRDefault="00EA5421"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A</w:t>
            </w:r>
          </w:p>
        </w:tc>
        <w:tc>
          <w:tcPr>
            <w:tcW w:w="3371" w:type="dxa"/>
            <w:vAlign w:val="center"/>
          </w:tcPr>
          <w:p w:rsidR="00EA5421" w:rsidRPr="00E17E84" w:rsidRDefault="00EA5421"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w:t>
            </w:r>
          </w:p>
        </w:tc>
        <w:tc>
          <w:tcPr>
            <w:tcW w:w="1317" w:type="dxa"/>
            <w:vAlign w:val="center"/>
          </w:tcPr>
          <w:p w:rsidR="00EA5421" w:rsidRPr="00E17E84" w:rsidRDefault="00EA5421"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w:t>
            </w:r>
          </w:p>
        </w:tc>
      </w:tr>
      <w:tr w:rsidR="00EA5421" w:rsidRPr="00E17E84" w:rsidTr="00D90744">
        <w:tc>
          <w:tcPr>
            <w:cnfStyle w:val="001000000000" w:firstRow="0" w:lastRow="0" w:firstColumn="1" w:lastColumn="0" w:oddVBand="0" w:evenVBand="0" w:oddHBand="0" w:evenHBand="0" w:firstRowFirstColumn="0" w:firstRowLastColumn="0" w:lastRowFirstColumn="0" w:lastRowLastColumn="0"/>
            <w:tcW w:w="3251" w:type="dxa"/>
            <w:vAlign w:val="center"/>
          </w:tcPr>
          <w:p w:rsidR="00EA5421" w:rsidRPr="00E17E84" w:rsidRDefault="00EA5421" w:rsidP="00D90744">
            <w:pPr>
              <w:jc w:val="center"/>
              <w:rPr>
                <w:rFonts w:cs="Calibri Light"/>
                <w:b w:val="0"/>
                <w:lang w:val="en-US"/>
              </w:rPr>
            </w:pPr>
            <w:r w:rsidRPr="00E17E84">
              <w:rPr>
                <w:rFonts w:cs="Calibri Light"/>
                <w:b w:val="0"/>
                <w:lang w:val="en-US"/>
              </w:rPr>
              <w:t>Benzo(a)piren B(a)P</w:t>
            </w:r>
          </w:p>
        </w:tc>
        <w:tc>
          <w:tcPr>
            <w:tcW w:w="1412" w:type="dxa"/>
            <w:vAlign w:val="center"/>
          </w:tcPr>
          <w:p w:rsidR="00EA5421" w:rsidRPr="00E17E84" w:rsidRDefault="00EA5421" w:rsidP="00D90744">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C</w:t>
            </w:r>
          </w:p>
        </w:tc>
        <w:tc>
          <w:tcPr>
            <w:tcW w:w="3371" w:type="dxa"/>
            <w:vAlign w:val="center"/>
          </w:tcPr>
          <w:p w:rsidR="00EA5421" w:rsidRPr="00E17E84" w:rsidRDefault="00EA5421" w:rsidP="00D90744">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w:t>
            </w:r>
          </w:p>
        </w:tc>
        <w:tc>
          <w:tcPr>
            <w:tcW w:w="1317" w:type="dxa"/>
            <w:vAlign w:val="center"/>
          </w:tcPr>
          <w:p w:rsidR="00EA5421" w:rsidRPr="00E17E84" w:rsidRDefault="00EA5421" w:rsidP="00D90744">
            <w:pPr>
              <w:jc w:val="center"/>
              <w:cnfStyle w:val="000000000000" w:firstRow="0" w:lastRow="0" w:firstColumn="0" w:lastColumn="0" w:oddVBand="0" w:evenVBand="0" w:oddHBand="0" w:evenHBand="0" w:firstRowFirstColumn="0" w:firstRowLastColumn="0" w:lastRowFirstColumn="0" w:lastRowLastColumn="0"/>
              <w:rPr>
                <w:rFonts w:cs="Calibri Light"/>
              </w:rPr>
            </w:pPr>
            <w:r w:rsidRPr="00E17E84">
              <w:rPr>
                <w:rFonts w:cs="Calibri Light"/>
              </w:rPr>
              <w:t>-</w:t>
            </w:r>
          </w:p>
        </w:tc>
      </w:tr>
      <w:tr w:rsidR="00EA5421" w:rsidRPr="00E17E84" w:rsidTr="00D907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1" w:type="dxa"/>
            <w:vAlign w:val="center"/>
          </w:tcPr>
          <w:p w:rsidR="00EA5421" w:rsidRPr="00E17E84" w:rsidRDefault="00EA5421" w:rsidP="00D90744">
            <w:pPr>
              <w:jc w:val="center"/>
              <w:rPr>
                <w:rFonts w:cs="Calibri Light"/>
                <w:b w:val="0"/>
              </w:rPr>
            </w:pPr>
            <w:r w:rsidRPr="00E17E84">
              <w:rPr>
                <w:rFonts w:cs="Calibri Light"/>
                <w:b w:val="0"/>
              </w:rPr>
              <w:t>Ozon O</w:t>
            </w:r>
            <w:r w:rsidRPr="00E17E84">
              <w:rPr>
                <w:rFonts w:cs="Calibri Light"/>
                <w:b w:val="0"/>
                <w:vertAlign w:val="subscript"/>
              </w:rPr>
              <w:t>3</w:t>
            </w:r>
          </w:p>
        </w:tc>
        <w:tc>
          <w:tcPr>
            <w:tcW w:w="1412" w:type="dxa"/>
            <w:vAlign w:val="center"/>
          </w:tcPr>
          <w:p w:rsidR="00EA5421" w:rsidRPr="00E17E84" w:rsidRDefault="00EA5421"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A</w:t>
            </w:r>
          </w:p>
        </w:tc>
        <w:tc>
          <w:tcPr>
            <w:tcW w:w="3371" w:type="dxa"/>
            <w:vAlign w:val="center"/>
          </w:tcPr>
          <w:p w:rsidR="00EA5421" w:rsidRPr="00E17E84" w:rsidRDefault="00EA5421"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w:t>
            </w:r>
          </w:p>
        </w:tc>
        <w:tc>
          <w:tcPr>
            <w:tcW w:w="1317" w:type="dxa"/>
            <w:vAlign w:val="center"/>
          </w:tcPr>
          <w:p w:rsidR="00EA5421" w:rsidRPr="00E17E84" w:rsidRDefault="00EA5421" w:rsidP="00D90744">
            <w:pPr>
              <w:jc w:val="center"/>
              <w:cnfStyle w:val="000000100000" w:firstRow="0" w:lastRow="0" w:firstColumn="0" w:lastColumn="0" w:oddVBand="0" w:evenVBand="0" w:oddHBand="1" w:evenHBand="0" w:firstRowFirstColumn="0" w:firstRowLastColumn="0" w:lastRowFirstColumn="0" w:lastRowLastColumn="0"/>
              <w:rPr>
                <w:rFonts w:cs="Calibri Light"/>
              </w:rPr>
            </w:pPr>
            <w:r w:rsidRPr="00E17E84">
              <w:rPr>
                <w:rFonts w:cs="Calibri Light"/>
              </w:rPr>
              <w:t>-</w:t>
            </w:r>
          </w:p>
        </w:tc>
      </w:tr>
    </w:tbl>
    <w:p w:rsidR="00EA5421" w:rsidRPr="00E17E84" w:rsidRDefault="00EA5421" w:rsidP="00EA5421">
      <w:pPr>
        <w:rPr>
          <w:rFonts w:cs="Calibri Light"/>
        </w:rPr>
      </w:pPr>
    </w:p>
    <w:p w:rsidR="00EA5421" w:rsidRPr="00E17E84" w:rsidRDefault="00EA5421" w:rsidP="00EA5421">
      <w:pPr>
        <w:rPr>
          <w:rFonts w:cs="Calibri Light"/>
        </w:rPr>
      </w:pPr>
    </w:p>
    <w:p w:rsidR="003B5580" w:rsidRPr="00E17E84" w:rsidRDefault="003B7864" w:rsidP="00F16A7D">
      <w:pPr>
        <w:pStyle w:val="Nagwek2"/>
        <w:numPr>
          <w:ilvl w:val="1"/>
          <w:numId w:val="25"/>
        </w:numPr>
        <w:ind w:left="426"/>
        <w:rPr>
          <w:rFonts w:cs="Calibri Light"/>
        </w:rPr>
      </w:pPr>
      <w:bookmarkStart w:id="63" w:name="_Toc469034850"/>
      <w:r w:rsidRPr="00E17E84">
        <w:rPr>
          <w:rFonts w:cs="Calibri Light"/>
        </w:rPr>
        <w:lastRenderedPageBreak/>
        <w:t>Gospodarka</w:t>
      </w:r>
      <w:r w:rsidR="00C017F0" w:rsidRPr="00E17E84">
        <w:rPr>
          <w:rFonts w:cs="Calibri Light"/>
        </w:rPr>
        <w:t xml:space="preserve"> </w:t>
      </w:r>
      <w:r w:rsidRPr="00E17E84">
        <w:rPr>
          <w:rFonts w:cs="Calibri Light"/>
        </w:rPr>
        <w:t>odpadami</w:t>
      </w:r>
      <w:bookmarkEnd w:id="59"/>
      <w:bookmarkEnd w:id="63"/>
    </w:p>
    <w:p w:rsidR="00D90744" w:rsidRPr="00E17E84" w:rsidRDefault="00D90744" w:rsidP="00D90744">
      <w:pPr>
        <w:rPr>
          <w:rFonts w:cs="Calibri Light"/>
        </w:rPr>
      </w:pPr>
      <w:r w:rsidRPr="00E17E84">
        <w:rPr>
          <w:rFonts w:cs="Calibri Light"/>
        </w:rPr>
        <w:t xml:space="preserve">Głównymi źródłami odpadów komunalnych w gminie Kluki są gospodarstwa domowe oraz obiekty infrastruktury. Głównym odbiorcą odpadów z terenu gminy Kluki jest firma EKO-REGION sp. z.o.o. </w:t>
      </w:r>
      <w:r w:rsidR="00DB1470">
        <w:rPr>
          <w:rFonts w:cs="Calibri Light"/>
        </w:rPr>
        <w:br/>
      </w:r>
      <w:r w:rsidRPr="00E17E84">
        <w:rPr>
          <w:rFonts w:cs="Calibri Light"/>
        </w:rPr>
        <w:t xml:space="preserve">z sąsiedniej gminy Bełchatów. 72% mieszkańców miało zawartą umowę na odbieranie odpadów komunalnych od właścicieli nieruchomości (stan na 2009 r.). </w:t>
      </w:r>
    </w:p>
    <w:p w:rsidR="00D90744" w:rsidRPr="00E17E84" w:rsidRDefault="00D90744" w:rsidP="00D90744">
      <w:pPr>
        <w:rPr>
          <w:rFonts w:cs="Calibri Light"/>
        </w:rPr>
      </w:pPr>
      <w:r w:rsidRPr="00E17E84">
        <w:rPr>
          <w:rFonts w:cs="Calibri Light"/>
        </w:rPr>
        <w:t>Masa zebranych odpadów komunalnych na terenie gminy w 2007 r. wynosiła 396,48 Mg, z czego odpady zebrane selektywnie s</w:t>
      </w:r>
      <w:r w:rsidR="00E67760" w:rsidRPr="00E17E84">
        <w:rPr>
          <w:rFonts w:cs="Calibri Light"/>
        </w:rPr>
        <w:t>tanowiły tylko 15%</w:t>
      </w:r>
      <w:r w:rsidRPr="00E17E84">
        <w:rPr>
          <w:rFonts w:cs="Calibri Light"/>
        </w:rPr>
        <w:t>.</w:t>
      </w:r>
    </w:p>
    <w:p w:rsidR="00D90744" w:rsidRPr="00E17E84" w:rsidRDefault="00D90744" w:rsidP="00D90744">
      <w:pPr>
        <w:pStyle w:val="Legenda"/>
        <w:spacing w:line="360" w:lineRule="auto"/>
        <w:jc w:val="both"/>
        <w:rPr>
          <w:rFonts w:cs="Calibri Light"/>
          <w:color w:val="5F900C" w:themeColor="accent2" w:themeShade="BF"/>
          <w:sz w:val="20"/>
          <w:szCs w:val="20"/>
        </w:rPr>
      </w:pPr>
      <w:bookmarkStart w:id="64" w:name="_Toc469035723"/>
      <w:r w:rsidRPr="00E17E84">
        <w:rPr>
          <w:rFonts w:cs="Calibri Light"/>
          <w:color w:val="5F900C" w:themeColor="accent2" w:themeShade="BF"/>
          <w:sz w:val="20"/>
          <w:szCs w:val="20"/>
        </w:rPr>
        <w:t xml:space="preserve">Tabela </w:t>
      </w:r>
      <w:r w:rsidRPr="00E17E84">
        <w:rPr>
          <w:rFonts w:cs="Calibri Light"/>
          <w:color w:val="5F900C" w:themeColor="accent2" w:themeShade="BF"/>
          <w:sz w:val="20"/>
          <w:szCs w:val="20"/>
        </w:rPr>
        <w:fldChar w:fldCharType="begin"/>
      </w:r>
      <w:r w:rsidRPr="00E17E84">
        <w:rPr>
          <w:rFonts w:cs="Calibri Light"/>
          <w:color w:val="5F900C" w:themeColor="accent2" w:themeShade="BF"/>
          <w:sz w:val="20"/>
          <w:szCs w:val="20"/>
        </w:rPr>
        <w:instrText xml:space="preserve"> SEQ Tabela \* ARABIC </w:instrText>
      </w:r>
      <w:r w:rsidRPr="00E17E84">
        <w:rPr>
          <w:rFonts w:cs="Calibri Light"/>
          <w:color w:val="5F900C" w:themeColor="accent2" w:themeShade="BF"/>
          <w:sz w:val="20"/>
          <w:szCs w:val="20"/>
        </w:rPr>
        <w:fldChar w:fldCharType="separate"/>
      </w:r>
      <w:r w:rsidR="00671393">
        <w:rPr>
          <w:rFonts w:cs="Calibri Light"/>
          <w:noProof/>
          <w:color w:val="5F900C" w:themeColor="accent2" w:themeShade="BF"/>
          <w:sz w:val="20"/>
          <w:szCs w:val="20"/>
        </w:rPr>
        <w:t>7</w:t>
      </w:r>
      <w:r w:rsidRPr="00E17E84">
        <w:rPr>
          <w:rFonts w:cs="Calibri Light"/>
          <w:color w:val="5F900C" w:themeColor="accent2" w:themeShade="BF"/>
          <w:sz w:val="20"/>
          <w:szCs w:val="20"/>
        </w:rPr>
        <w:fldChar w:fldCharType="end"/>
      </w:r>
      <w:r w:rsidRPr="00E17E84">
        <w:rPr>
          <w:rFonts w:cs="Calibri Light"/>
          <w:color w:val="5F900C" w:themeColor="accent2" w:themeShade="BF"/>
          <w:sz w:val="20"/>
          <w:szCs w:val="20"/>
        </w:rPr>
        <w:t>. Ilość zebranych odpadów komunalnych na terenie gminy Kluki w 2007 r. (</w:t>
      </w:r>
      <w:r w:rsidRPr="00E17E84">
        <w:rPr>
          <w:rFonts w:cs="Calibri Light"/>
          <w:i/>
          <w:color w:val="5F900C" w:themeColor="accent2" w:themeShade="BF"/>
          <w:sz w:val="20"/>
          <w:szCs w:val="20"/>
        </w:rPr>
        <w:t>źródło: Aktualizacja Programu Ochrony Środowiska i Planu Gospodarki Odpadami dla Gminy Kluki na lata 2010-2013 z perspektywą do roku 2017</w:t>
      </w:r>
      <w:r w:rsidRPr="00E17E84">
        <w:rPr>
          <w:rFonts w:cs="Calibri Light"/>
          <w:color w:val="5F900C" w:themeColor="accent2" w:themeShade="BF"/>
          <w:sz w:val="20"/>
          <w:szCs w:val="20"/>
        </w:rPr>
        <w:t>)</w:t>
      </w:r>
      <w:bookmarkEnd w:id="64"/>
    </w:p>
    <w:tbl>
      <w:tblPr>
        <w:tblStyle w:val="Tabelalisty3akcent2"/>
        <w:tblW w:w="5000" w:type="pct"/>
        <w:jc w:val="center"/>
        <w:tblLook w:val="04A0" w:firstRow="1" w:lastRow="0" w:firstColumn="1" w:lastColumn="0" w:noHBand="0" w:noVBand="1"/>
      </w:tblPr>
      <w:tblGrid>
        <w:gridCol w:w="7511"/>
        <w:gridCol w:w="1551"/>
      </w:tblGrid>
      <w:tr w:rsidR="00D90744" w:rsidRPr="00E17E84" w:rsidTr="003917D0">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4144" w:type="pct"/>
            <w:vAlign w:val="center"/>
          </w:tcPr>
          <w:p w:rsidR="00D90744" w:rsidRPr="00E17E84" w:rsidRDefault="00D90744" w:rsidP="003917D0">
            <w:pPr>
              <w:jc w:val="center"/>
              <w:rPr>
                <w:rFonts w:cs="Calibri Light"/>
                <w:sz w:val="20"/>
                <w:szCs w:val="20"/>
              </w:rPr>
            </w:pPr>
            <w:r w:rsidRPr="00E17E84">
              <w:rPr>
                <w:rFonts w:cs="Calibri Light"/>
                <w:sz w:val="20"/>
                <w:szCs w:val="20"/>
              </w:rPr>
              <w:t>Nazwa strumienia odpadów</w:t>
            </w:r>
          </w:p>
        </w:tc>
        <w:tc>
          <w:tcPr>
            <w:tcW w:w="856" w:type="pct"/>
            <w:vAlign w:val="center"/>
          </w:tcPr>
          <w:p w:rsidR="00D90744" w:rsidRPr="00E17E84" w:rsidRDefault="00D90744" w:rsidP="003917D0">
            <w:pPr>
              <w:jc w:val="center"/>
              <w:cnfStyle w:val="100000000000" w:firstRow="1"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Ilość odpadów [Mg]</w:t>
            </w:r>
          </w:p>
        </w:tc>
      </w:tr>
      <w:tr w:rsidR="00D90744" w:rsidRPr="00E17E84" w:rsidTr="003917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44" w:type="pct"/>
            <w:vAlign w:val="center"/>
          </w:tcPr>
          <w:p w:rsidR="00D90744" w:rsidRPr="00E17E84" w:rsidRDefault="00D90744" w:rsidP="003917D0">
            <w:pPr>
              <w:jc w:val="center"/>
              <w:rPr>
                <w:rFonts w:cs="Calibri Light"/>
                <w:b w:val="0"/>
                <w:sz w:val="20"/>
                <w:szCs w:val="20"/>
              </w:rPr>
            </w:pPr>
            <w:r w:rsidRPr="00E17E84">
              <w:rPr>
                <w:rFonts w:cs="Calibri Light"/>
                <w:b w:val="0"/>
                <w:sz w:val="20"/>
                <w:szCs w:val="20"/>
              </w:rPr>
              <w:t>Odpady komunalne zbierane selektywnie:</w:t>
            </w:r>
          </w:p>
        </w:tc>
        <w:tc>
          <w:tcPr>
            <w:tcW w:w="856" w:type="pct"/>
            <w:vAlign w:val="center"/>
          </w:tcPr>
          <w:p w:rsidR="00D90744" w:rsidRPr="00E17E84" w:rsidRDefault="00D90744" w:rsidP="003917D0">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61,98</w:t>
            </w:r>
          </w:p>
        </w:tc>
      </w:tr>
      <w:tr w:rsidR="00D90744" w:rsidRPr="00E17E84" w:rsidTr="003917D0">
        <w:trPr>
          <w:jc w:val="center"/>
        </w:trPr>
        <w:tc>
          <w:tcPr>
            <w:cnfStyle w:val="001000000000" w:firstRow="0" w:lastRow="0" w:firstColumn="1" w:lastColumn="0" w:oddVBand="0" w:evenVBand="0" w:oddHBand="0" w:evenHBand="0" w:firstRowFirstColumn="0" w:firstRowLastColumn="0" w:lastRowFirstColumn="0" w:lastRowLastColumn="0"/>
            <w:tcW w:w="4144" w:type="pct"/>
            <w:vAlign w:val="center"/>
          </w:tcPr>
          <w:p w:rsidR="00D90744" w:rsidRPr="00E17E84" w:rsidRDefault="00D90744" w:rsidP="003917D0">
            <w:pPr>
              <w:jc w:val="center"/>
              <w:rPr>
                <w:rFonts w:cs="Calibri Light"/>
                <w:b w:val="0"/>
                <w:sz w:val="20"/>
                <w:szCs w:val="20"/>
              </w:rPr>
            </w:pPr>
            <w:r w:rsidRPr="00E17E84">
              <w:rPr>
                <w:rFonts w:cs="Calibri Light"/>
                <w:b w:val="0"/>
                <w:sz w:val="20"/>
                <w:szCs w:val="20"/>
              </w:rPr>
              <w:t>Papier i tektura</w:t>
            </w:r>
          </w:p>
        </w:tc>
        <w:tc>
          <w:tcPr>
            <w:tcW w:w="856" w:type="pct"/>
            <w:vAlign w:val="center"/>
          </w:tcPr>
          <w:p w:rsidR="00D90744" w:rsidRPr="00E17E84" w:rsidRDefault="00D90744" w:rsidP="003917D0">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4,85</w:t>
            </w:r>
          </w:p>
        </w:tc>
      </w:tr>
      <w:tr w:rsidR="00D90744" w:rsidRPr="00E17E84" w:rsidTr="003917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44" w:type="pct"/>
            <w:vAlign w:val="center"/>
          </w:tcPr>
          <w:p w:rsidR="00D90744" w:rsidRPr="00E17E84" w:rsidRDefault="00D90744" w:rsidP="003917D0">
            <w:pPr>
              <w:jc w:val="center"/>
              <w:rPr>
                <w:rFonts w:cs="Calibri Light"/>
                <w:b w:val="0"/>
                <w:sz w:val="20"/>
                <w:szCs w:val="20"/>
              </w:rPr>
            </w:pPr>
            <w:r w:rsidRPr="00E17E84">
              <w:rPr>
                <w:rFonts w:cs="Calibri Light"/>
                <w:b w:val="0"/>
                <w:sz w:val="20"/>
                <w:szCs w:val="20"/>
              </w:rPr>
              <w:t>Tworzywa sztuczne</w:t>
            </w:r>
          </w:p>
        </w:tc>
        <w:tc>
          <w:tcPr>
            <w:tcW w:w="856" w:type="pct"/>
            <w:vAlign w:val="center"/>
          </w:tcPr>
          <w:p w:rsidR="00D90744" w:rsidRPr="00E17E84" w:rsidRDefault="00D90744" w:rsidP="003917D0">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9,82</w:t>
            </w:r>
          </w:p>
        </w:tc>
      </w:tr>
      <w:tr w:rsidR="00D90744" w:rsidRPr="00E17E84" w:rsidTr="003917D0">
        <w:trPr>
          <w:jc w:val="center"/>
        </w:trPr>
        <w:tc>
          <w:tcPr>
            <w:cnfStyle w:val="001000000000" w:firstRow="0" w:lastRow="0" w:firstColumn="1" w:lastColumn="0" w:oddVBand="0" w:evenVBand="0" w:oddHBand="0" w:evenHBand="0" w:firstRowFirstColumn="0" w:firstRowLastColumn="0" w:lastRowFirstColumn="0" w:lastRowLastColumn="0"/>
            <w:tcW w:w="4144" w:type="pct"/>
            <w:vAlign w:val="center"/>
          </w:tcPr>
          <w:p w:rsidR="00D90744" w:rsidRPr="00E17E84" w:rsidRDefault="00D90744" w:rsidP="003917D0">
            <w:pPr>
              <w:jc w:val="center"/>
              <w:rPr>
                <w:rFonts w:cs="Calibri Light"/>
                <w:b w:val="0"/>
                <w:sz w:val="20"/>
                <w:szCs w:val="20"/>
              </w:rPr>
            </w:pPr>
            <w:r w:rsidRPr="00E17E84">
              <w:rPr>
                <w:rFonts w:cs="Calibri Light"/>
                <w:b w:val="0"/>
                <w:sz w:val="20"/>
                <w:szCs w:val="20"/>
              </w:rPr>
              <w:t>Szkło</w:t>
            </w:r>
          </w:p>
        </w:tc>
        <w:tc>
          <w:tcPr>
            <w:tcW w:w="856" w:type="pct"/>
            <w:vAlign w:val="center"/>
          </w:tcPr>
          <w:p w:rsidR="00D90744" w:rsidRPr="00E17E84" w:rsidRDefault="00D90744" w:rsidP="003917D0">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40,22</w:t>
            </w:r>
          </w:p>
        </w:tc>
      </w:tr>
      <w:tr w:rsidR="00D90744" w:rsidRPr="00E17E84" w:rsidTr="003917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44" w:type="pct"/>
            <w:vAlign w:val="center"/>
          </w:tcPr>
          <w:p w:rsidR="00D90744" w:rsidRPr="00E17E84" w:rsidRDefault="00D90744" w:rsidP="003917D0">
            <w:pPr>
              <w:jc w:val="center"/>
              <w:rPr>
                <w:rFonts w:cs="Calibri Light"/>
                <w:b w:val="0"/>
                <w:sz w:val="20"/>
                <w:szCs w:val="20"/>
              </w:rPr>
            </w:pPr>
            <w:r w:rsidRPr="00E17E84">
              <w:rPr>
                <w:rFonts w:cs="Calibri Light"/>
                <w:b w:val="0"/>
                <w:sz w:val="20"/>
                <w:szCs w:val="20"/>
              </w:rPr>
              <w:t>Metale</w:t>
            </w:r>
          </w:p>
        </w:tc>
        <w:tc>
          <w:tcPr>
            <w:tcW w:w="856" w:type="pct"/>
            <w:vAlign w:val="center"/>
          </w:tcPr>
          <w:p w:rsidR="00D90744" w:rsidRPr="00E17E84" w:rsidRDefault="00D90744" w:rsidP="003917D0">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0,64</w:t>
            </w:r>
          </w:p>
        </w:tc>
      </w:tr>
      <w:tr w:rsidR="00D90744" w:rsidRPr="00E17E84" w:rsidTr="003917D0">
        <w:trPr>
          <w:jc w:val="center"/>
        </w:trPr>
        <w:tc>
          <w:tcPr>
            <w:cnfStyle w:val="001000000000" w:firstRow="0" w:lastRow="0" w:firstColumn="1" w:lastColumn="0" w:oddVBand="0" w:evenVBand="0" w:oddHBand="0" w:evenHBand="0" w:firstRowFirstColumn="0" w:firstRowLastColumn="0" w:lastRowFirstColumn="0" w:lastRowLastColumn="0"/>
            <w:tcW w:w="4144" w:type="pct"/>
            <w:vAlign w:val="center"/>
          </w:tcPr>
          <w:p w:rsidR="00D90744" w:rsidRPr="00E17E84" w:rsidRDefault="00D90744" w:rsidP="003917D0">
            <w:pPr>
              <w:jc w:val="center"/>
              <w:rPr>
                <w:rFonts w:cs="Calibri Light"/>
                <w:b w:val="0"/>
                <w:sz w:val="20"/>
                <w:szCs w:val="20"/>
              </w:rPr>
            </w:pPr>
            <w:r w:rsidRPr="00E17E84">
              <w:rPr>
                <w:rFonts w:cs="Calibri Light"/>
                <w:b w:val="0"/>
                <w:sz w:val="20"/>
                <w:szCs w:val="20"/>
              </w:rPr>
              <w:t>Odpady wielkogabarytowe</w:t>
            </w:r>
          </w:p>
        </w:tc>
        <w:tc>
          <w:tcPr>
            <w:tcW w:w="856" w:type="pct"/>
            <w:vAlign w:val="center"/>
          </w:tcPr>
          <w:p w:rsidR="00D90744" w:rsidRPr="00E17E84" w:rsidRDefault="00D90744" w:rsidP="003917D0">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5,14</w:t>
            </w:r>
          </w:p>
        </w:tc>
      </w:tr>
      <w:tr w:rsidR="00D90744" w:rsidRPr="00E17E84" w:rsidTr="003917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44" w:type="pct"/>
            <w:vAlign w:val="center"/>
          </w:tcPr>
          <w:p w:rsidR="00D90744" w:rsidRPr="00E17E84" w:rsidRDefault="00D90744" w:rsidP="003917D0">
            <w:pPr>
              <w:jc w:val="center"/>
              <w:rPr>
                <w:rFonts w:cs="Calibri Light"/>
                <w:b w:val="0"/>
                <w:sz w:val="20"/>
                <w:szCs w:val="20"/>
              </w:rPr>
            </w:pPr>
            <w:r w:rsidRPr="00E17E84">
              <w:rPr>
                <w:rFonts w:cs="Calibri Light"/>
                <w:b w:val="0"/>
                <w:sz w:val="20"/>
                <w:szCs w:val="20"/>
              </w:rPr>
              <w:t>Urządzenia zawierające freony (AGD)</w:t>
            </w:r>
          </w:p>
        </w:tc>
        <w:tc>
          <w:tcPr>
            <w:tcW w:w="856" w:type="pct"/>
            <w:vAlign w:val="center"/>
          </w:tcPr>
          <w:p w:rsidR="00D90744" w:rsidRPr="00E17E84" w:rsidRDefault="00D90744" w:rsidP="003917D0">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0,20</w:t>
            </w:r>
          </w:p>
        </w:tc>
      </w:tr>
      <w:tr w:rsidR="00D90744" w:rsidRPr="00E17E84" w:rsidTr="003917D0">
        <w:trPr>
          <w:jc w:val="center"/>
        </w:trPr>
        <w:tc>
          <w:tcPr>
            <w:cnfStyle w:val="001000000000" w:firstRow="0" w:lastRow="0" w:firstColumn="1" w:lastColumn="0" w:oddVBand="0" w:evenVBand="0" w:oddHBand="0" w:evenHBand="0" w:firstRowFirstColumn="0" w:firstRowLastColumn="0" w:lastRowFirstColumn="0" w:lastRowLastColumn="0"/>
            <w:tcW w:w="4144" w:type="pct"/>
            <w:vAlign w:val="center"/>
          </w:tcPr>
          <w:p w:rsidR="00D90744" w:rsidRPr="00E17E84" w:rsidRDefault="00D90744" w:rsidP="003917D0">
            <w:pPr>
              <w:jc w:val="center"/>
              <w:rPr>
                <w:rFonts w:cs="Calibri Light"/>
                <w:b w:val="0"/>
                <w:sz w:val="20"/>
                <w:szCs w:val="20"/>
              </w:rPr>
            </w:pPr>
            <w:r w:rsidRPr="00E17E84">
              <w:rPr>
                <w:rFonts w:cs="Calibri Light"/>
                <w:b w:val="0"/>
                <w:sz w:val="20"/>
                <w:szCs w:val="20"/>
              </w:rPr>
              <w:t>Urządzenia zawierające składniki elektryczne i elektroniczne (RTV)</w:t>
            </w:r>
          </w:p>
        </w:tc>
        <w:tc>
          <w:tcPr>
            <w:tcW w:w="856" w:type="pct"/>
            <w:vAlign w:val="center"/>
          </w:tcPr>
          <w:p w:rsidR="00D90744" w:rsidRPr="00E17E84" w:rsidRDefault="00D90744" w:rsidP="003917D0">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0,86</w:t>
            </w:r>
          </w:p>
        </w:tc>
      </w:tr>
      <w:tr w:rsidR="00D90744" w:rsidRPr="00E17E84" w:rsidTr="003917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44" w:type="pct"/>
            <w:vAlign w:val="center"/>
          </w:tcPr>
          <w:p w:rsidR="00D90744" w:rsidRPr="00E17E84" w:rsidRDefault="00D90744" w:rsidP="003917D0">
            <w:pPr>
              <w:jc w:val="center"/>
              <w:rPr>
                <w:rFonts w:cs="Calibri Light"/>
                <w:b w:val="0"/>
                <w:sz w:val="20"/>
                <w:szCs w:val="20"/>
              </w:rPr>
            </w:pPr>
            <w:r w:rsidRPr="00E17E84">
              <w:rPr>
                <w:rFonts w:cs="Calibri Light"/>
                <w:b w:val="0"/>
                <w:sz w:val="20"/>
                <w:szCs w:val="20"/>
              </w:rPr>
              <w:t>Urządzenia zawierające niebezpieczne składniki elektryczne i elektroniczne</w:t>
            </w:r>
          </w:p>
        </w:tc>
        <w:tc>
          <w:tcPr>
            <w:tcW w:w="856" w:type="pct"/>
            <w:vAlign w:val="center"/>
          </w:tcPr>
          <w:p w:rsidR="00D90744" w:rsidRPr="00E17E84" w:rsidRDefault="00D90744" w:rsidP="003917D0">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0,25</w:t>
            </w:r>
          </w:p>
        </w:tc>
      </w:tr>
      <w:tr w:rsidR="00D90744" w:rsidRPr="00E17E84" w:rsidTr="003917D0">
        <w:trPr>
          <w:jc w:val="center"/>
        </w:trPr>
        <w:tc>
          <w:tcPr>
            <w:cnfStyle w:val="001000000000" w:firstRow="0" w:lastRow="0" w:firstColumn="1" w:lastColumn="0" w:oddVBand="0" w:evenVBand="0" w:oddHBand="0" w:evenHBand="0" w:firstRowFirstColumn="0" w:firstRowLastColumn="0" w:lastRowFirstColumn="0" w:lastRowLastColumn="0"/>
            <w:tcW w:w="4144" w:type="pct"/>
            <w:vAlign w:val="center"/>
          </w:tcPr>
          <w:p w:rsidR="00D90744" w:rsidRPr="00E17E84" w:rsidRDefault="00D90744" w:rsidP="003917D0">
            <w:pPr>
              <w:jc w:val="center"/>
              <w:rPr>
                <w:rFonts w:cs="Calibri Light"/>
                <w:b w:val="0"/>
                <w:sz w:val="20"/>
                <w:szCs w:val="20"/>
              </w:rPr>
            </w:pPr>
            <w:r w:rsidRPr="00E17E84">
              <w:rPr>
                <w:rFonts w:cs="Calibri Light"/>
                <w:b w:val="0"/>
                <w:sz w:val="20"/>
                <w:szCs w:val="20"/>
              </w:rPr>
              <w:t>Niesegregowane (zmieszane) odpady komunalne</w:t>
            </w:r>
          </w:p>
        </w:tc>
        <w:tc>
          <w:tcPr>
            <w:tcW w:w="856" w:type="pct"/>
            <w:vAlign w:val="center"/>
          </w:tcPr>
          <w:p w:rsidR="00D90744" w:rsidRPr="00E17E84" w:rsidRDefault="00D90744" w:rsidP="003917D0">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334,50</w:t>
            </w:r>
          </w:p>
        </w:tc>
      </w:tr>
    </w:tbl>
    <w:p w:rsidR="00D90744" w:rsidRPr="00E17E84" w:rsidRDefault="00D90744" w:rsidP="00D90744">
      <w:pPr>
        <w:rPr>
          <w:rFonts w:cs="Calibri Light"/>
        </w:rPr>
      </w:pPr>
    </w:p>
    <w:p w:rsidR="003B5580" w:rsidRPr="00E17E84" w:rsidRDefault="003B5580" w:rsidP="00F16A7D">
      <w:pPr>
        <w:pStyle w:val="Nagwek2"/>
        <w:numPr>
          <w:ilvl w:val="1"/>
          <w:numId w:val="25"/>
        </w:numPr>
        <w:ind w:left="426"/>
        <w:rPr>
          <w:rFonts w:cs="Calibri Light"/>
        </w:rPr>
      </w:pPr>
      <w:bookmarkStart w:id="65" w:name="_Toc450737048"/>
      <w:bookmarkStart w:id="66" w:name="_Toc469034851"/>
      <w:r w:rsidRPr="00E17E84">
        <w:rPr>
          <w:rFonts w:cs="Calibri Light"/>
        </w:rPr>
        <w:t>Infrastruktura</w:t>
      </w:r>
      <w:r w:rsidR="00C017F0" w:rsidRPr="00E17E84">
        <w:rPr>
          <w:rFonts w:cs="Calibri Light"/>
        </w:rPr>
        <w:t xml:space="preserve"> </w:t>
      </w:r>
      <w:r w:rsidRPr="00E17E84">
        <w:rPr>
          <w:rFonts w:cs="Calibri Light"/>
        </w:rPr>
        <w:t>energetyczna</w:t>
      </w:r>
      <w:bookmarkEnd w:id="65"/>
      <w:bookmarkEnd w:id="66"/>
    </w:p>
    <w:p w:rsidR="00D24B48" w:rsidRPr="00E17E84" w:rsidRDefault="000E5756" w:rsidP="00F16A7D">
      <w:pPr>
        <w:pStyle w:val="Nagwek3"/>
        <w:numPr>
          <w:ilvl w:val="2"/>
          <w:numId w:val="25"/>
        </w:numPr>
        <w:ind w:left="567" w:hanging="567"/>
        <w:rPr>
          <w:rFonts w:ascii="Calibri Light" w:hAnsi="Calibri Light" w:cs="Calibri Light"/>
        </w:rPr>
      </w:pPr>
      <w:bookmarkStart w:id="67" w:name="_Toc469034852"/>
      <w:r w:rsidRPr="00E17E84">
        <w:rPr>
          <w:rFonts w:ascii="Calibri Light" w:hAnsi="Calibri Light" w:cs="Calibri Light"/>
        </w:rPr>
        <w:t>System</w:t>
      </w:r>
      <w:r w:rsidR="00C017F0" w:rsidRPr="00E17E84">
        <w:rPr>
          <w:rFonts w:ascii="Calibri Light" w:hAnsi="Calibri Light" w:cs="Calibri Light"/>
        </w:rPr>
        <w:t xml:space="preserve"> </w:t>
      </w:r>
      <w:r w:rsidRPr="00E17E84">
        <w:rPr>
          <w:rFonts w:ascii="Calibri Light" w:hAnsi="Calibri Light" w:cs="Calibri Light"/>
        </w:rPr>
        <w:t>elektroenergetyczny</w:t>
      </w:r>
      <w:bookmarkEnd w:id="67"/>
    </w:p>
    <w:p w:rsidR="00D90744" w:rsidRPr="00E17E84" w:rsidRDefault="00D90744" w:rsidP="00D90744">
      <w:pPr>
        <w:rPr>
          <w:rFonts w:cs="Calibri Light"/>
        </w:rPr>
      </w:pPr>
      <w:r w:rsidRPr="00E17E84">
        <w:rPr>
          <w:rFonts w:cs="Calibri Light"/>
        </w:rPr>
        <w:t>Dystrybutorem energii elektrycznej na terenie Gminy Kluki jest PGE Dystrybucja S.A. Energia elektryczna dla gminy Kluki dostarczana jest magistralnymi napowietrznymi liniami 15kV wyprowadzonymi ze stacji 110/15 kV: ,,Zamoście” (miasto Bełchatów), ,,Rogowiec Stary” (gmina Kleszczów) oraz ,,Wistka” (gmina Sulmierzyce).</w:t>
      </w:r>
    </w:p>
    <w:p w:rsidR="00D90744" w:rsidRPr="00E17E84" w:rsidRDefault="00D90744" w:rsidP="00D90744">
      <w:pPr>
        <w:rPr>
          <w:rFonts w:cs="Calibri Light"/>
        </w:rPr>
      </w:pPr>
      <w:r w:rsidRPr="00E17E84">
        <w:rPr>
          <w:rFonts w:cs="Calibri Light"/>
        </w:rPr>
        <w:t>Przez teren gminy Kluki biegnie napowietrzna linia 400 kV ,,Rogowiec-Trębaczew”, będąca własnością Polskich Sieci Energetycznych. Przez teren gminy przebiegają również elektroenergetyczne linie najwyższych napięć (NN) 400 kV i 220 kV, łączące Elektrownię Bełchatów z krajowym systemem sieci przesyłowej. Obszar pod liniami został określony jako ,,pas technologiczny linii”, w jego obrębie powinna być ograniczona swoboda zabudowy i użytkowania nieruchomości.</w:t>
      </w:r>
    </w:p>
    <w:p w:rsidR="00D90744" w:rsidRPr="00E17E84" w:rsidRDefault="00D90744" w:rsidP="00D90744">
      <w:pPr>
        <w:rPr>
          <w:rFonts w:cs="Calibri Light"/>
        </w:rPr>
      </w:pPr>
    </w:p>
    <w:p w:rsidR="00D24B48" w:rsidRPr="00E17E84" w:rsidRDefault="000E5756" w:rsidP="00F16A7D">
      <w:pPr>
        <w:pStyle w:val="Nagwek3"/>
        <w:numPr>
          <w:ilvl w:val="2"/>
          <w:numId w:val="25"/>
        </w:numPr>
        <w:ind w:left="426"/>
        <w:rPr>
          <w:rFonts w:ascii="Calibri Light" w:hAnsi="Calibri Light" w:cs="Calibri Light"/>
        </w:rPr>
      </w:pPr>
      <w:bookmarkStart w:id="68" w:name="_Toc469034853"/>
      <w:r w:rsidRPr="00E17E84">
        <w:rPr>
          <w:rFonts w:ascii="Calibri Light" w:hAnsi="Calibri Light" w:cs="Calibri Light"/>
        </w:rPr>
        <w:lastRenderedPageBreak/>
        <w:t>System</w:t>
      </w:r>
      <w:r w:rsidR="00C017F0" w:rsidRPr="00E17E84">
        <w:rPr>
          <w:rFonts w:ascii="Calibri Light" w:hAnsi="Calibri Light" w:cs="Calibri Light"/>
        </w:rPr>
        <w:t xml:space="preserve"> </w:t>
      </w:r>
      <w:r w:rsidRPr="00E17E84">
        <w:rPr>
          <w:rFonts w:ascii="Calibri Light" w:hAnsi="Calibri Light" w:cs="Calibri Light"/>
        </w:rPr>
        <w:t>gazowniczy</w:t>
      </w:r>
      <w:bookmarkEnd w:id="68"/>
    </w:p>
    <w:p w:rsidR="00D90744" w:rsidRPr="00E17E84" w:rsidRDefault="00D90744" w:rsidP="00D90744">
      <w:pPr>
        <w:rPr>
          <w:rFonts w:cs="Calibri Light"/>
        </w:rPr>
      </w:pPr>
      <w:r w:rsidRPr="00E17E84">
        <w:rPr>
          <w:rFonts w:cs="Calibri Light"/>
        </w:rPr>
        <w:t>W 1995 roku na zlecenie wojewody piotrkowskiego zostało opracowane przez Gazprojekt-Wrocław „Studium gazyfikacji województwa piotrkowskiego”, w którym ujęto zapotrzebowanie gazu dla potrzeb ogrzewania i innych. Docelowe zapotrzebowanie gazu ziemnego pokryje realizacja drugiego gazociągu magistralnego wysokiego ciśnienia relacji Warszawa-Piotrków Trybunalski, z którego gmina Kluki będzie docelowo pośrednio korzystać lub alternatywnie z postulowanego w okresie perspektywicznym gazociągu Łask-Bełchatów.</w:t>
      </w:r>
    </w:p>
    <w:p w:rsidR="00D90744" w:rsidRPr="00E17E84" w:rsidRDefault="00D90744" w:rsidP="00D90744">
      <w:pPr>
        <w:rPr>
          <w:rFonts w:cs="Calibri Light"/>
        </w:rPr>
      </w:pPr>
      <w:r w:rsidRPr="00E17E84">
        <w:rPr>
          <w:rFonts w:cs="Calibri Light"/>
        </w:rPr>
        <w:t>Aktualnie poszczególni mieszkańcy gminy korzystają z gazu bezprzewodowego propan-butan.</w:t>
      </w:r>
    </w:p>
    <w:p w:rsidR="000E5756" w:rsidRPr="00E17E84" w:rsidRDefault="000E5756" w:rsidP="00F16A7D">
      <w:pPr>
        <w:pStyle w:val="Nagwek3"/>
        <w:numPr>
          <w:ilvl w:val="2"/>
          <w:numId w:val="25"/>
        </w:numPr>
        <w:ind w:left="426"/>
        <w:rPr>
          <w:rFonts w:ascii="Calibri Light" w:hAnsi="Calibri Light" w:cs="Calibri Light"/>
        </w:rPr>
      </w:pPr>
      <w:bookmarkStart w:id="69" w:name="_Toc469034854"/>
      <w:r w:rsidRPr="00E17E84">
        <w:rPr>
          <w:rFonts w:ascii="Calibri Light" w:hAnsi="Calibri Light" w:cs="Calibri Light"/>
        </w:rPr>
        <w:t>System</w:t>
      </w:r>
      <w:r w:rsidR="00C017F0" w:rsidRPr="00E17E84">
        <w:rPr>
          <w:rFonts w:ascii="Calibri Light" w:hAnsi="Calibri Light" w:cs="Calibri Light"/>
        </w:rPr>
        <w:t xml:space="preserve"> </w:t>
      </w:r>
      <w:r w:rsidRPr="00E17E84">
        <w:rPr>
          <w:rFonts w:ascii="Calibri Light" w:hAnsi="Calibri Light" w:cs="Calibri Light"/>
        </w:rPr>
        <w:t>ciepłowniczy</w:t>
      </w:r>
      <w:bookmarkEnd w:id="69"/>
    </w:p>
    <w:p w:rsidR="00D90744" w:rsidRPr="00E17E84" w:rsidRDefault="00D90744" w:rsidP="00D90744">
      <w:pPr>
        <w:rPr>
          <w:rFonts w:cs="Calibri Light"/>
        </w:rPr>
      </w:pPr>
      <w:r w:rsidRPr="00E17E84">
        <w:rPr>
          <w:rFonts w:cs="Calibri Light"/>
        </w:rPr>
        <w:t>Mieszkańcy gminy Kluki korzystają z lokalnych ciepłowni opalanych paliwem stałym oraz paliwami alternatywnymi, tj. olejem opałowym i gazem płynnym propan-butan.</w:t>
      </w:r>
    </w:p>
    <w:p w:rsidR="00D90744" w:rsidRPr="00E17E84" w:rsidRDefault="00D90744" w:rsidP="00D90744">
      <w:pPr>
        <w:rPr>
          <w:rFonts w:cs="Calibri Light"/>
        </w:rPr>
      </w:pPr>
    </w:p>
    <w:p w:rsidR="009656C2" w:rsidRPr="00E17E84" w:rsidRDefault="009656C2" w:rsidP="00F16A7D">
      <w:pPr>
        <w:pStyle w:val="Nagwek2"/>
        <w:numPr>
          <w:ilvl w:val="1"/>
          <w:numId w:val="25"/>
        </w:numPr>
        <w:ind w:left="426"/>
        <w:rPr>
          <w:rFonts w:cs="Calibri Light"/>
        </w:rPr>
      </w:pPr>
      <w:bookmarkStart w:id="70" w:name="_Toc450737052"/>
      <w:bookmarkStart w:id="71" w:name="_Toc469034855"/>
      <w:r w:rsidRPr="00E17E84">
        <w:rPr>
          <w:rFonts w:cs="Calibri Light"/>
        </w:rPr>
        <w:t>Potencjał</w:t>
      </w:r>
      <w:r w:rsidR="00C017F0" w:rsidRPr="00E17E84">
        <w:rPr>
          <w:rFonts w:cs="Calibri Light"/>
        </w:rPr>
        <w:t xml:space="preserve"> </w:t>
      </w:r>
      <w:r w:rsidRPr="00E17E84">
        <w:rPr>
          <w:rFonts w:cs="Calibri Light"/>
        </w:rPr>
        <w:t>OZE</w:t>
      </w:r>
      <w:bookmarkEnd w:id="70"/>
      <w:bookmarkEnd w:id="71"/>
    </w:p>
    <w:p w:rsidR="00347769" w:rsidRPr="00E17E84" w:rsidRDefault="00347769" w:rsidP="00347769">
      <w:pPr>
        <w:pStyle w:val="Nagwek3"/>
        <w:rPr>
          <w:rFonts w:ascii="Calibri Light" w:hAnsi="Calibri Light" w:cs="Calibri Light"/>
        </w:rPr>
      </w:pPr>
      <w:bookmarkStart w:id="72" w:name="_Toc469034856"/>
      <w:r w:rsidRPr="00E17E84">
        <w:rPr>
          <w:rFonts w:ascii="Calibri Light" w:hAnsi="Calibri Light" w:cs="Calibri Light"/>
        </w:rPr>
        <w:t>Energia</w:t>
      </w:r>
      <w:r w:rsidR="00C017F0" w:rsidRPr="00E17E84">
        <w:rPr>
          <w:rFonts w:ascii="Calibri Light" w:hAnsi="Calibri Light" w:cs="Calibri Light"/>
        </w:rPr>
        <w:t xml:space="preserve"> </w:t>
      </w:r>
      <w:r w:rsidRPr="00E17E84">
        <w:rPr>
          <w:rFonts w:ascii="Calibri Light" w:hAnsi="Calibri Light" w:cs="Calibri Light"/>
        </w:rPr>
        <w:t>wiatru</w:t>
      </w:r>
      <w:bookmarkEnd w:id="72"/>
    </w:p>
    <w:p w:rsidR="005C5B19" w:rsidRPr="00E17E84" w:rsidRDefault="005C5B19" w:rsidP="005C5B19">
      <w:pPr>
        <w:rPr>
          <w:rFonts w:cs="Calibri Light"/>
        </w:rPr>
      </w:pPr>
      <w:r w:rsidRPr="00E17E84">
        <w:rPr>
          <w:rFonts w:cs="Calibri Light"/>
        </w:rPr>
        <w:t>Energia wiatrowa może zostać wykorzystana na terenie całego województwa, ze wskazaniem na jego północną cześć (powiaty: kutnowski, łęczycki, łowicki, skierniewicki, brzeziński, zgierski i poddębicki). Na terenie województwa istnieje jedna większa farma wiatrowa, zlokalizowana w gminie Kamieńsk na „Górze Kamieńsk” oraz kilkanaście niewielkich elektrowni wiatrowych. Łączna mocy funkcjonujących elektrowni wynosi 89,305 MW. Są to elektrownie zlokalizowane w powiatach: brzezińskim, kutnowskim, łaskim, łęczyckim, łowickim, łódzkim wschodnim, opoczyńskim, pajęczańskim, pabianickim, piotrowskim, poddębickim, radomszczańskim, sieradzkim, skierniewickim, Skierniewicach, wieluńskim, zduńskowolskim i zgierskim.</w:t>
      </w:r>
    </w:p>
    <w:p w:rsidR="00347769" w:rsidRPr="00E17E84" w:rsidRDefault="00347769" w:rsidP="005C5B19">
      <w:pPr>
        <w:pStyle w:val="Nagwek3"/>
        <w:rPr>
          <w:rFonts w:ascii="Calibri Light" w:hAnsi="Calibri Light" w:cs="Calibri Light"/>
        </w:rPr>
      </w:pPr>
      <w:bookmarkStart w:id="73" w:name="_Toc469034857"/>
      <w:r w:rsidRPr="00E17E84">
        <w:rPr>
          <w:rFonts w:ascii="Calibri Light" w:hAnsi="Calibri Light" w:cs="Calibri Light"/>
        </w:rPr>
        <w:t>Energia</w:t>
      </w:r>
      <w:r w:rsidR="00C017F0" w:rsidRPr="00E17E84">
        <w:rPr>
          <w:rFonts w:ascii="Calibri Light" w:hAnsi="Calibri Light" w:cs="Calibri Light"/>
        </w:rPr>
        <w:t xml:space="preserve"> </w:t>
      </w:r>
      <w:r w:rsidRPr="00E17E84">
        <w:rPr>
          <w:rFonts w:ascii="Calibri Light" w:hAnsi="Calibri Light" w:cs="Calibri Light"/>
        </w:rPr>
        <w:t>wód</w:t>
      </w:r>
      <w:bookmarkEnd w:id="73"/>
    </w:p>
    <w:p w:rsidR="00873E10" w:rsidRPr="00E17E84" w:rsidRDefault="00BD6E93" w:rsidP="00873E10">
      <w:pPr>
        <w:rPr>
          <w:rFonts w:cs="Calibri Light"/>
        </w:rPr>
      </w:pPr>
      <w:r w:rsidRPr="00E17E84">
        <w:rPr>
          <w:rFonts w:cs="Calibri Light"/>
        </w:rPr>
        <w:t>W związku z położeniem na głównym dziale wód Wisły i Odry oraz biorąc pod uwagę ogólną powierzchnię wód powierzchniowych województwo łódzkie jest ubogie w wody powierzchniowe. Sieć rzeczna charakteryzuje się dużą ilością cieków o małych przepływach oraz dwiema dużymi rzekami Wartą i Pilicą. Pomimo niezbyt korzystnych warunków do rozwoju energetyki wodnej, na terenie województwa działa kilkadziesiąt małych elektrowni wodnych. Tabela 20 przedstawia wykaz istniejących elektrowni wodnych w województwie łódzkim.</w:t>
      </w:r>
    </w:p>
    <w:p w:rsidR="00347769" w:rsidRPr="00E17E84" w:rsidRDefault="00EA0ED4" w:rsidP="00347769">
      <w:pPr>
        <w:pStyle w:val="Nagwek3"/>
        <w:rPr>
          <w:rFonts w:ascii="Calibri Light" w:hAnsi="Calibri Light" w:cs="Calibri Light"/>
        </w:rPr>
      </w:pPr>
      <w:bookmarkStart w:id="74" w:name="_Toc469034858"/>
      <w:r w:rsidRPr="00E17E84">
        <w:rPr>
          <w:rFonts w:ascii="Calibri Light" w:hAnsi="Calibri Light" w:cs="Calibri Light"/>
        </w:rPr>
        <w:t>Biomasa</w:t>
      </w:r>
      <w:bookmarkEnd w:id="74"/>
    </w:p>
    <w:p w:rsidR="005C5B19" w:rsidRPr="00E17E84" w:rsidRDefault="005C5B19" w:rsidP="005C5B19">
      <w:pPr>
        <w:rPr>
          <w:rFonts w:cs="Calibri Light"/>
        </w:rPr>
      </w:pPr>
      <w:r w:rsidRPr="00E17E84">
        <w:rPr>
          <w:rFonts w:cs="Calibri Light"/>
        </w:rPr>
        <w:t>Przemysłowo - rolniczy c</w:t>
      </w:r>
      <w:r w:rsidR="00BD6E93" w:rsidRPr="00E17E84">
        <w:rPr>
          <w:rFonts w:cs="Calibri Light"/>
        </w:rPr>
        <w:t>harakter województwa wskazuje, ż</w:t>
      </w:r>
      <w:r w:rsidRPr="00E17E84">
        <w:rPr>
          <w:rFonts w:cs="Calibri Light"/>
        </w:rPr>
        <w:t xml:space="preserve">e wykorzystanie biomasy typu słoma </w:t>
      </w:r>
      <w:r w:rsidR="00CD34D8" w:rsidRPr="00E17E84">
        <w:rPr>
          <w:rFonts w:cs="Calibri Light"/>
        </w:rPr>
        <w:br/>
      </w:r>
      <w:r w:rsidRPr="00E17E84">
        <w:rPr>
          <w:rFonts w:cs="Calibri Light"/>
        </w:rPr>
        <w:t>i upraw</w:t>
      </w:r>
      <w:r w:rsidR="00BD6E93" w:rsidRPr="00E17E84">
        <w:rPr>
          <w:rFonts w:cs="Calibri Light"/>
        </w:rPr>
        <w:t>a, np. wierzby energetycznej moż</w:t>
      </w:r>
      <w:r w:rsidRPr="00E17E84">
        <w:rPr>
          <w:rFonts w:cs="Calibri Light"/>
        </w:rPr>
        <w:t xml:space="preserve">e być na podobnym poziomie w obrębie całego województwa, z wyszczególnieniem terenów powiatów: sieradzkiego, poddębickiego, łęczyckiego, łowickiego, </w:t>
      </w:r>
      <w:r w:rsidRPr="00E17E84">
        <w:rPr>
          <w:rFonts w:cs="Calibri Light"/>
        </w:rPr>
        <w:lastRenderedPageBreak/>
        <w:t>piotrowskiego i tomaszowskiego, jako predysponowanych do rozwoju upraw. Uprawy roślin energetycznych pot</w:t>
      </w:r>
      <w:r w:rsidR="00BD6E93" w:rsidRPr="00E17E84">
        <w:rPr>
          <w:rFonts w:cs="Calibri Light"/>
        </w:rPr>
        <w:t>rzebują terenów o stosunkowo duż</w:t>
      </w:r>
      <w:r w:rsidRPr="00E17E84">
        <w:rPr>
          <w:rFonts w:cs="Calibri Light"/>
        </w:rPr>
        <w:t>ej wilgotności. Natomiast biomasa w postaci drewna najlep</w:t>
      </w:r>
      <w:r w:rsidR="00BD6E93" w:rsidRPr="00E17E84">
        <w:rPr>
          <w:rFonts w:cs="Calibri Light"/>
        </w:rPr>
        <w:t>iej będzie wykorzystana w pobliż</w:t>
      </w:r>
      <w:r w:rsidRPr="00E17E84">
        <w:rPr>
          <w:rFonts w:cs="Calibri Light"/>
        </w:rPr>
        <w:t>u rejonów jej powstawania. Najwi</w:t>
      </w:r>
      <w:r w:rsidR="00BD6E93" w:rsidRPr="00E17E84">
        <w:rPr>
          <w:rFonts w:cs="Calibri Light"/>
        </w:rPr>
        <w:t>ększy potencjał rozwoju jest moż</w:t>
      </w:r>
      <w:r w:rsidRPr="00E17E84">
        <w:rPr>
          <w:rFonts w:cs="Calibri Light"/>
        </w:rPr>
        <w:t>liwy do osiągnięcia w powiatach południowo-wschodniej części województwa głównie w powiatach tomaszowskim, opoczyński</w:t>
      </w:r>
      <w:r w:rsidR="00BD6E93" w:rsidRPr="00E17E84">
        <w:rPr>
          <w:rFonts w:cs="Calibri Light"/>
        </w:rPr>
        <w:t>m i radomszczańskim, ale również</w:t>
      </w:r>
      <w:r w:rsidRPr="00E17E84">
        <w:rPr>
          <w:rFonts w:cs="Calibri Light"/>
        </w:rPr>
        <w:t xml:space="preserve"> w powiatach centralnych, jak: bełchatowski, pabianicki, piotrowski, łaski czy zduńskowolski, cz</w:t>
      </w:r>
      <w:r w:rsidR="00BD6E93" w:rsidRPr="00E17E84">
        <w:rPr>
          <w:rFonts w:cs="Calibri Light"/>
        </w:rPr>
        <w:t>yli głównie na terenach o najwyż</w:t>
      </w:r>
      <w:r w:rsidRPr="00E17E84">
        <w:rPr>
          <w:rFonts w:cs="Calibri Light"/>
        </w:rPr>
        <w:t>szej lesistośc</w:t>
      </w:r>
      <w:r w:rsidR="00BD6E93" w:rsidRPr="00E17E84">
        <w:rPr>
          <w:rFonts w:cs="Calibri Light"/>
        </w:rPr>
        <w:t>i. Należy mieć na uwadze fakt, ż</w:t>
      </w:r>
      <w:r w:rsidRPr="00E17E84">
        <w:rPr>
          <w:rFonts w:cs="Calibri Light"/>
        </w:rPr>
        <w:t xml:space="preserve">e jednocześnie nastąpi rozwój instalacji pomocniczych, bez których funkcjonowanie OZE byłoby utrudnione (np. instalacji wytwarzających biopaliwa stałe </w:t>
      </w:r>
      <w:r w:rsidR="00CD34D8" w:rsidRPr="00E17E84">
        <w:rPr>
          <w:rFonts w:cs="Calibri Light"/>
        </w:rPr>
        <w:br/>
      </w:r>
      <w:r w:rsidRPr="00E17E84">
        <w:rPr>
          <w:rFonts w:cs="Calibri Light"/>
        </w:rPr>
        <w:t>z biomasy). Funkcjonujące instalacje produkujące stałe biopaliwa stwarzaj</w:t>
      </w:r>
      <w:r w:rsidR="00BD6E93" w:rsidRPr="00E17E84">
        <w:rPr>
          <w:rFonts w:cs="Calibri Light"/>
        </w:rPr>
        <w:t>ą miejscowym rolnikom moż</w:t>
      </w:r>
      <w:r w:rsidRPr="00E17E84">
        <w:rPr>
          <w:rFonts w:cs="Calibri Light"/>
        </w:rPr>
        <w:t>liwość up</w:t>
      </w:r>
      <w:r w:rsidR="00BD6E93" w:rsidRPr="00E17E84">
        <w:rPr>
          <w:rFonts w:cs="Calibri Light"/>
        </w:rPr>
        <w:t>rawy roślin energetycznych, takż</w:t>
      </w:r>
      <w:r w:rsidRPr="00E17E84">
        <w:rPr>
          <w:rFonts w:cs="Calibri Light"/>
        </w:rPr>
        <w:t>e na terenach zdegradowanych poddanych rekultywacji.</w:t>
      </w:r>
    </w:p>
    <w:p w:rsidR="00EA0ED4" w:rsidRPr="00E17E84" w:rsidRDefault="00EA0ED4" w:rsidP="00EA0ED4">
      <w:pPr>
        <w:pStyle w:val="Nagwek3"/>
        <w:rPr>
          <w:rFonts w:ascii="Calibri Light" w:hAnsi="Calibri Light" w:cs="Calibri Light"/>
        </w:rPr>
      </w:pPr>
      <w:bookmarkStart w:id="75" w:name="_Toc469034859"/>
      <w:r w:rsidRPr="00E17E84">
        <w:rPr>
          <w:rFonts w:ascii="Calibri Light" w:hAnsi="Calibri Light" w:cs="Calibri Light"/>
        </w:rPr>
        <w:t>Energia</w:t>
      </w:r>
      <w:r w:rsidR="00C017F0" w:rsidRPr="00E17E84">
        <w:rPr>
          <w:rFonts w:ascii="Calibri Light" w:hAnsi="Calibri Light" w:cs="Calibri Light"/>
        </w:rPr>
        <w:t xml:space="preserve"> </w:t>
      </w:r>
      <w:r w:rsidRPr="00E17E84">
        <w:rPr>
          <w:rFonts w:ascii="Calibri Light" w:hAnsi="Calibri Light" w:cs="Calibri Light"/>
        </w:rPr>
        <w:t>geotermalna</w:t>
      </w:r>
      <w:bookmarkEnd w:id="75"/>
    </w:p>
    <w:p w:rsidR="00347769" w:rsidRPr="00E17E84" w:rsidRDefault="00347769" w:rsidP="00347769">
      <w:pPr>
        <w:rPr>
          <w:rFonts w:cs="Calibri Light"/>
        </w:rPr>
      </w:pPr>
      <w:r w:rsidRPr="00E17E84">
        <w:rPr>
          <w:rFonts w:cs="Calibri Light"/>
        </w:rPr>
        <w:t>Maksymalne</w:t>
      </w:r>
      <w:r w:rsidR="00C017F0" w:rsidRPr="00E17E84">
        <w:rPr>
          <w:rFonts w:cs="Calibri Light"/>
        </w:rPr>
        <w:t xml:space="preserve"> </w:t>
      </w:r>
      <w:r w:rsidRPr="00E17E84">
        <w:rPr>
          <w:rFonts w:cs="Calibri Light"/>
        </w:rPr>
        <w:t>temperatury</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stropie</w:t>
      </w:r>
      <w:r w:rsidR="00C017F0" w:rsidRPr="00E17E84">
        <w:rPr>
          <w:rFonts w:cs="Calibri Light"/>
        </w:rPr>
        <w:t xml:space="preserve"> </w:t>
      </w:r>
      <w:r w:rsidRPr="00E17E84">
        <w:rPr>
          <w:rFonts w:cs="Calibri Light"/>
        </w:rPr>
        <w:t>zbiornika</w:t>
      </w:r>
      <w:r w:rsidR="00C017F0" w:rsidRPr="00E17E84">
        <w:rPr>
          <w:rFonts w:cs="Calibri Light"/>
        </w:rPr>
        <w:t xml:space="preserve"> </w:t>
      </w:r>
      <w:r w:rsidRPr="00E17E84">
        <w:rPr>
          <w:rFonts w:cs="Calibri Light"/>
        </w:rPr>
        <w:t>dolnojurajskiego</w:t>
      </w:r>
      <w:r w:rsidR="00C017F0" w:rsidRPr="00E17E84">
        <w:rPr>
          <w:rFonts w:cs="Calibri Light"/>
        </w:rPr>
        <w:t xml:space="preserve"> </w:t>
      </w:r>
      <w:r w:rsidRPr="00E17E84">
        <w:rPr>
          <w:rFonts w:cs="Calibri Light"/>
        </w:rPr>
        <w:t>niecki</w:t>
      </w:r>
      <w:r w:rsidR="00C017F0" w:rsidRPr="00E17E84">
        <w:rPr>
          <w:rFonts w:cs="Calibri Light"/>
        </w:rPr>
        <w:t xml:space="preserve"> </w:t>
      </w:r>
      <w:r w:rsidRPr="00E17E84">
        <w:rPr>
          <w:rFonts w:cs="Calibri Light"/>
        </w:rPr>
        <w:t>szczecińskiej</w:t>
      </w:r>
      <w:r w:rsidR="00C017F0" w:rsidRPr="00E17E84">
        <w:rPr>
          <w:rFonts w:cs="Calibri Light"/>
        </w:rPr>
        <w:t xml:space="preserve"> </w:t>
      </w:r>
      <w:r w:rsidRPr="00E17E84">
        <w:rPr>
          <w:rFonts w:cs="Calibri Light"/>
        </w:rPr>
        <w:t>kształtują</w:t>
      </w:r>
      <w:r w:rsidR="00C017F0" w:rsidRPr="00E17E84">
        <w:rPr>
          <w:rFonts w:cs="Calibri Light"/>
        </w:rPr>
        <w:t xml:space="preserve"> </w:t>
      </w:r>
      <w:r w:rsidR="00000ACF" w:rsidRPr="00E17E84">
        <w:rPr>
          <w:rFonts w:cs="Calibri Light"/>
        </w:rPr>
        <w:br/>
      </w:r>
      <w:r w:rsidRPr="00E17E84">
        <w:rPr>
          <w:rFonts w:cs="Calibri Light"/>
        </w:rPr>
        <w:t>się</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poziomie</w:t>
      </w:r>
      <w:r w:rsidR="00C017F0" w:rsidRPr="00E17E84">
        <w:rPr>
          <w:rFonts w:cs="Calibri Light"/>
        </w:rPr>
        <w:t xml:space="preserve"> </w:t>
      </w:r>
      <w:r w:rsidRPr="00E17E84">
        <w:rPr>
          <w:rFonts w:cs="Calibri Light"/>
        </w:rPr>
        <w:t>85°C,</w:t>
      </w:r>
      <w:r w:rsidR="00C017F0" w:rsidRPr="00E17E84">
        <w:rPr>
          <w:rFonts w:cs="Calibri Light"/>
        </w:rPr>
        <w:t xml:space="preserve"> </w:t>
      </w:r>
      <w:r w:rsidRPr="00E17E84">
        <w:rPr>
          <w:rFonts w:cs="Calibri Light"/>
        </w:rPr>
        <w:t>jednak</w:t>
      </w:r>
      <w:r w:rsidR="00C017F0" w:rsidRPr="00E17E84">
        <w:rPr>
          <w:rFonts w:cs="Calibri Light"/>
        </w:rPr>
        <w:t xml:space="preserve"> </w:t>
      </w:r>
      <w:r w:rsidRPr="00E17E84">
        <w:rPr>
          <w:rFonts w:cs="Calibri Light"/>
        </w:rPr>
        <w:t>tylko</w:t>
      </w:r>
      <w:r w:rsidR="00C017F0" w:rsidRPr="00E17E84">
        <w:rPr>
          <w:rFonts w:cs="Calibri Light"/>
        </w:rPr>
        <w:t xml:space="preserve"> </w:t>
      </w:r>
      <w:r w:rsidRPr="00E17E84">
        <w:rPr>
          <w:rFonts w:cs="Calibri Light"/>
        </w:rPr>
        <w:t>1%</w:t>
      </w:r>
      <w:r w:rsidR="00C017F0" w:rsidRPr="00E17E84">
        <w:rPr>
          <w:rFonts w:cs="Calibri Light"/>
        </w:rPr>
        <w:t xml:space="preserve"> </w:t>
      </w:r>
      <w:r w:rsidRPr="00E17E84">
        <w:rPr>
          <w:rFonts w:cs="Calibri Light"/>
        </w:rPr>
        <w:t>wód</w:t>
      </w:r>
      <w:r w:rsidR="00C017F0" w:rsidRPr="00E17E84">
        <w:rPr>
          <w:rFonts w:cs="Calibri Light"/>
        </w:rPr>
        <w:t xml:space="preserve"> </w:t>
      </w:r>
      <w:r w:rsidRPr="00E17E84">
        <w:rPr>
          <w:rFonts w:cs="Calibri Light"/>
        </w:rPr>
        <w:t>dolnojurajskich</w:t>
      </w:r>
      <w:r w:rsidR="00C017F0" w:rsidRPr="00E17E84">
        <w:rPr>
          <w:rFonts w:cs="Calibri Light"/>
        </w:rPr>
        <w:t xml:space="preserve"> </w:t>
      </w:r>
      <w:r w:rsidRPr="00E17E84">
        <w:rPr>
          <w:rFonts w:cs="Calibri Light"/>
        </w:rPr>
        <w:t>cechuje</w:t>
      </w:r>
      <w:r w:rsidR="00C017F0" w:rsidRPr="00E17E84">
        <w:rPr>
          <w:rFonts w:cs="Calibri Light"/>
        </w:rPr>
        <w:t xml:space="preserve"> </w:t>
      </w:r>
      <w:r w:rsidRPr="00E17E84">
        <w:rPr>
          <w:rFonts w:cs="Calibri Light"/>
        </w:rPr>
        <w:t>się</w:t>
      </w:r>
      <w:r w:rsidR="00C017F0" w:rsidRPr="00E17E84">
        <w:rPr>
          <w:rFonts w:cs="Calibri Light"/>
        </w:rPr>
        <w:t xml:space="preserve"> </w:t>
      </w:r>
      <w:r w:rsidRPr="00E17E84">
        <w:rPr>
          <w:rFonts w:cs="Calibri Light"/>
        </w:rPr>
        <w:t>tak</w:t>
      </w:r>
      <w:r w:rsidR="00C017F0" w:rsidRPr="00E17E84">
        <w:rPr>
          <w:rFonts w:cs="Calibri Light"/>
        </w:rPr>
        <w:t xml:space="preserve"> </w:t>
      </w:r>
      <w:r w:rsidRPr="00E17E84">
        <w:rPr>
          <w:rFonts w:cs="Calibri Light"/>
        </w:rPr>
        <w:t>wysoką</w:t>
      </w:r>
      <w:r w:rsidR="00C017F0" w:rsidRPr="00E17E84">
        <w:rPr>
          <w:rFonts w:cs="Calibri Light"/>
        </w:rPr>
        <w:t xml:space="preserve"> </w:t>
      </w:r>
      <w:r w:rsidRPr="00E17E84">
        <w:rPr>
          <w:rFonts w:cs="Calibri Light"/>
        </w:rPr>
        <w:t>temperaturą.</w:t>
      </w:r>
      <w:r w:rsidR="00C017F0" w:rsidRPr="00E17E84">
        <w:rPr>
          <w:rFonts w:cs="Calibri Light"/>
        </w:rPr>
        <w:t xml:space="preserve"> </w:t>
      </w:r>
      <w:r w:rsidRPr="00E17E84">
        <w:rPr>
          <w:rFonts w:cs="Calibri Light"/>
        </w:rPr>
        <w:t>Ponad</w:t>
      </w:r>
      <w:r w:rsidR="00C017F0" w:rsidRPr="00E17E84">
        <w:rPr>
          <w:rFonts w:cs="Calibri Light"/>
        </w:rPr>
        <w:t xml:space="preserve"> </w:t>
      </w:r>
      <w:r w:rsidRPr="00E17E84">
        <w:rPr>
          <w:rFonts w:cs="Calibri Light"/>
        </w:rPr>
        <w:t>połowa</w:t>
      </w:r>
      <w:r w:rsidR="00C017F0" w:rsidRPr="00E17E84">
        <w:rPr>
          <w:rFonts w:cs="Calibri Light"/>
        </w:rPr>
        <w:t xml:space="preserve"> </w:t>
      </w:r>
      <w:r w:rsidRPr="00E17E84">
        <w:rPr>
          <w:rFonts w:cs="Calibri Light"/>
        </w:rPr>
        <w:t>wód</w:t>
      </w:r>
      <w:r w:rsidR="00C017F0" w:rsidRPr="00E17E84">
        <w:rPr>
          <w:rFonts w:cs="Calibri Light"/>
        </w:rPr>
        <w:t xml:space="preserve"> </w:t>
      </w:r>
      <w:r w:rsidRPr="00E17E84">
        <w:rPr>
          <w:rFonts w:cs="Calibri Light"/>
        </w:rPr>
        <w:t>zakumulowanych</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formacji</w:t>
      </w:r>
      <w:r w:rsidR="00C017F0" w:rsidRPr="00E17E84">
        <w:rPr>
          <w:rFonts w:cs="Calibri Light"/>
        </w:rPr>
        <w:t xml:space="preserve"> </w:t>
      </w:r>
      <w:r w:rsidRPr="00E17E84">
        <w:rPr>
          <w:rFonts w:cs="Calibri Light"/>
        </w:rPr>
        <w:t>dolnej</w:t>
      </w:r>
      <w:r w:rsidR="00C017F0" w:rsidRPr="00E17E84">
        <w:rPr>
          <w:rFonts w:cs="Calibri Light"/>
        </w:rPr>
        <w:t xml:space="preserve"> </w:t>
      </w:r>
      <w:r w:rsidRPr="00E17E84">
        <w:rPr>
          <w:rFonts w:cs="Calibri Light"/>
        </w:rPr>
        <w:t>jury</w:t>
      </w:r>
      <w:r w:rsidR="00C017F0" w:rsidRPr="00E17E84">
        <w:rPr>
          <w:rFonts w:cs="Calibri Light"/>
        </w:rPr>
        <w:t xml:space="preserve"> </w:t>
      </w:r>
      <w:r w:rsidRPr="00E17E84">
        <w:rPr>
          <w:rFonts w:cs="Calibri Light"/>
        </w:rPr>
        <w:t>ma</w:t>
      </w:r>
      <w:r w:rsidR="00C017F0" w:rsidRPr="00E17E84">
        <w:rPr>
          <w:rFonts w:cs="Calibri Light"/>
        </w:rPr>
        <w:t xml:space="preserve"> </w:t>
      </w:r>
      <w:r w:rsidRPr="00E17E84">
        <w:rPr>
          <w:rFonts w:cs="Calibri Light"/>
        </w:rPr>
        <w:t>temperaturę</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stropie</w:t>
      </w:r>
      <w:r w:rsidR="00C017F0" w:rsidRPr="00E17E84">
        <w:rPr>
          <w:rFonts w:cs="Calibri Light"/>
        </w:rPr>
        <w:t xml:space="preserve"> </w:t>
      </w:r>
      <w:r w:rsidRPr="00E17E84">
        <w:rPr>
          <w:rFonts w:cs="Calibri Light"/>
        </w:rPr>
        <w:t>warstwy</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granicach</w:t>
      </w:r>
      <w:r w:rsidR="00C017F0" w:rsidRPr="00E17E84">
        <w:rPr>
          <w:rFonts w:cs="Calibri Light"/>
        </w:rPr>
        <w:t xml:space="preserve"> </w:t>
      </w:r>
      <w:r w:rsidRPr="00E17E84">
        <w:rPr>
          <w:rFonts w:cs="Calibri Light"/>
        </w:rPr>
        <w:t>40-60°C.</w:t>
      </w:r>
      <w:r w:rsidR="00C017F0" w:rsidRPr="00E17E84">
        <w:rPr>
          <w:rFonts w:cs="Calibri Light"/>
        </w:rPr>
        <w:t xml:space="preserve"> </w:t>
      </w:r>
      <w:r w:rsidRPr="00E17E84">
        <w:rPr>
          <w:rFonts w:cs="Calibri Light"/>
        </w:rPr>
        <w:t>Jest</w:t>
      </w:r>
      <w:r w:rsidR="00C017F0" w:rsidRPr="00E17E84">
        <w:rPr>
          <w:rFonts w:cs="Calibri Light"/>
        </w:rPr>
        <w:t xml:space="preserve"> </w:t>
      </w:r>
      <w:r w:rsidRPr="00E17E84">
        <w:rPr>
          <w:rFonts w:cs="Calibri Light"/>
        </w:rPr>
        <w:t>to</w:t>
      </w:r>
      <w:r w:rsidR="00C017F0" w:rsidRPr="00E17E84">
        <w:rPr>
          <w:rFonts w:cs="Calibri Light"/>
        </w:rPr>
        <w:t xml:space="preserve"> </w:t>
      </w:r>
      <w:r w:rsidRPr="00E17E84">
        <w:rPr>
          <w:rFonts w:cs="Calibri Light"/>
        </w:rPr>
        <w:t>temperatura</w:t>
      </w:r>
      <w:r w:rsidR="00C017F0" w:rsidRPr="00E17E84">
        <w:rPr>
          <w:rFonts w:cs="Calibri Light"/>
        </w:rPr>
        <w:t xml:space="preserve"> </w:t>
      </w:r>
      <w:r w:rsidRPr="00E17E84">
        <w:rPr>
          <w:rFonts w:cs="Calibri Light"/>
        </w:rPr>
        <w:t>zbyt</w:t>
      </w:r>
      <w:r w:rsidR="00C017F0" w:rsidRPr="00E17E84">
        <w:rPr>
          <w:rFonts w:cs="Calibri Light"/>
        </w:rPr>
        <w:t xml:space="preserve"> </w:t>
      </w:r>
      <w:r w:rsidRPr="00E17E84">
        <w:rPr>
          <w:rFonts w:cs="Calibri Light"/>
        </w:rPr>
        <w:t>niska,</w:t>
      </w:r>
      <w:r w:rsidR="00C017F0" w:rsidRPr="00E17E84">
        <w:rPr>
          <w:rFonts w:cs="Calibri Light"/>
        </w:rPr>
        <w:t xml:space="preserve"> </w:t>
      </w:r>
      <w:r w:rsidRPr="00E17E84">
        <w:rPr>
          <w:rFonts w:cs="Calibri Light"/>
        </w:rPr>
        <w:t>aby</w:t>
      </w:r>
      <w:r w:rsidR="00C017F0" w:rsidRPr="00E17E84">
        <w:rPr>
          <w:rFonts w:cs="Calibri Light"/>
        </w:rPr>
        <w:t xml:space="preserve"> </w:t>
      </w:r>
      <w:r w:rsidRPr="00E17E84">
        <w:rPr>
          <w:rFonts w:cs="Calibri Light"/>
        </w:rPr>
        <w:t>można</w:t>
      </w:r>
      <w:r w:rsidR="00C017F0" w:rsidRPr="00E17E84">
        <w:rPr>
          <w:rFonts w:cs="Calibri Light"/>
        </w:rPr>
        <w:t xml:space="preserve"> </w:t>
      </w:r>
      <w:r w:rsidRPr="00E17E84">
        <w:rPr>
          <w:rFonts w:cs="Calibri Light"/>
        </w:rPr>
        <w:t>było</w:t>
      </w:r>
      <w:r w:rsidR="00C017F0" w:rsidRPr="00E17E84">
        <w:rPr>
          <w:rFonts w:cs="Calibri Light"/>
        </w:rPr>
        <w:t xml:space="preserve"> </w:t>
      </w:r>
      <w:r w:rsidRPr="00E17E84">
        <w:rPr>
          <w:rFonts w:cs="Calibri Light"/>
        </w:rPr>
        <w:t>produkować</w:t>
      </w:r>
      <w:r w:rsidR="00C017F0" w:rsidRPr="00E17E84">
        <w:rPr>
          <w:rFonts w:cs="Calibri Light"/>
        </w:rPr>
        <w:t xml:space="preserve"> </w:t>
      </w:r>
      <w:r w:rsidRPr="00E17E84">
        <w:rPr>
          <w:rFonts w:cs="Calibri Light"/>
        </w:rPr>
        <w:t>energię</w:t>
      </w:r>
      <w:r w:rsidR="00C017F0" w:rsidRPr="00E17E84">
        <w:rPr>
          <w:rFonts w:cs="Calibri Light"/>
        </w:rPr>
        <w:t xml:space="preserve"> </w:t>
      </w:r>
      <w:r w:rsidRPr="00E17E84">
        <w:rPr>
          <w:rFonts w:cs="Calibri Light"/>
        </w:rPr>
        <w:t>elektryczną,</w:t>
      </w:r>
      <w:r w:rsidR="00C017F0" w:rsidRPr="00E17E84">
        <w:rPr>
          <w:rFonts w:cs="Calibri Light"/>
        </w:rPr>
        <w:t xml:space="preserve"> </w:t>
      </w:r>
      <w:r w:rsidRPr="00E17E84">
        <w:rPr>
          <w:rFonts w:cs="Calibri Light"/>
        </w:rPr>
        <w:t>ale</w:t>
      </w:r>
      <w:r w:rsidR="00C017F0" w:rsidRPr="00E17E84">
        <w:rPr>
          <w:rFonts w:cs="Calibri Light"/>
        </w:rPr>
        <w:t xml:space="preserve"> </w:t>
      </w:r>
      <w:r w:rsidRPr="00E17E84">
        <w:rPr>
          <w:rFonts w:cs="Calibri Light"/>
        </w:rPr>
        <w:t>może</w:t>
      </w:r>
      <w:r w:rsidR="00C017F0" w:rsidRPr="00E17E84">
        <w:rPr>
          <w:rFonts w:cs="Calibri Light"/>
        </w:rPr>
        <w:t xml:space="preserve"> </w:t>
      </w:r>
      <w:r w:rsidRPr="00E17E84">
        <w:rPr>
          <w:rFonts w:cs="Calibri Light"/>
        </w:rPr>
        <w:t>znaleźć</w:t>
      </w:r>
      <w:r w:rsidR="00C017F0" w:rsidRPr="00E17E84">
        <w:rPr>
          <w:rFonts w:cs="Calibri Light"/>
        </w:rPr>
        <w:t xml:space="preserve"> </w:t>
      </w:r>
      <w:r w:rsidRPr="00E17E84">
        <w:rPr>
          <w:rFonts w:cs="Calibri Light"/>
        </w:rPr>
        <w:t>zastosowanie</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ciepłownictwie.</w:t>
      </w:r>
    </w:p>
    <w:p w:rsidR="00914714" w:rsidRPr="00E17E84" w:rsidRDefault="00914714" w:rsidP="00914714">
      <w:pPr>
        <w:keepNext/>
        <w:jc w:val="center"/>
        <w:rPr>
          <w:rFonts w:cs="Calibri Light"/>
        </w:rPr>
      </w:pPr>
      <w:r w:rsidRPr="00E17E84">
        <w:rPr>
          <w:rFonts w:cs="Calibri Light"/>
          <w:noProof/>
        </w:rPr>
        <w:drawing>
          <wp:inline distT="0" distB="0" distL="0" distR="0" wp14:anchorId="259194E8" wp14:editId="5D0A5A8D">
            <wp:extent cx="3390900" cy="3808242"/>
            <wp:effectExtent l="0" t="0" r="0" b="1905"/>
            <wp:docPr id="31" name="Obraz 31" descr="http://www.mojeopinie.pl/img/zoom0/geometralna_map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ojeopinie.pl/img/zoom0/geometralna_mapka.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2852" cy="3810434"/>
                    </a:xfrm>
                    <a:prstGeom prst="rect">
                      <a:avLst/>
                    </a:prstGeom>
                    <a:noFill/>
                    <a:ln>
                      <a:noFill/>
                    </a:ln>
                  </pic:spPr>
                </pic:pic>
              </a:graphicData>
            </a:graphic>
          </wp:inline>
        </w:drawing>
      </w:r>
    </w:p>
    <w:p w:rsidR="00347769" w:rsidRPr="00E17E84" w:rsidRDefault="00914714" w:rsidP="00914714">
      <w:pPr>
        <w:pStyle w:val="Legenda"/>
        <w:rPr>
          <w:rFonts w:cs="Calibri Light"/>
        </w:rPr>
      </w:pPr>
      <w:bookmarkStart w:id="76" w:name="_Toc469035771"/>
      <w:r w:rsidRPr="00E17E84">
        <w:rPr>
          <w:rFonts w:cs="Calibri Light"/>
        </w:rPr>
        <w:t>Rysunek</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Rysunek \* ARABIC </w:instrText>
      </w:r>
      <w:r w:rsidR="00886782" w:rsidRPr="00E17E84">
        <w:rPr>
          <w:rFonts w:cs="Calibri Light"/>
        </w:rPr>
        <w:fldChar w:fldCharType="separate"/>
      </w:r>
      <w:r w:rsidR="00671393">
        <w:rPr>
          <w:rFonts w:cs="Calibri Light"/>
          <w:noProof/>
        </w:rPr>
        <w:t>4</w:t>
      </w:r>
      <w:r w:rsidR="00886782" w:rsidRPr="00E17E84">
        <w:rPr>
          <w:rFonts w:cs="Calibri Light"/>
          <w:noProof/>
        </w:rPr>
        <w:fldChar w:fldCharType="end"/>
      </w:r>
      <w:r w:rsidR="000578D3" w:rsidRPr="00E17E84">
        <w:rPr>
          <w:rFonts w:cs="Calibri Light"/>
        </w:rPr>
        <w:t>.</w:t>
      </w:r>
      <w:r w:rsidR="00C017F0" w:rsidRPr="00E17E84">
        <w:rPr>
          <w:rFonts w:cs="Calibri Light"/>
        </w:rPr>
        <w:t xml:space="preserve"> </w:t>
      </w:r>
      <w:r w:rsidR="007548A9" w:rsidRPr="00E17E84">
        <w:rPr>
          <w:rFonts w:cs="Calibri Light"/>
        </w:rPr>
        <w:t>Mapa</w:t>
      </w:r>
      <w:r w:rsidR="00C017F0" w:rsidRPr="00E17E84">
        <w:rPr>
          <w:rFonts w:cs="Calibri Light"/>
        </w:rPr>
        <w:t xml:space="preserve"> </w:t>
      </w:r>
      <w:r w:rsidR="007548A9" w:rsidRPr="00E17E84">
        <w:rPr>
          <w:rFonts w:cs="Calibri Light"/>
        </w:rPr>
        <w:t>wód</w:t>
      </w:r>
      <w:r w:rsidR="00C017F0" w:rsidRPr="00E17E84">
        <w:rPr>
          <w:rFonts w:cs="Calibri Light"/>
        </w:rPr>
        <w:t xml:space="preserve"> </w:t>
      </w:r>
      <w:r w:rsidR="007548A9" w:rsidRPr="00E17E84">
        <w:rPr>
          <w:rFonts w:cs="Calibri Light"/>
        </w:rPr>
        <w:t>geotermalnych</w:t>
      </w:r>
      <w:r w:rsidR="00C017F0" w:rsidRPr="00E17E84">
        <w:rPr>
          <w:rFonts w:cs="Calibri Light"/>
        </w:rPr>
        <w:t xml:space="preserve"> </w:t>
      </w:r>
      <w:r w:rsidR="007548A9" w:rsidRPr="00E17E84">
        <w:rPr>
          <w:rFonts w:cs="Calibri Light"/>
        </w:rPr>
        <w:t>i</w:t>
      </w:r>
      <w:r w:rsidR="00C017F0" w:rsidRPr="00E17E84">
        <w:rPr>
          <w:rFonts w:cs="Calibri Light"/>
        </w:rPr>
        <w:t xml:space="preserve"> </w:t>
      </w:r>
      <w:r w:rsidR="007548A9" w:rsidRPr="00E17E84">
        <w:rPr>
          <w:rFonts w:cs="Calibri Light"/>
        </w:rPr>
        <w:t>ich</w:t>
      </w:r>
      <w:r w:rsidR="00C017F0" w:rsidRPr="00E17E84">
        <w:rPr>
          <w:rFonts w:cs="Calibri Light"/>
        </w:rPr>
        <w:t xml:space="preserve"> </w:t>
      </w:r>
      <w:r w:rsidR="007548A9" w:rsidRPr="00E17E84">
        <w:rPr>
          <w:rFonts w:cs="Calibri Light"/>
        </w:rPr>
        <w:t>temperatur</w:t>
      </w:r>
      <w:r w:rsidR="00C017F0" w:rsidRPr="00E17E84">
        <w:rPr>
          <w:rFonts w:cs="Calibri Light"/>
        </w:rPr>
        <w:t xml:space="preserve"> </w:t>
      </w:r>
      <w:r w:rsidR="007548A9" w:rsidRPr="00E17E84">
        <w:rPr>
          <w:rFonts w:cs="Calibri Light"/>
        </w:rPr>
        <w:t>w</w:t>
      </w:r>
      <w:r w:rsidR="00C017F0" w:rsidRPr="00E17E84">
        <w:rPr>
          <w:rFonts w:cs="Calibri Light"/>
        </w:rPr>
        <w:t xml:space="preserve"> </w:t>
      </w:r>
      <w:r w:rsidR="007548A9" w:rsidRPr="00E17E84">
        <w:rPr>
          <w:rFonts w:cs="Calibri Light"/>
        </w:rPr>
        <w:t>Polsce</w:t>
      </w:r>
      <w:r w:rsidR="00C017F0" w:rsidRPr="00E17E84">
        <w:rPr>
          <w:rFonts w:cs="Calibri Light"/>
        </w:rPr>
        <w:t xml:space="preserve"> </w:t>
      </w:r>
      <w:r w:rsidR="007548A9" w:rsidRPr="00E17E84">
        <w:rPr>
          <w:rFonts w:cs="Calibri Light"/>
        </w:rPr>
        <w:t>(źródło:</w:t>
      </w:r>
      <w:r w:rsidR="00C017F0" w:rsidRPr="00E17E84">
        <w:rPr>
          <w:rFonts w:cs="Calibri Light"/>
        </w:rPr>
        <w:t xml:space="preserve"> </w:t>
      </w:r>
      <w:r w:rsidR="007548A9" w:rsidRPr="00E17E84">
        <w:rPr>
          <w:rFonts w:cs="Calibri Light"/>
        </w:rPr>
        <w:t>Państwowy</w:t>
      </w:r>
      <w:r w:rsidR="00C017F0" w:rsidRPr="00E17E84">
        <w:rPr>
          <w:rFonts w:cs="Calibri Light"/>
        </w:rPr>
        <w:t xml:space="preserve"> </w:t>
      </w:r>
      <w:r w:rsidR="007548A9" w:rsidRPr="00E17E84">
        <w:rPr>
          <w:rFonts w:cs="Calibri Light"/>
        </w:rPr>
        <w:t>Instytut</w:t>
      </w:r>
      <w:r w:rsidR="00C017F0" w:rsidRPr="00E17E84">
        <w:rPr>
          <w:rFonts w:cs="Calibri Light"/>
        </w:rPr>
        <w:t xml:space="preserve"> </w:t>
      </w:r>
      <w:r w:rsidR="007548A9" w:rsidRPr="00E17E84">
        <w:rPr>
          <w:rFonts w:cs="Calibri Light"/>
        </w:rPr>
        <w:t>Geologiczny)</w:t>
      </w:r>
      <w:bookmarkEnd w:id="76"/>
    </w:p>
    <w:p w:rsidR="00DB1470" w:rsidRDefault="00DB1470">
      <w:pPr>
        <w:spacing w:after="160" w:line="259" w:lineRule="auto"/>
        <w:jc w:val="left"/>
        <w:rPr>
          <w:rFonts w:cs="Calibri Light"/>
        </w:rPr>
      </w:pPr>
      <w:r>
        <w:rPr>
          <w:rFonts w:cs="Calibri Light"/>
        </w:rPr>
        <w:br w:type="page"/>
      </w:r>
    </w:p>
    <w:p w:rsidR="005C5B19" w:rsidRPr="00E17E84" w:rsidRDefault="005C5B19" w:rsidP="005C5B19">
      <w:pPr>
        <w:rPr>
          <w:rFonts w:cs="Calibri Light"/>
        </w:rPr>
      </w:pPr>
      <w:r w:rsidRPr="00E17E84">
        <w:rPr>
          <w:rFonts w:cs="Calibri Light"/>
        </w:rPr>
        <w:lastRenderedPageBreak/>
        <w:t xml:space="preserve">Wody geotermalne w województwie łódzkim występują w czterech okręgach: </w:t>
      </w:r>
    </w:p>
    <w:p w:rsidR="005C5B19" w:rsidRPr="00E17E84" w:rsidRDefault="005C5B19" w:rsidP="00F16A7D">
      <w:pPr>
        <w:pStyle w:val="Akapitzlist"/>
        <w:numPr>
          <w:ilvl w:val="1"/>
          <w:numId w:val="49"/>
        </w:numPr>
        <w:rPr>
          <w:rFonts w:cs="Calibri Light"/>
        </w:rPr>
      </w:pPr>
      <w:r w:rsidRPr="00E17E84">
        <w:rPr>
          <w:rFonts w:cs="Calibri Light"/>
        </w:rPr>
        <w:t xml:space="preserve">grudziądzko – warszawskim, </w:t>
      </w:r>
    </w:p>
    <w:p w:rsidR="005C5B19" w:rsidRPr="00E17E84" w:rsidRDefault="005C5B19" w:rsidP="00F16A7D">
      <w:pPr>
        <w:pStyle w:val="Akapitzlist"/>
        <w:numPr>
          <w:ilvl w:val="1"/>
          <w:numId w:val="49"/>
        </w:numPr>
        <w:rPr>
          <w:rFonts w:cs="Calibri Light"/>
        </w:rPr>
      </w:pPr>
      <w:r w:rsidRPr="00E17E84">
        <w:rPr>
          <w:rFonts w:cs="Calibri Light"/>
        </w:rPr>
        <w:t xml:space="preserve">szczecińsko – łódzkim, </w:t>
      </w:r>
    </w:p>
    <w:p w:rsidR="005C5B19" w:rsidRPr="00E17E84" w:rsidRDefault="005C5B19" w:rsidP="00F16A7D">
      <w:pPr>
        <w:pStyle w:val="Akapitzlist"/>
        <w:numPr>
          <w:ilvl w:val="1"/>
          <w:numId w:val="49"/>
        </w:numPr>
        <w:rPr>
          <w:rFonts w:cs="Calibri Light"/>
        </w:rPr>
      </w:pPr>
      <w:r w:rsidRPr="00E17E84">
        <w:rPr>
          <w:rFonts w:cs="Calibri Light"/>
        </w:rPr>
        <w:t xml:space="preserve">przedsudecko – północnoświętokrzyskim, </w:t>
      </w:r>
    </w:p>
    <w:p w:rsidR="005C5B19" w:rsidRPr="00E17E84" w:rsidRDefault="005C5B19" w:rsidP="00F16A7D">
      <w:pPr>
        <w:pStyle w:val="Akapitzlist"/>
        <w:numPr>
          <w:ilvl w:val="1"/>
          <w:numId w:val="49"/>
        </w:numPr>
        <w:rPr>
          <w:rFonts w:cs="Calibri Light"/>
        </w:rPr>
      </w:pPr>
      <w:r w:rsidRPr="00E17E84">
        <w:rPr>
          <w:rFonts w:cs="Calibri Light"/>
        </w:rPr>
        <w:t>sudecko – świętokrzyski.</w:t>
      </w:r>
    </w:p>
    <w:p w:rsidR="00EA0ED4" w:rsidRPr="00E17E84" w:rsidRDefault="00EA0ED4" w:rsidP="00EA0ED4">
      <w:pPr>
        <w:pStyle w:val="Nagwek3"/>
        <w:rPr>
          <w:rFonts w:ascii="Calibri Light" w:hAnsi="Calibri Light" w:cs="Calibri Light"/>
        </w:rPr>
      </w:pPr>
      <w:bookmarkStart w:id="77" w:name="_Toc469034860"/>
      <w:r w:rsidRPr="00E17E84">
        <w:rPr>
          <w:rFonts w:ascii="Calibri Light" w:hAnsi="Calibri Light" w:cs="Calibri Light"/>
        </w:rPr>
        <w:t>Energetyka</w:t>
      </w:r>
      <w:r w:rsidR="00C017F0" w:rsidRPr="00E17E84">
        <w:rPr>
          <w:rFonts w:ascii="Calibri Light" w:hAnsi="Calibri Light" w:cs="Calibri Light"/>
        </w:rPr>
        <w:t xml:space="preserve"> </w:t>
      </w:r>
      <w:r w:rsidRPr="00E17E84">
        <w:rPr>
          <w:rFonts w:ascii="Calibri Light" w:hAnsi="Calibri Light" w:cs="Calibri Light"/>
        </w:rPr>
        <w:t>słoneczna</w:t>
      </w:r>
      <w:bookmarkEnd w:id="77"/>
    </w:p>
    <w:p w:rsidR="00347769" w:rsidRPr="00E17E84" w:rsidRDefault="00347769" w:rsidP="00347769">
      <w:pPr>
        <w:rPr>
          <w:rFonts w:cs="Calibri Light"/>
        </w:rPr>
      </w:pPr>
      <w:r w:rsidRPr="00E17E84">
        <w:rPr>
          <w:rFonts w:cs="Calibri Light"/>
        </w:rPr>
        <w:t>Najkorzystniejsze</w:t>
      </w:r>
      <w:r w:rsidR="00C017F0" w:rsidRPr="00E17E84">
        <w:rPr>
          <w:rFonts w:cs="Calibri Light"/>
        </w:rPr>
        <w:t xml:space="preserve"> </w:t>
      </w:r>
      <w:r w:rsidRPr="00E17E84">
        <w:rPr>
          <w:rFonts w:cs="Calibri Light"/>
        </w:rPr>
        <w:t>warunki</w:t>
      </w:r>
      <w:r w:rsidR="00C017F0" w:rsidRPr="00E17E84">
        <w:rPr>
          <w:rFonts w:cs="Calibri Light"/>
        </w:rPr>
        <w:t xml:space="preserve"> </w:t>
      </w:r>
      <w:r w:rsidRPr="00E17E84">
        <w:rPr>
          <w:rFonts w:cs="Calibri Light"/>
        </w:rPr>
        <w:t>rozwoju</w:t>
      </w:r>
      <w:r w:rsidR="00C017F0" w:rsidRPr="00E17E84">
        <w:rPr>
          <w:rFonts w:cs="Calibri Light"/>
        </w:rPr>
        <w:t xml:space="preserve"> </w:t>
      </w:r>
      <w:r w:rsidRPr="00E17E84">
        <w:rPr>
          <w:rFonts w:cs="Calibri Light"/>
        </w:rPr>
        <w:t>energetyki</w:t>
      </w:r>
      <w:r w:rsidR="00C017F0" w:rsidRPr="00E17E84">
        <w:rPr>
          <w:rFonts w:cs="Calibri Light"/>
        </w:rPr>
        <w:t xml:space="preserve"> </w:t>
      </w:r>
      <w:r w:rsidRPr="00E17E84">
        <w:rPr>
          <w:rFonts w:cs="Calibri Light"/>
        </w:rPr>
        <w:t>słonecznej</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Polsce</w:t>
      </w:r>
      <w:r w:rsidR="00C017F0" w:rsidRPr="00E17E84">
        <w:rPr>
          <w:rFonts w:cs="Calibri Light"/>
        </w:rPr>
        <w:t xml:space="preserve"> </w:t>
      </w:r>
      <w:r w:rsidRPr="00E17E84">
        <w:rPr>
          <w:rFonts w:cs="Calibri Light"/>
        </w:rPr>
        <w:t>znajdują</w:t>
      </w:r>
      <w:r w:rsidR="00C017F0" w:rsidRPr="00E17E84">
        <w:rPr>
          <w:rFonts w:cs="Calibri Light"/>
        </w:rPr>
        <w:t xml:space="preserve"> </w:t>
      </w:r>
      <w:r w:rsidRPr="00E17E84">
        <w:rPr>
          <w:rFonts w:cs="Calibri Light"/>
        </w:rPr>
        <w:t>się</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pasie</w:t>
      </w:r>
      <w:r w:rsidR="00C017F0" w:rsidRPr="00E17E84">
        <w:rPr>
          <w:rFonts w:cs="Calibri Light"/>
        </w:rPr>
        <w:t xml:space="preserve"> </w:t>
      </w:r>
      <w:r w:rsidRPr="00E17E84">
        <w:rPr>
          <w:rFonts w:cs="Calibri Light"/>
        </w:rPr>
        <w:t>nadmorskim,</w:t>
      </w:r>
      <w:r w:rsidR="00C017F0" w:rsidRPr="00E17E84">
        <w:rPr>
          <w:rFonts w:cs="Calibri Light"/>
        </w:rPr>
        <w:t xml:space="preserve"> </w:t>
      </w:r>
      <w:r w:rsidR="00EA0ED4" w:rsidRPr="00E17E84">
        <w:rPr>
          <w:rFonts w:cs="Calibri Light"/>
        </w:rPr>
        <w:br/>
      </w:r>
      <w:r w:rsidRPr="00E17E84">
        <w:rPr>
          <w:rFonts w:cs="Calibri Light"/>
        </w:rPr>
        <w:t>w</w:t>
      </w:r>
      <w:r w:rsidR="00C017F0" w:rsidRPr="00E17E84">
        <w:rPr>
          <w:rFonts w:cs="Calibri Light"/>
        </w:rPr>
        <w:t xml:space="preserve"> </w:t>
      </w:r>
      <w:r w:rsidRPr="00E17E84">
        <w:rPr>
          <w:rFonts w:cs="Calibri Light"/>
        </w:rPr>
        <w:t>którym</w:t>
      </w:r>
      <w:r w:rsidR="00C017F0" w:rsidRPr="00E17E84">
        <w:rPr>
          <w:rFonts w:cs="Calibri Light"/>
        </w:rPr>
        <w:t xml:space="preserve"> </w:t>
      </w:r>
      <w:r w:rsidRPr="00E17E84">
        <w:rPr>
          <w:rFonts w:cs="Calibri Light"/>
        </w:rPr>
        <w:t>od</w:t>
      </w:r>
      <w:r w:rsidR="00C017F0" w:rsidRPr="00E17E84">
        <w:rPr>
          <w:rFonts w:cs="Calibri Light"/>
        </w:rPr>
        <w:t xml:space="preserve"> </w:t>
      </w:r>
      <w:r w:rsidRPr="00E17E84">
        <w:rPr>
          <w:rFonts w:cs="Calibri Light"/>
        </w:rPr>
        <w:t>kwietnia</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września</w:t>
      </w:r>
      <w:r w:rsidR="00C017F0" w:rsidRPr="00E17E84">
        <w:rPr>
          <w:rFonts w:cs="Calibri Light"/>
        </w:rPr>
        <w:t xml:space="preserve"> </w:t>
      </w:r>
      <w:r w:rsidRPr="00E17E84">
        <w:rPr>
          <w:rFonts w:cs="Calibri Light"/>
        </w:rPr>
        <w:t>występują</w:t>
      </w:r>
      <w:r w:rsidR="00C017F0" w:rsidRPr="00E17E84">
        <w:rPr>
          <w:rFonts w:cs="Calibri Light"/>
        </w:rPr>
        <w:t xml:space="preserve"> </w:t>
      </w:r>
      <w:r w:rsidRPr="00E17E84">
        <w:rPr>
          <w:rFonts w:cs="Calibri Light"/>
        </w:rPr>
        <w:t>najwyższe</w:t>
      </w:r>
      <w:r w:rsidR="00C017F0" w:rsidRPr="00E17E84">
        <w:rPr>
          <w:rFonts w:cs="Calibri Light"/>
        </w:rPr>
        <w:t xml:space="preserve"> </w:t>
      </w:r>
      <w:r w:rsidRPr="00E17E84">
        <w:rPr>
          <w:rFonts w:cs="Calibri Light"/>
        </w:rPr>
        <w:t>sumy</w:t>
      </w:r>
      <w:r w:rsidR="00C017F0" w:rsidRPr="00E17E84">
        <w:rPr>
          <w:rFonts w:cs="Calibri Light"/>
        </w:rPr>
        <w:t xml:space="preserve"> </w:t>
      </w:r>
      <w:r w:rsidRPr="00E17E84">
        <w:rPr>
          <w:rFonts w:cs="Calibri Light"/>
        </w:rPr>
        <w:t>promieniowania</w:t>
      </w:r>
      <w:r w:rsidR="00C017F0" w:rsidRPr="00E17E84">
        <w:rPr>
          <w:rFonts w:cs="Calibri Light"/>
        </w:rPr>
        <w:t xml:space="preserve"> </w:t>
      </w:r>
      <w:r w:rsidRPr="00E17E84">
        <w:rPr>
          <w:rFonts w:cs="Calibri Light"/>
        </w:rPr>
        <w:t>całkowitego</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najwięcej</w:t>
      </w:r>
      <w:r w:rsidR="00C017F0" w:rsidRPr="00E17E84">
        <w:rPr>
          <w:rFonts w:cs="Calibri Light"/>
        </w:rPr>
        <w:t xml:space="preserve"> </w:t>
      </w:r>
      <w:r w:rsidRPr="00E17E84">
        <w:rPr>
          <w:rFonts w:cs="Calibri Light"/>
        </w:rPr>
        <w:t>godzin</w:t>
      </w:r>
      <w:r w:rsidR="00C017F0" w:rsidRPr="00E17E84">
        <w:rPr>
          <w:rFonts w:cs="Calibri Light"/>
        </w:rPr>
        <w:t xml:space="preserve"> </w:t>
      </w:r>
      <w:r w:rsidRPr="00E17E84">
        <w:rPr>
          <w:rFonts w:cs="Calibri Light"/>
        </w:rPr>
        <w:t>usłonecznienia</w:t>
      </w:r>
      <w:r w:rsidR="00C017F0" w:rsidRPr="00E17E84">
        <w:rPr>
          <w:rFonts w:cs="Calibri Light"/>
        </w:rPr>
        <w:t xml:space="preserve"> </w:t>
      </w:r>
      <w:r w:rsidRPr="00E17E84">
        <w:rPr>
          <w:rFonts w:cs="Calibri Light"/>
        </w:rPr>
        <w:t>(skupienie</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tym</w:t>
      </w:r>
      <w:r w:rsidR="00C017F0" w:rsidRPr="00E17E84">
        <w:rPr>
          <w:rFonts w:cs="Calibri Light"/>
        </w:rPr>
        <w:t xml:space="preserve"> </w:t>
      </w:r>
      <w:r w:rsidRPr="00E17E84">
        <w:rPr>
          <w:rFonts w:cs="Calibri Light"/>
        </w:rPr>
        <w:t>okresie</w:t>
      </w:r>
      <w:r w:rsidR="00C017F0" w:rsidRPr="00E17E84">
        <w:rPr>
          <w:rFonts w:cs="Calibri Light"/>
        </w:rPr>
        <w:t xml:space="preserve"> </w:t>
      </w:r>
      <w:r w:rsidRPr="00E17E84">
        <w:rPr>
          <w:rFonts w:cs="Calibri Light"/>
        </w:rPr>
        <w:t>ponad</w:t>
      </w:r>
      <w:r w:rsidR="00C017F0" w:rsidRPr="00E17E84">
        <w:rPr>
          <w:rFonts w:cs="Calibri Light"/>
        </w:rPr>
        <w:t xml:space="preserve"> </w:t>
      </w:r>
      <w:r w:rsidRPr="00E17E84">
        <w:rPr>
          <w:rFonts w:cs="Calibri Light"/>
        </w:rPr>
        <w:t>70%</w:t>
      </w:r>
      <w:r w:rsidR="00C017F0" w:rsidRPr="00E17E84">
        <w:rPr>
          <w:rFonts w:cs="Calibri Light"/>
        </w:rPr>
        <w:t xml:space="preserve"> </w:t>
      </w:r>
      <w:r w:rsidRPr="00E17E84">
        <w:rPr>
          <w:rFonts w:cs="Calibri Light"/>
        </w:rPr>
        <w:t>średniej</w:t>
      </w:r>
      <w:r w:rsidR="00C017F0" w:rsidRPr="00E17E84">
        <w:rPr>
          <w:rFonts w:cs="Calibri Light"/>
        </w:rPr>
        <w:t xml:space="preserve"> </w:t>
      </w:r>
      <w:r w:rsidRPr="00E17E84">
        <w:rPr>
          <w:rFonts w:cs="Calibri Light"/>
        </w:rPr>
        <w:t>sumy</w:t>
      </w:r>
      <w:r w:rsidR="00C017F0" w:rsidRPr="00E17E84">
        <w:rPr>
          <w:rFonts w:cs="Calibri Light"/>
        </w:rPr>
        <w:t xml:space="preserve"> </w:t>
      </w:r>
      <w:r w:rsidRPr="00E17E84">
        <w:rPr>
          <w:rFonts w:cs="Calibri Light"/>
        </w:rPr>
        <w:t>rocznej</w:t>
      </w:r>
      <w:r w:rsidR="00C017F0" w:rsidRPr="00E17E84">
        <w:rPr>
          <w:rFonts w:cs="Calibri Light"/>
        </w:rPr>
        <w:t xml:space="preserve"> </w:t>
      </w:r>
      <w:r w:rsidRPr="00E17E84">
        <w:rPr>
          <w:rFonts w:cs="Calibri Light"/>
        </w:rPr>
        <w:t>promieniowania</w:t>
      </w:r>
      <w:r w:rsidR="00C017F0" w:rsidRPr="00E17E84">
        <w:rPr>
          <w:rFonts w:cs="Calibri Light"/>
        </w:rPr>
        <w:t xml:space="preserve"> </w:t>
      </w:r>
      <w:r w:rsidRPr="00E17E84">
        <w:rPr>
          <w:rFonts w:cs="Calibri Light"/>
        </w:rPr>
        <w:t>całkowitego,</w:t>
      </w:r>
      <w:r w:rsidR="00C017F0" w:rsidRPr="00E17E84">
        <w:rPr>
          <w:rFonts w:cs="Calibri Light"/>
        </w:rPr>
        <w:t xml:space="preserve"> </w:t>
      </w:r>
      <w:r w:rsidRPr="00E17E84">
        <w:rPr>
          <w:rFonts w:cs="Calibri Light"/>
        </w:rPr>
        <w:t>która</w:t>
      </w:r>
      <w:r w:rsidR="00C017F0" w:rsidRPr="00E17E84">
        <w:rPr>
          <w:rFonts w:cs="Calibri Light"/>
        </w:rPr>
        <w:t xml:space="preserve"> </w:t>
      </w:r>
      <w:r w:rsidRPr="00E17E84">
        <w:rPr>
          <w:rFonts w:cs="Calibri Light"/>
        </w:rPr>
        <w:t>np</w:t>
      </w:r>
      <w:r w:rsidR="00585772" w:rsidRPr="00E17E84">
        <w:rPr>
          <w:rFonts w:cs="Calibri Light"/>
        </w:rPr>
        <w:t>.</w:t>
      </w:r>
      <w:r w:rsidR="00C017F0" w:rsidRPr="00E17E84">
        <w:rPr>
          <w:rFonts w:cs="Calibri Light"/>
        </w:rPr>
        <w:t xml:space="preserve"> </w:t>
      </w:r>
      <w:r w:rsidR="00585772" w:rsidRPr="00E17E84">
        <w:rPr>
          <w:rFonts w:cs="Calibri Light"/>
        </w:rPr>
        <w:t>w</w:t>
      </w:r>
      <w:r w:rsidR="00C017F0" w:rsidRPr="00E17E84">
        <w:rPr>
          <w:rFonts w:cs="Calibri Light"/>
        </w:rPr>
        <w:t xml:space="preserve"> </w:t>
      </w:r>
      <w:r w:rsidR="00585772" w:rsidRPr="00E17E84">
        <w:rPr>
          <w:rFonts w:cs="Calibri Light"/>
        </w:rPr>
        <w:t>Kołobrzegu</w:t>
      </w:r>
      <w:r w:rsidR="00C017F0" w:rsidRPr="00E17E84">
        <w:rPr>
          <w:rFonts w:cs="Calibri Light"/>
        </w:rPr>
        <w:t xml:space="preserve"> </w:t>
      </w:r>
      <w:r w:rsidR="00585772" w:rsidRPr="00E17E84">
        <w:rPr>
          <w:rFonts w:cs="Calibri Light"/>
        </w:rPr>
        <w:t>wynosi</w:t>
      </w:r>
      <w:r w:rsidR="00C017F0" w:rsidRPr="00E17E84">
        <w:rPr>
          <w:rFonts w:cs="Calibri Light"/>
        </w:rPr>
        <w:t xml:space="preserve"> </w:t>
      </w:r>
      <w:r w:rsidR="00585772" w:rsidRPr="00E17E84">
        <w:rPr>
          <w:rFonts w:cs="Calibri Light"/>
        </w:rPr>
        <w:t>1056</w:t>
      </w:r>
      <w:r w:rsidR="00C017F0" w:rsidRPr="00E17E84">
        <w:rPr>
          <w:rFonts w:cs="Calibri Light"/>
        </w:rPr>
        <w:t xml:space="preserve"> </w:t>
      </w:r>
      <w:r w:rsidR="00585772" w:rsidRPr="00E17E84">
        <w:rPr>
          <w:rFonts w:cs="Calibri Light"/>
        </w:rPr>
        <w:t>KWh/</w:t>
      </w:r>
      <w:r w:rsidRPr="00E17E84">
        <w:rPr>
          <w:rFonts w:cs="Calibri Light"/>
        </w:rPr>
        <w:t>m</w:t>
      </w:r>
      <w:r w:rsidRPr="00E17E84">
        <w:rPr>
          <w:rFonts w:cs="Calibri Light"/>
          <w:vertAlign w:val="superscript"/>
        </w:rPr>
        <w:t>2</w:t>
      </w:r>
      <w:r w:rsidRPr="00E17E84">
        <w:rPr>
          <w:rFonts w:cs="Calibri Light"/>
        </w:rPr>
        <w:t>).</w:t>
      </w:r>
      <w:r w:rsidR="00C017F0" w:rsidRPr="00E17E84">
        <w:rPr>
          <w:rFonts w:cs="Calibri Light"/>
        </w:rPr>
        <w:t xml:space="preserve"> </w:t>
      </w:r>
      <w:r w:rsidRPr="00E17E84">
        <w:rPr>
          <w:rFonts w:cs="Calibri Light"/>
        </w:rPr>
        <w:t>Energia</w:t>
      </w:r>
      <w:r w:rsidR="00C017F0" w:rsidRPr="00E17E84">
        <w:rPr>
          <w:rFonts w:cs="Calibri Light"/>
        </w:rPr>
        <w:t xml:space="preserve"> </w:t>
      </w:r>
      <w:r w:rsidRPr="00E17E84">
        <w:rPr>
          <w:rFonts w:cs="Calibri Light"/>
        </w:rPr>
        <w:t>słoneczna</w:t>
      </w:r>
      <w:r w:rsidR="00C017F0" w:rsidRPr="00E17E84">
        <w:rPr>
          <w:rFonts w:cs="Calibri Light"/>
        </w:rPr>
        <w:t xml:space="preserve"> </w:t>
      </w:r>
      <w:r w:rsidRPr="00E17E84">
        <w:rPr>
          <w:rFonts w:cs="Calibri Light"/>
        </w:rPr>
        <w:t>wykorzystywana</w:t>
      </w:r>
      <w:r w:rsidR="00C017F0" w:rsidRPr="00E17E84">
        <w:rPr>
          <w:rFonts w:cs="Calibri Light"/>
        </w:rPr>
        <w:t xml:space="preserve"> </w:t>
      </w:r>
      <w:r w:rsidRPr="00E17E84">
        <w:rPr>
          <w:rFonts w:cs="Calibri Light"/>
        </w:rPr>
        <w:t>jest</w:t>
      </w:r>
      <w:r w:rsidR="00C017F0" w:rsidRPr="00E17E84">
        <w:rPr>
          <w:rFonts w:cs="Calibri Light"/>
        </w:rPr>
        <w:t xml:space="preserve"> </w:t>
      </w:r>
      <w:r w:rsidR="00EA0ED4" w:rsidRPr="00E17E84">
        <w:rPr>
          <w:rFonts w:cs="Calibri Light"/>
        </w:rPr>
        <w:br/>
      </w:r>
      <w:r w:rsidRPr="00E17E84">
        <w:rPr>
          <w:rFonts w:cs="Calibri Light"/>
        </w:rPr>
        <w:t>w</w:t>
      </w:r>
      <w:r w:rsidR="00C017F0" w:rsidRPr="00E17E84">
        <w:rPr>
          <w:rFonts w:cs="Calibri Light"/>
        </w:rPr>
        <w:t xml:space="preserve"> </w:t>
      </w:r>
      <w:r w:rsidRPr="00E17E84">
        <w:rPr>
          <w:rFonts w:cs="Calibri Light"/>
        </w:rPr>
        <w:t>istniejących</w:t>
      </w:r>
      <w:r w:rsidR="00C017F0" w:rsidRPr="00E17E84">
        <w:rPr>
          <w:rFonts w:cs="Calibri Light"/>
        </w:rPr>
        <w:t xml:space="preserve"> </w:t>
      </w:r>
      <w:r w:rsidRPr="00E17E84">
        <w:rPr>
          <w:rFonts w:cs="Calibri Light"/>
        </w:rPr>
        <w:t>instalacjach</w:t>
      </w:r>
      <w:r w:rsidR="00C017F0" w:rsidRPr="00E17E84">
        <w:rPr>
          <w:rFonts w:cs="Calibri Light"/>
        </w:rPr>
        <w:t xml:space="preserve"> </w:t>
      </w:r>
      <w:r w:rsidRPr="00E17E84">
        <w:rPr>
          <w:rFonts w:cs="Calibri Light"/>
        </w:rPr>
        <w:t>zarówno</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budynkach</w:t>
      </w:r>
      <w:r w:rsidR="00C017F0" w:rsidRPr="00E17E84">
        <w:rPr>
          <w:rFonts w:cs="Calibri Light"/>
        </w:rPr>
        <w:t xml:space="preserve"> </w:t>
      </w:r>
      <w:r w:rsidRPr="00E17E84">
        <w:rPr>
          <w:rFonts w:cs="Calibri Light"/>
        </w:rPr>
        <w:t>mieszkalnych,</w:t>
      </w:r>
      <w:r w:rsidR="00C017F0" w:rsidRPr="00E17E84">
        <w:rPr>
          <w:rFonts w:cs="Calibri Light"/>
        </w:rPr>
        <w:t xml:space="preserve"> </w:t>
      </w:r>
      <w:r w:rsidRPr="00E17E84">
        <w:rPr>
          <w:rFonts w:cs="Calibri Light"/>
        </w:rPr>
        <w:t>jak</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obiektach</w:t>
      </w:r>
      <w:r w:rsidR="00C017F0" w:rsidRPr="00E17E84">
        <w:rPr>
          <w:rFonts w:cs="Calibri Light"/>
        </w:rPr>
        <w:t xml:space="preserve"> </w:t>
      </w:r>
      <w:r w:rsidRPr="00E17E84">
        <w:rPr>
          <w:rFonts w:cs="Calibri Light"/>
        </w:rPr>
        <w:t>użyteczności</w:t>
      </w:r>
      <w:r w:rsidR="00C017F0" w:rsidRPr="00E17E84">
        <w:rPr>
          <w:rFonts w:cs="Calibri Light"/>
        </w:rPr>
        <w:t xml:space="preserve"> </w:t>
      </w:r>
      <w:r w:rsidRPr="00E17E84">
        <w:rPr>
          <w:rFonts w:cs="Calibri Light"/>
        </w:rPr>
        <w:t>publicznej</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podgrzewania</w:t>
      </w:r>
      <w:r w:rsidR="00C017F0" w:rsidRPr="00E17E84">
        <w:rPr>
          <w:rFonts w:cs="Calibri Light"/>
        </w:rPr>
        <w:t xml:space="preserve"> </w:t>
      </w:r>
      <w:r w:rsidRPr="00E17E84">
        <w:rPr>
          <w:rFonts w:cs="Calibri Light"/>
        </w:rPr>
        <w:t>wody</w:t>
      </w:r>
      <w:r w:rsidR="00C017F0" w:rsidRPr="00E17E84">
        <w:rPr>
          <w:rFonts w:cs="Calibri Light"/>
        </w:rPr>
        <w:t xml:space="preserve"> </w:t>
      </w:r>
      <w:r w:rsidRPr="00E17E84">
        <w:rPr>
          <w:rFonts w:cs="Calibri Light"/>
        </w:rPr>
        <w:t>użytkowej</w:t>
      </w:r>
      <w:r w:rsidR="00C017F0" w:rsidRPr="00E17E84">
        <w:rPr>
          <w:rFonts w:cs="Calibri Light"/>
        </w:rPr>
        <w:t xml:space="preserve"> </w:t>
      </w:r>
      <w:r w:rsidRPr="00E17E84">
        <w:rPr>
          <w:rFonts w:cs="Calibri Light"/>
        </w:rPr>
        <w:t>(c.w.u.)</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układach</w:t>
      </w:r>
      <w:r w:rsidR="00C017F0" w:rsidRPr="00E17E84">
        <w:rPr>
          <w:rFonts w:cs="Calibri Light"/>
        </w:rPr>
        <w:t xml:space="preserve"> </w:t>
      </w:r>
      <w:r w:rsidRPr="00E17E84">
        <w:rPr>
          <w:rFonts w:cs="Calibri Light"/>
        </w:rPr>
        <w:t>skojarzonych</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innymi</w:t>
      </w:r>
      <w:r w:rsidR="00C017F0" w:rsidRPr="00E17E84">
        <w:rPr>
          <w:rFonts w:cs="Calibri Light"/>
        </w:rPr>
        <w:t xml:space="preserve"> </w:t>
      </w:r>
      <w:r w:rsidRPr="00E17E84">
        <w:rPr>
          <w:rFonts w:cs="Calibri Light"/>
        </w:rPr>
        <w:t>źródłami</w:t>
      </w:r>
      <w:r w:rsidR="00C017F0" w:rsidRPr="00E17E84">
        <w:rPr>
          <w:rFonts w:cs="Calibri Light"/>
        </w:rPr>
        <w:t xml:space="preserve"> </w:t>
      </w:r>
      <w:r w:rsidRPr="00E17E84">
        <w:rPr>
          <w:rFonts w:cs="Calibri Light"/>
        </w:rPr>
        <w:t>ciepła.</w:t>
      </w:r>
    </w:p>
    <w:p w:rsidR="00347769" w:rsidRPr="00E17E84" w:rsidRDefault="00347769" w:rsidP="00347769">
      <w:pPr>
        <w:keepNext/>
        <w:jc w:val="center"/>
        <w:rPr>
          <w:rFonts w:cs="Calibri Light"/>
        </w:rPr>
      </w:pPr>
      <w:r w:rsidRPr="00E17E84">
        <w:rPr>
          <w:rFonts w:cs="Calibri Light"/>
          <w:noProof/>
        </w:rPr>
        <w:drawing>
          <wp:inline distT="0" distB="0" distL="0" distR="0" wp14:anchorId="7140BDFE" wp14:editId="5BC5B341">
            <wp:extent cx="3810000" cy="3614973"/>
            <wp:effectExtent l="0" t="0" r="0" b="508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13285" cy="3618089"/>
                    </a:xfrm>
                    <a:prstGeom prst="rect">
                      <a:avLst/>
                    </a:prstGeom>
                    <a:noFill/>
                    <a:ln>
                      <a:noFill/>
                    </a:ln>
                  </pic:spPr>
                </pic:pic>
              </a:graphicData>
            </a:graphic>
          </wp:inline>
        </w:drawing>
      </w:r>
    </w:p>
    <w:p w:rsidR="00347769" w:rsidRPr="00E17E84" w:rsidRDefault="00347769" w:rsidP="00DD0A63">
      <w:pPr>
        <w:pStyle w:val="Legenda"/>
        <w:rPr>
          <w:rFonts w:cs="Calibri Light"/>
          <w:i/>
          <w:sz w:val="20"/>
        </w:rPr>
      </w:pPr>
      <w:bookmarkStart w:id="78" w:name="_Toc469035772"/>
      <w:r w:rsidRPr="00E17E84">
        <w:rPr>
          <w:rFonts w:cs="Calibri Light"/>
        </w:rPr>
        <w:t>Rysunek</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Rysunek \* ARABIC </w:instrText>
      </w:r>
      <w:r w:rsidR="00886782" w:rsidRPr="00E17E84">
        <w:rPr>
          <w:rFonts w:cs="Calibri Light"/>
        </w:rPr>
        <w:fldChar w:fldCharType="separate"/>
      </w:r>
      <w:r w:rsidR="00671393">
        <w:rPr>
          <w:rFonts w:cs="Calibri Light"/>
          <w:noProof/>
        </w:rPr>
        <w:t>5</w:t>
      </w:r>
      <w:r w:rsidR="00886782" w:rsidRPr="00E17E84">
        <w:rPr>
          <w:rFonts w:cs="Calibri Light"/>
          <w:noProof/>
        </w:rPr>
        <w:fldChar w:fldCharType="end"/>
      </w:r>
      <w:r w:rsidR="000578D3" w:rsidRPr="00E17E84">
        <w:rPr>
          <w:rFonts w:cs="Calibri Light"/>
          <w:noProof/>
        </w:rPr>
        <w:t>.</w:t>
      </w:r>
      <w:r w:rsidR="00C017F0" w:rsidRPr="00E17E84">
        <w:rPr>
          <w:rFonts w:cs="Calibri Light"/>
        </w:rPr>
        <w:t xml:space="preserve"> </w:t>
      </w:r>
      <w:r w:rsidRPr="00E17E84">
        <w:rPr>
          <w:rFonts w:cs="Calibri Light"/>
        </w:rPr>
        <w:t>Rozkład</w:t>
      </w:r>
      <w:r w:rsidR="00C017F0" w:rsidRPr="00E17E84">
        <w:rPr>
          <w:rFonts w:cs="Calibri Light"/>
        </w:rPr>
        <w:t xml:space="preserve"> </w:t>
      </w:r>
      <w:r w:rsidRPr="00E17E84">
        <w:rPr>
          <w:rFonts w:cs="Calibri Light"/>
        </w:rPr>
        <w:t>nasłonecznienia</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województwie</w:t>
      </w:r>
      <w:r w:rsidR="00C017F0" w:rsidRPr="00E17E84">
        <w:rPr>
          <w:rFonts w:cs="Calibri Light"/>
        </w:rPr>
        <w:t xml:space="preserve"> </w:t>
      </w:r>
      <w:r w:rsidRPr="00E17E84">
        <w:rPr>
          <w:rFonts w:cs="Calibri Light"/>
        </w:rPr>
        <w:t>zachodniopomorskim</w:t>
      </w:r>
      <w:r w:rsidR="00C017F0" w:rsidRPr="00E17E84">
        <w:rPr>
          <w:rFonts w:cs="Calibri Light"/>
        </w:rPr>
        <w:t xml:space="preserve"> </w:t>
      </w:r>
      <w:r w:rsidR="00EA0ED4" w:rsidRPr="00E17E84">
        <w:rPr>
          <w:rFonts w:cs="Calibri Light"/>
        </w:rPr>
        <w:t>(</w:t>
      </w:r>
      <w:r w:rsidRPr="00E17E84">
        <w:rPr>
          <w:rFonts w:cs="Calibri Light"/>
          <w:i/>
          <w:sz w:val="20"/>
        </w:rPr>
        <w:t>Źródło:</w:t>
      </w:r>
      <w:r w:rsidR="00C017F0" w:rsidRPr="00E17E84">
        <w:rPr>
          <w:rFonts w:cs="Calibri Light"/>
          <w:i/>
          <w:sz w:val="20"/>
        </w:rPr>
        <w:t xml:space="preserve"> </w:t>
      </w:r>
      <w:r w:rsidRPr="00E17E84">
        <w:rPr>
          <w:rFonts w:cs="Calibri Light"/>
          <w:i/>
          <w:sz w:val="20"/>
        </w:rPr>
        <w:t>Program</w:t>
      </w:r>
      <w:r w:rsidR="00C017F0" w:rsidRPr="00E17E84">
        <w:rPr>
          <w:rFonts w:cs="Calibri Light"/>
          <w:i/>
          <w:sz w:val="20"/>
        </w:rPr>
        <w:t xml:space="preserve"> </w:t>
      </w:r>
      <w:r w:rsidRPr="00E17E84">
        <w:rPr>
          <w:rFonts w:cs="Calibri Light"/>
          <w:i/>
          <w:sz w:val="20"/>
        </w:rPr>
        <w:t>Ochrony</w:t>
      </w:r>
      <w:r w:rsidR="00C017F0" w:rsidRPr="00E17E84">
        <w:rPr>
          <w:rFonts w:cs="Calibri Light"/>
          <w:i/>
          <w:sz w:val="20"/>
        </w:rPr>
        <w:t xml:space="preserve"> </w:t>
      </w:r>
      <w:r w:rsidRPr="00E17E84">
        <w:rPr>
          <w:rFonts w:cs="Calibri Light"/>
          <w:i/>
          <w:sz w:val="20"/>
        </w:rPr>
        <w:t>Środowiska</w:t>
      </w:r>
      <w:r w:rsidR="00C017F0" w:rsidRPr="00E17E84">
        <w:rPr>
          <w:rFonts w:cs="Calibri Light"/>
          <w:i/>
          <w:sz w:val="20"/>
        </w:rPr>
        <w:t xml:space="preserve"> </w:t>
      </w:r>
      <w:r w:rsidRPr="00E17E84">
        <w:rPr>
          <w:rFonts w:cs="Calibri Light"/>
          <w:i/>
          <w:sz w:val="20"/>
        </w:rPr>
        <w:t>Województwa</w:t>
      </w:r>
      <w:r w:rsidR="00C017F0" w:rsidRPr="00E17E84">
        <w:rPr>
          <w:rFonts w:cs="Calibri Light"/>
          <w:i/>
          <w:sz w:val="20"/>
        </w:rPr>
        <w:t xml:space="preserve"> </w:t>
      </w:r>
      <w:r w:rsidRPr="00E17E84">
        <w:rPr>
          <w:rFonts w:cs="Calibri Light"/>
          <w:i/>
          <w:sz w:val="20"/>
        </w:rPr>
        <w:t>Zachodniopomorskiego</w:t>
      </w:r>
      <w:r w:rsidR="00C017F0" w:rsidRPr="00E17E84">
        <w:rPr>
          <w:rFonts w:cs="Calibri Light"/>
          <w:i/>
          <w:sz w:val="20"/>
        </w:rPr>
        <w:t xml:space="preserve"> </w:t>
      </w:r>
      <w:r w:rsidRPr="00E17E84">
        <w:rPr>
          <w:rFonts w:cs="Calibri Light"/>
          <w:i/>
          <w:sz w:val="20"/>
        </w:rPr>
        <w:t>na</w:t>
      </w:r>
      <w:r w:rsidR="00C017F0" w:rsidRPr="00E17E84">
        <w:rPr>
          <w:rFonts w:cs="Calibri Light"/>
          <w:i/>
          <w:sz w:val="20"/>
        </w:rPr>
        <w:t xml:space="preserve"> </w:t>
      </w:r>
      <w:r w:rsidRPr="00E17E84">
        <w:rPr>
          <w:rFonts w:cs="Calibri Light"/>
          <w:i/>
          <w:sz w:val="20"/>
        </w:rPr>
        <w:t>lata</w:t>
      </w:r>
      <w:r w:rsidR="00C017F0" w:rsidRPr="00E17E84">
        <w:rPr>
          <w:rFonts w:cs="Calibri Light"/>
          <w:i/>
          <w:sz w:val="20"/>
        </w:rPr>
        <w:t xml:space="preserve"> </w:t>
      </w:r>
      <w:r w:rsidRPr="00E17E84">
        <w:rPr>
          <w:rFonts w:cs="Calibri Light"/>
          <w:i/>
          <w:sz w:val="20"/>
        </w:rPr>
        <w:t>2012-2015</w:t>
      </w:r>
      <w:r w:rsidR="00C017F0" w:rsidRPr="00E17E84">
        <w:rPr>
          <w:rFonts w:cs="Calibri Light"/>
          <w:i/>
          <w:sz w:val="20"/>
        </w:rPr>
        <w:t xml:space="preserve"> </w:t>
      </w:r>
      <w:r w:rsidRPr="00E17E84">
        <w:rPr>
          <w:rFonts w:cs="Calibri Light"/>
          <w:i/>
          <w:sz w:val="20"/>
        </w:rPr>
        <w:t>z</w:t>
      </w:r>
      <w:r w:rsidR="00C017F0" w:rsidRPr="00E17E84">
        <w:rPr>
          <w:rFonts w:cs="Calibri Light"/>
          <w:i/>
          <w:sz w:val="20"/>
        </w:rPr>
        <w:t xml:space="preserve"> </w:t>
      </w:r>
      <w:r w:rsidRPr="00E17E84">
        <w:rPr>
          <w:rFonts w:cs="Calibri Light"/>
          <w:i/>
          <w:sz w:val="20"/>
        </w:rPr>
        <w:t>uwzględnieniem</w:t>
      </w:r>
      <w:r w:rsidR="00C017F0" w:rsidRPr="00E17E84">
        <w:rPr>
          <w:rFonts w:cs="Calibri Light"/>
          <w:i/>
          <w:sz w:val="20"/>
        </w:rPr>
        <w:t xml:space="preserve"> </w:t>
      </w:r>
      <w:r w:rsidRPr="00E17E84">
        <w:rPr>
          <w:rFonts w:cs="Calibri Light"/>
          <w:i/>
          <w:sz w:val="20"/>
        </w:rPr>
        <w:t>perspektywy</w:t>
      </w:r>
      <w:r w:rsidR="00C017F0" w:rsidRPr="00E17E84">
        <w:rPr>
          <w:rFonts w:cs="Calibri Light"/>
          <w:i/>
          <w:sz w:val="20"/>
        </w:rPr>
        <w:t xml:space="preserve"> </w:t>
      </w:r>
      <w:r w:rsidRPr="00E17E84">
        <w:rPr>
          <w:rFonts w:cs="Calibri Light"/>
          <w:i/>
          <w:sz w:val="20"/>
        </w:rPr>
        <w:t>2016-2019</w:t>
      </w:r>
      <w:r w:rsidR="00EA0ED4" w:rsidRPr="00E17E84">
        <w:rPr>
          <w:rFonts w:cs="Calibri Light"/>
          <w:i/>
          <w:sz w:val="20"/>
        </w:rPr>
        <w:t>)</w:t>
      </w:r>
      <w:bookmarkEnd w:id="78"/>
    </w:p>
    <w:p w:rsidR="005C5B19" w:rsidRPr="00E17E84" w:rsidRDefault="005C5B19" w:rsidP="005C5B19">
      <w:pPr>
        <w:rPr>
          <w:rFonts w:cs="Calibri Light"/>
        </w:rPr>
      </w:pPr>
      <w:r w:rsidRPr="00E17E84">
        <w:rPr>
          <w:rFonts w:cs="Calibri Light"/>
        </w:rPr>
        <w:t>W województwie łódzkim generalnie istnieją dobre warunki do wykorzystania energii promieniowania słonecznego. Roczna gęstość promieniowania słonecznego na terenie całego województwa na płaszczyznę poziomą wynosi ok. 962 kWh/m</w:t>
      </w:r>
      <w:r w:rsidRPr="00DB1470">
        <w:rPr>
          <w:rFonts w:cs="Calibri Light"/>
          <w:vertAlign w:val="superscript"/>
        </w:rPr>
        <w:t>2</w:t>
      </w:r>
      <w:r w:rsidRPr="00E17E84">
        <w:rPr>
          <w:rFonts w:cs="Calibri Light"/>
        </w:rPr>
        <w:t xml:space="preserve"> , natomiast średnie usłonecznienie wynosi 1 600 godzin na rok. Uwzględniając trendy europejskie oraz uwarunkowania województwa łódzkiego (na obszarze całego województwa możliwe na takim samym poziomie) duże szanse rozwoju ma energetyka oparta </w:t>
      </w:r>
      <w:r w:rsidR="00CD34D8" w:rsidRPr="00E17E84">
        <w:rPr>
          <w:rFonts w:cs="Calibri Light"/>
        </w:rPr>
        <w:br/>
      </w:r>
      <w:r w:rsidRPr="00E17E84">
        <w:rPr>
          <w:rFonts w:cs="Calibri Light"/>
        </w:rPr>
        <w:lastRenderedPageBreak/>
        <w:t>o źródła wykorzystujące energię słoneczną, głównie do celów grzewczych (niska efektywności kosztowa w odniesieniu do produkcji energii elektrycznej), ale również i do celów produkcji energii elektrycznej.</w:t>
      </w:r>
    </w:p>
    <w:p w:rsidR="003B7864" w:rsidRPr="00E17E84" w:rsidRDefault="003B7864" w:rsidP="00F16A7D">
      <w:pPr>
        <w:pStyle w:val="Nagwek1"/>
        <w:numPr>
          <w:ilvl w:val="0"/>
          <w:numId w:val="25"/>
        </w:numPr>
        <w:rPr>
          <w:rFonts w:cs="Calibri Light"/>
        </w:rPr>
      </w:pPr>
      <w:bookmarkStart w:id="79" w:name="_Toc450737060"/>
      <w:bookmarkStart w:id="80" w:name="_Toc469034861"/>
      <w:bookmarkEnd w:id="27"/>
      <w:r w:rsidRPr="00E17E84">
        <w:rPr>
          <w:rFonts w:cs="Calibri Light"/>
        </w:rPr>
        <w:t>Prezentacja</w:t>
      </w:r>
      <w:r w:rsidR="00C017F0" w:rsidRPr="00E17E84">
        <w:rPr>
          <w:rFonts w:cs="Calibri Light"/>
        </w:rPr>
        <w:t xml:space="preserve"> </w:t>
      </w:r>
      <w:r w:rsidRPr="00E17E84">
        <w:rPr>
          <w:rFonts w:cs="Calibri Light"/>
        </w:rPr>
        <w:t>wyników</w:t>
      </w:r>
      <w:r w:rsidR="00C017F0" w:rsidRPr="00E17E84">
        <w:rPr>
          <w:rFonts w:cs="Calibri Light"/>
        </w:rPr>
        <w:t xml:space="preserve"> </w:t>
      </w:r>
      <w:r w:rsidRPr="00E17E84">
        <w:rPr>
          <w:rFonts w:cs="Calibri Light"/>
        </w:rPr>
        <w:t>bazowej</w:t>
      </w:r>
      <w:r w:rsidR="00C017F0" w:rsidRPr="00E17E84">
        <w:rPr>
          <w:rFonts w:cs="Calibri Light"/>
        </w:rPr>
        <w:t xml:space="preserve"> </w:t>
      </w:r>
      <w:r w:rsidRPr="00E17E84">
        <w:rPr>
          <w:rFonts w:cs="Calibri Light"/>
        </w:rPr>
        <w:t>inwentaryzacji</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CO</w:t>
      </w:r>
      <w:r w:rsidRPr="00E17E84">
        <w:rPr>
          <w:rFonts w:cs="Calibri Light"/>
          <w:vertAlign w:val="subscript"/>
        </w:rPr>
        <w:t>2</w:t>
      </w:r>
      <w:bookmarkEnd w:id="79"/>
      <w:bookmarkEnd w:id="80"/>
    </w:p>
    <w:p w:rsidR="003B7864" w:rsidRPr="00E17E84" w:rsidRDefault="003B7864" w:rsidP="00F16A7D">
      <w:pPr>
        <w:pStyle w:val="Nagwek2"/>
        <w:numPr>
          <w:ilvl w:val="1"/>
          <w:numId w:val="25"/>
        </w:numPr>
        <w:ind w:left="426"/>
        <w:rPr>
          <w:rFonts w:cs="Calibri Light"/>
        </w:rPr>
      </w:pPr>
      <w:bookmarkStart w:id="81" w:name="_Toc450737061"/>
      <w:bookmarkStart w:id="82" w:name="_Toc469034862"/>
      <w:r w:rsidRPr="00E17E84">
        <w:rPr>
          <w:rFonts w:cs="Calibri Light"/>
        </w:rPr>
        <w:t>Metodologia</w:t>
      </w:r>
      <w:bookmarkEnd w:id="81"/>
      <w:bookmarkEnd w:id="82"/>
    </w:p>
    <w:p w:rsidR="003B7864" w:rsidRPr="00E17E84" w:rsidRDefault="003B7864" w:rsidP="003B7864">
      <w:pPr>
        <w:rPr>
          <w:rFonts w:cs="Calibri Light"/>
        </w:rPr>
      </w:pPr>
      <w:r w:rsidRPr="00E17E84">
        <w:rPr>
          <w:rFonts w:cs="Calibri Light"/>
        </w:rPr>
        <w:t>W</w:t>
      </w:r>
      <w:r w:rsidR="00C017F0" w:rsidRPr="00E17E84">
        <w:rPr>
          <w:rFonts w:cs="Calibri Light"/>
        </w:rPr>
        <w:t xml:space="preserve"> </w:t>
      </w:r>
      <w:r w:rsidRPr="00E17E84">
        <w:rPr>
          <w:rFonts w:cs="Calibri Light"/>
        </w:rPr>
        <w:t>ramach</w:t>
      </w:r>
      <w:r w:rsidR="00C017F0" w:rsidRPr="00E17E84">
        <w:rPr>
          <w:rFonts w:cs="Calibri Light"/>
        </w:rPr>
        <w:t xml:space="preserve"> </w:t>
      </w:r>
      <w:r w:rsidRPr="00E17E84">
        <w:rPr>
          <w:rFonts w:cs="Calibri Light"/>
        </w:rPr>
        <w:t>opracowanego</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Gospodarki</w:t>
      </w:r>
      <w:r w:rsidR="00C017F0" w:rsidRPr="00E17E84">
        <w:rPr>
          <w:rFonts w:cs="Calibri Light"/>
        </w:rPr>
        <w:t xml:space="preserve"> </w:t>
      </w:r>
      <w:r w:rsidRPr="00E17E84">
        <w:rPr>
          <w:rFonts w:cs="Calibri Light"/>
        </w:rPr>
        <w:t>Niskoemisyjnej</w:t>
      </w:r>
      <w:r w:rsidR="00C017F0" w:rsidRPr="00E17E84">
        <w:rPr>
          <w:rFonts w:cs="Calibri Light"/>
        </w:rPr>
        <w:t xml:space="preserve"> </w:t>
      </w:r>
      <w:r w:rsidRPr="00E17E84">
        <w:rPr>
          <w:rFonts w:cs="Calibri Light"/>
        </w:rPr>
        <w:t>dla</w:t>
      </w:r>
      <w:r w:rsidR="00C017F0" w:rsidRPr="00E17E84">
        <w:rPr>
          <w:rFonts w:cs="Calibri Light"/>
        </w:rPr>
        <w:t xml:space="preserve"> </w:t>
      </w:r>
      <w:r w:rsidR="00BD6E93" w:rsidRPr="00E17E84">
        <w:rPr>
          <w:rFonts w:cs="Calibri Light"/>
        </w:rPr>
        <w:t>Gminy Kluki</w:t>
      </w:r>
      <w:r w:rsidR="00C017F0" w:rsidRPr="00E17E84">
        <w:rPr>
          <w:rFonts w:cs="Calibri Light"/>
        </w:rPr>
        <w:t xml:space="preserve"> </w:t>
      </w:r>
      <w:r w:rsidRPr="00E17E84">
        <w:rPr>
          <w:rFonts w:cs="Calibri Light"/>
        </w:rPr>
        <w:t>została</w:t>
      </w:r>
      <w:r w:rsidR="00C017F0" w:rsidRPr="00E17E84">
        <w:rPr>
          <w:rFonts w:cs="Calibri Light"/>
        </w:rPr>
        <w:t xml:space="preserve"> </w:t>
      </w:r>
      <w:r w:rsidRPr="00E17E84">
        <w:rPr>
          <w:rFonts w:cs="Calibri Light"/>
        </w:rPr>
        <w:t>wykonana</w:t>
      </w:r>
      <w:r w:rsidR="00C017F0" w:rsidRPr="00E17E84">
        <w:rPr>
          <w:rFonts w:cs="Calibri Light"/>
        </w:rPr>
        <w:t xml:space="preserve"> </w:t>
      </w:r>
      <w:r w:rsidRPr="00E17E84">
        <w:rPr>
          <w:rFonts w:cs="Calibri Light"/>
        </w:rPr>
        <w:t>inwentaryzacja</w:t>
      </w:r>
      <w:r w:rsidR="00C017F0" w:rsidRPr="00E17E84">
        <w:rPr>
          <w:rFonts w:cs="Calibri Light"/>
        </w:rPr>
        <w:t xml:space="preserve"> </w:t>
      </w:r>
      <w:r w:rsidRPr="00E17E84">
        <w:rPr>
          <w:rFonts w:cs="Calibri Light"/>
        </w:rPr>
        <w:t>zużycia</w:t>
      </w:r>
      <w:r w:rsidR="00C017F0" w:rsidRPr="00E17E84">
        <w:rPr>
          <w:rFonts w:cs="Calibri Light"/>
        </w:rPr>
        <w:t xml:space="preserve"> </w:t>
      </w:r>
      <w:r w:rsidRPr="00E17E84">
        <w:rPr>
          <w:rFonts w:cs="Calibri Light"/>
        </w:rPr>
        <w:t>nośników</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CO</w:t>
      </w:r>
      <w:r w:rsidRPr="00E17E84">
        <w:rPr>
          <w:rFonts w:cs="Calibri Light"/>
          <w:vertAlign w:val="subscript"/>
        </w:rPr>
        <w:t>2</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całym</w:t>
      </w:r>
      <w:r w:rsidR="00C017F0" w:rsidRPr="00E17E84">
        <w:rPr>
          <w:rFonts w:cs="Calibri Light"/>
        </w:rPr>
        <w:t xml:space="preserve"> </w:t>
      </w:r>
      <w:r w:rsidRPr="00E17E84">
        <w:rPr>
          <w:rFonts w:cs="Calibri Light"/>
        </w:rPr>
        <w:t>obszarze</w:t>
      </w:r>
      <w:r w:rsidR="00C017F0" w:rsidRPr="00E17E84">
        <w:rPr>
          <w:rFonts w:cs="Calibri Light"/>
        </w:rPr>
        <w:t xml:space="preserve"> </w:t>
      </w:r>
      <w:r w:rsidRPr="00E17E84">
        <w:rPr>
          <w:rFonts w:cs="Calibri Light"/>
        </w:rPr>
        <w:t>terytorialnym</w:t>
      </w:r>
      <w:r w:rsidR="00C017F0" w:rsidRPr="00E17E84">
        <w:rPr>
          <w:rFonts w:cs="Calibri Light"/>
        </w:rPr>
        <w:t xml:space="preserve"> </w:t>
      </w:r>
      <w:r w:rsidR="00BD6E93" w:rsidRPr="00E17E84">
        <w:rPr>
          <w:rFonts w:cs="Calibri Light"/>
        </w:rPr>
        <w:t>Gminy</w:t>
      </w:r>
      <w:r w:rsidR="00EA0ED4" w:rsidRPr="00E17E84">
        <w:rPr>
          <w:rFonts w:cs="Calibri Light"/>
        </w:rPr>
        <w:t>.</w:t>
      </w:r>
    </w:p>
    <w:p w:rsidR="003B7864" w:rsidRPr="00E17E84" w:rsidRDefault="003B7864" w:rsidP="003B7864">
      <w:pPr>
        <w:rPr>
          <w:rFonts w:cs="Calibri Light"/>
        </w:rPr>
      </w:pPr>
      <w:r w:rsidRPr="00E17E84">
        <w:rPr>
          <w:rFonts w:cs="Calibri Light"/>
        </w:rPr>
        <w:t>Jako</w:t>
      </w:r>
      <w:r w:rsidR="00C017F0" w:rsidRPr="00E17E84">
        <w:rPr>
          <w:rFonts w:cs="Calibri Light"/>
        </w:rPr>
        <w:t xml:space="preserve"> </w:t>
      </w:r>
      <w:r w:rsidRPr="00E17E84">
        <w:rPr>
          <w:rFonts w:cs="Calibri Light"/>
          <w:i/>
        </w:rPr>
        <w:t>rok</w:t>
      </w:r>
      <w:r w:rsidR="00C017F0" w:rsidRPr="00E17E84">
        <w:rPr>
          <w:rFonts w:cs="Calibri Light"/>
          <w:i/>
        </w:rPr>
        <w:t xml:space="preserve"> </w:t>
      </w:r>
      <w:r w:rsidRPr="00E17E84">
        <w:rPr>
          <w:rFonts w:cs="Calibri Light"/>
          <w:i/>
        </w:rPr>
        <w:t>bazowy</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analiz</w:t>
      </w:r>
      <w:r w:rsidR="00C017F0" w:rsidRPr="00E17E84">
        <w:rPr>
          <w:rFonts w:cs="Calibri Light"/>
        </w:rPr>
        <w:t xml:space="preserve"> </w:t>
      </w:r>
      <w:r w:rsidRPr="00E17E84">
        <w:rPr>
          <w:rFonts w:cs="Calibri Light"/>
        </w:rPr>
        <w:t>przyjęto</w:t>
      </w:r>
      <w:r w:rsidR="00C017F0" w:rsidRPr="00E17E84">
        <w:rPr>
          <w:rFonts w:cs="Calibri Light"/>
        </w:rPr>
        <w:t xml:space="preserve"> </w:t>
      </w:r>
      <w:r w:rsidRPr="00E17E84">
        <w:rPr>
          <w:rFonts w:cs="Calibri Light"/>
        </w:rPr>
        <w:t>rok</w:t>
      </w:r>
      <w:r w:rsidR="00C017F0" w:rsidRPr="00E17E84">
        <w:rPr>
          <w:rFonts w:cs="Calibri Light"/>
        </w:rPr>
        <w:t xml:space="preserve"> </w:t>
      </w:r>
      <w:r w:rsidR="00E17E84">
        <w:rPr>
          <w:rFonts w:cs="Calibri Light"/>
        </w:rPr>
        <w:t>2014</w:t>
      </w:r>
      <w:r w:rsidRPr="00E17E84">
        <w:rPr>
          <w:rFonts w:cs="Calibri Light"/>
        </w:rPr>
        <w:t>.</w:t>
      </w:r>
      <w:r w:rsidR="00C017F0" w:rsidRPr="00E17E84">
        <w:rPr>
          <w:rFonts w:cs="Calibri Light"/>
        </w:rPr>
        <w:t xml:space="preserve"> </w:t>
      </w:r>
      <w:r w:rsidRPr="00E17E84">
        <w:rPr>
          <w:rFonts w:cs="Calibri Light"/>
        </w:rPr>
        <w:t>Wybór</w:t>
      </w:r>
      <w:r w:rsidR="00C017F0" w:rsidRPr="00E17E84">
        <w:rPr>
          <w:rFonts w:cs="Calibri Light"/>
        </w:rPr>
        <w:t xml:space="preserve"> </w:t>
      </w:r>
      <w:r w:rsidRPr="00E17E84">
        <w:rPr>
          <w:rFonts w:cs="Calibri Light"/>
        </w:rPr>
        <w:t>roku</w:t>
      </w:r>
      <w:r w:rsidR="00C017F0" w:rsidRPr="00E17E84">
        <w:rPr>
          <w:rFonts w:cs="Calibri Light"/>
        </w:rPr>
        <w:t xml:space="preserve"> </w:t>
      </w:r>
      <w:r w:rsidR="00E17E84">
        <w:rPr>
          <w:rFonts w:cs="Calibri Light"/>
        </w:rPr>
        <w:t>2014</w:t>
      </w:r>
      <w:r w:rsidR="00C017F0" w:rsidRPr="00E17E84">
        <w:rPr>
          <w:rFonts w:cs="Calibri Light"/>
        </w:rPr>
        <w:t xml:space="preserve"> </w:t>
      </w:r>
      <w:r w:rsidRPr="00E17E84">
        <w:rPr>
          <w:rFonts w:cs="Calibri Light"/>
        </w:rPr>
        <w:t>jako</w:t>
      </w:r>
      <w:r w:rsidR="00C017F0" w:rsidRPr="00E17E84">
        <w:rPr>
          <w:rFonts w:cs="Calibri Light"/>
        </w:rPr>
        <w:t xml:space="preserve"> </w:t>
      </w:r>
      <w:r w:rsidRPr="00E17E84">
        <w:rPr>
          <w:rFonts w:cs="Calibri Light"/>
        </w:rPr>
        <w:t>roku</w:t>
      </w:r>
      <w:r w:rsidR="00C017F0" w:rsidRPr="00E17E84">
        <w:rPr>
          <w:rFonts w:cs="Calibri Light"/>
        </w:rPr>
        <w:t xml:space="preserve"> </w:t>
      </w:r>
      <w:r w:rsidRPr="00E17E84">
        <w:rPr>
          <w:rFonts w:cs="Calibri Light"/>
        </w:rPr>
        <w:t>bazowego</w:t>
      </w:r>
      <w:r w:rsidR="00C017F0" w:rsidRPr="00E17E84">
        <w:rPr>
          <w:rFonts w:cs="Calibri Light"/>
        </w:rPr>
        <w:t xml:space="preserve"> </w:t>
      </w:r>
      <w:r w:rsidRPr="00E17E84">
        <w:rPr>
          <w:rFonts w:cs="Calibri Light"/>
        </w:rPr>
        <w:t>dla</w:t>
      </w:r>
      <w:r w:rsidR="00C017F0" w:rsidRPr="00E17E84">
        <w:rPr>
          <w:rFonts w:cs="Calibri Light"/>
        </w:rPr>
        <w:t xml:space="preserve"> </w:t>
      </w:r>
      <w:r w:rsidRPr="00E17E84">
        <w:rPr>
          <w:rFonts w:cs="Calibri Light"/>
        </w:rPr>
        <w:t>dokonanych</w:t>
      </w:r>
      <w:r w:rsidR="00C017F0" w:rsidRPr="00E17E84">
        <w:rPr>
          <w:rFonts w:cs="Calibri Light"/>
        </w:rPr>
        <w:t xml:space="preserve"> </w:t>
      </w:r>
      <w:r w:rsidRPr="00E17E84">
        <w:rPr>
          <w:rFonts w:cs="Calibri Light"/>
        </w:rPr>
        <w:t>obliczeń</w:t>
      </w:r>
      <w:r w:rsidR="00C017F0" w:rsidRPr="00E17E84">
        <w:rPr>
          <w:rFonts w:cs="Calibri Light"/>
        </w:rPr>
        <w:t xml:space="preserve"> </w:t>
      </w:r>
      <w:r w:rsidRPr="00E17E84">
        <w:rPr>
          <w:rFonts w:cs="Calibri Light"/>
        </w:rPr>
        <w:t>wynika</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faktu</w:t>
      </w:r>
      <w:r w:rsidR="00C017F0" w:rsidRPr="00E17E84">
        <w:rPr>
          <w:rFonts w:cs="Calibri Light"/>
        </w:rPr>
        <w:t xml:space="preserve"> </w:t>
      </w:r>
      <w:r w:rsidRPr="00E17E84">
        <w:rPr>
          <w:rFonts w:cs="Calibri Light"/>
        </w:rPr>
        <w:t>możliwości</w:t>
      </w:r>
      <w:r w:rsidR="00C017F0" w:rsidRPr="00E17E84">
        <w:rPr>
          <w:rFonts w:cs="Calibri Light"/>
        </w:rPr>
        <w:t xml:space="preserve"> </w:t>
      </w:r>
      <w:r w:rsidRPr="00E17E84">
        <w:rPr>
          <w:rFonts w:cs="Calibri Light"/>
        </w:rPr>
        <w:t>pozyskania</w:t>
      </w:r>
      <w:r w:rsidR="00C017F0" w:rsidRPr="00E17E84">
        <w:rPr>
          <w:rFonts w:cs="Calibri Light"/>
        </w:rPr>
        <w:t xml:space="preserve"> </w:t>
      </w:r>
      <w:r w:rsidR="00D205EE" w:rsidRPr="00E17E84">
        <w:rPr>
          <w:rFonts w:cs="Calibri Light"/>
        </w:rPr>
        <w:t>najbardziej</w:t>
      </w:r>
      <w:r w:rsidR="00C017F0" w:rsidRPr="00E17E84">
        <w:rPr>
          <w:rFonts w:cs="Calibri Light"/>
        </w:rPr>
        <w:t xml:space="preserve"> </w:t>
      </w:r>
      <w:r w:rsidR="00D205EE" w:rsidRPr="00E17E84">
        <w:rPr>
          <w:rFonts w:cs="Calibri Light"/>
        </w:rPr>
        <w:t>aktualnych</w:t>
      </w:r>
      <w:r w:rsidR="00C017F0" w:rsidRPr="00E17E84">
        <w:rPr>
          <w:rFonts w:cs="Calibri Light"/>
        </w:rPr>
        <w:t xml:space="preserve"> </w:t>
      </w:r>
      <w:r w:rsidR="00D205EE" w:rsidRPr="00E17E84">
        <w:rPr>
          <w:rFonts w:cs="Calibri Light"/>
        </w:rPr>
        <w:t>i</w:t>
      </w:r>
      <w:r w:rsidR="00C017F0" w:rsidRPr="00E17E84">
        <w:rPr>
          <w:rFonts w:cs="Calibri Light"/>
        </w:rPr>
        <w:t xml:space="preserve"> </w:t>
      </w:r>
      <w:r w:rsidRPr="00E17E84">
        <w:rPr>
          <w:rFonts w:cs="Calibri Light"/>
        </w:rPr>
        <w:t>wiarygodnych</w:t>
      </w:r>
      <w:r w:rsidR="00C017F0" w:rsidRPr="00E17E84">
        <w:rPr>
          <w:rFonts w:cs="Calibri Light"/>
        </w:rPr>
        <w:t xml:space="preserve"> </w:t>
      </w:r>
      <w:r w:rsidRPr="00E17E84">
        <w:rPr>
          <w:rFonts w:cs="Calibri Light"/>
        </w:rPr>
        <w:t>danych</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temat</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tym</w:t>
      </w:r>
      <w:r w:rsidR="00C017F0" w:rsidRPr="00E17E84">
        <w:rPr>
          <w:rFonts w:cs="Calibri Light"/>
        </w:rPr>
        <w:t xml:space="preserve"> </w:t>
      </w:r>
      <w:r w:rsidRPr="00E17E84">
        <w:rPr>
          <w:rFonts w:cs="Calibri Light"/>
        </w:rPr>
        <w:t>okresie.</w:t>
      </w:r>
      <w:r w:rsidR="00C017F0" w:rsidRPr="00E17E84">
        <w:rPr>
          <w:rFonts w:cs="Calibri Light"/>
        </w:rPr>
        <w:t xml:space="preserve"> </w:t>
      </w:r>
      <w:r w:rsidR="003D5811" w:rsidRPr="00E17E84">
        <w:rPr>
          <w:rFonts w:cs="Calibri Light"/>
        </w:rPr>
        <w:t>W</w:t>
      </w:r>
      <w:r w:rsidR="00C017F0" w:rsidRPr="00E17E84">
        <w:rPr>
          <w:rFonts w:cs="Calibri Light"/>
        </w:rPr>
        <w:t xml:space="preserve"> </w:t>
      </w:r>
      <w:r w:rsidR="003D5811" w:rsidRPr="00E17E84">
        <w:rPr>
          <w:rFonts w:cs="Calibri Light"/>
        </w:rPr>
        <w:t>celu</w:t>
      </w:r>
      <w:r w:rsidR="00C017F0" w:rsidRPr="00E17E84">
        <w:rPr>
          <w:rFonts w:cs="Calibri Light"/>
        </w:rPr>
        <w:t xml:space="preserve"> </w:t>
      </w:r>
      <w:r w:rsidR="00C665DD" w:rsidRPr="00E17E84">
        <w:rPr>
          <w:rFonts w:cs="Calibri Light"/>
        </w:rPr>
        <w:t>przeprowadzenia</w:t>
      </w:r>
      <w:r w:rsidR="00C017F0" w:rsidRPr="00E17E84">
        <w:rPr>
          <w:rFonts w:cs="Calibri Light"/>
        </w:rPr>
        <w:t xml:space="preserve"> </w:t>
      </w:r>
      <w:r w:rsidR="00C665DD" w:rsidRPr="00E17E84">
        <w:rPr>
          <w:rFonts w:cs="Calibri Light"/>
        </w:rPr>
        <w:t>szczegółowej</w:t>
      </w:r>
      <w:r w:rsidR="00C017F0" w:rsidRPr="00E17E84">
        <w:rPr>
          <w:rFonts w:cs="Calibri Light"/>
        </w:rPr>
        <w:t xml:space="preserve"> </w:t>
      </w:r>
      <w:r w:rsidR="00C665DD" w:rsidRPr="00E17E84">
        <w:rPr>
          <w:rFonts w:cs="Calibri Light"/>
        </w:rPr>
        <w:t>inwentaryzacji</w:t>
      </w:r>
      <w:r w:rsidR="00C017F0" w:rsidRPr="00E17E84">
        <w:rPr>
          <w:rFonts w:cs="Calibri Light"/>
        </w:rPr>
        <w:t xml:space="preserve"> </w:t>
      </w:r>
      <w:r w:rsidR="00C665DD" w:rsidRPr="00E17E84">
        <w:rPr>
          <w:rFonts w:cs="Calibri Light"/>
        </w:rPr>
        <w:t>zużycia</w:t>
      </w:r>
      <w:r w:rsidR="00C017F0" w:rsidRPr="00E17E84">
        <w:rPr>
          <w:rFonts w:cs="Calibri Light"/>
        </w:rPr>
        <w:t xml:space="preserve"> </w:t>
      </w:r>
      <w:r w:rsidR="00C665DD" w:rsidRPr="00E17E84">
        <w:rPr>
          <w:rFonts w:cs="Calibri Light"/>
        </w:rPr>
        <w:t>energii</w:t>
      </w:r>
      <w:r w:rsidR="00C017F0" w:rsidRPr="00E17E84">
        <w:rPr>
          <w:rFonts w:cs="Calibri Light"/>
        </w:rPr>
        <w:t xml:space="preserve"> </w:t>
      </w:r>
      <w:r w:rsidR="00000ACF" w:rsidRPr="00E17E84">
        <w:rPr>
          <w:rFonts w:cs="Calibri Light"/>
        </w:rPr>
        <w:br/>
      </w:r>
      <w:r w:rsidR="00C665DD" w:rsidRPr="00E17E84">
        <w:rPr>
          <w:rFonts w:cs="Calibri Light"/>
        </w:rPr>
        <w:t>we</w:t>
      </w:r>
      <w:r w:rsidR="00C017F0" w:rsidRPr="00E17E84">
        <w:rPr>
          <w:rFonts w:cs="Calibri Light"/>
        </w:rPr>
        <w:t xml:space="preserve"> </w:t>
      </w:r>
      <w:r w:rsidR="00C665DD" w:rsidRPr="00E17E84">
        <w:rPr>
          <w:rFonts w:cs="Calibri Light"/>
        </w:rPr>
        <w:t>wszystkich</w:t>
      </w:r>
      <w:r w:rsidR="00C017F0" w:rsidRPr="00E17E84">
        <w:rPr>
          <w:rFonts w:cs="Calibri Light"/>
        </w:rPr>
        <w:t xml:space="preserve"> </w:t>
      </w:r>
      <w:r w:rsidR="00C665DD" w:rsidRPr="00E17E84">
        <w:rPr>
          <w:rFonts w:cs="Calibri Light"/>
        </w:rPr>
        <w:t>sektorach,</w:t>
      </w:r>
      <w:r w:rsidR="00C017F0" w:rsidRPr="00E17E84">
        <w:rPr>
          <w:rFonts w:cs="Calibri Light"/>
        </w:rPr>
        <w:t xml:space="preserve"> </w:t>
      </w:r>
      <w:r w:rsidR="00C665DD" w:rsidRPr="00E17E84">
        <w:rPr>
          <w:rFonts w:cs="Calibri Light"/>
        </w:rPr>
        <w:t>w</w:t>
      </w:r>
      <w:r w:rsidR="00C017F0" w:rsidRPr="00E17E84">
        <w:rPr>
          <w:rFonts w:cs="Calibri Light"/>
        </w:rPr>
        <w:t xml:space="preserve"> </w:t>
      </w:r>
      <w:r w:rsidR="00C665DD" w:rsidRPr="00E17E84">
        <w:rPr>
          <w:rFonts w:cs="Calibri Light"/>
        </w:rPr>
        <w:t>tym</w:t>
      </w:r>
      <w:r w:rsidR="00C017F0" w:rsidRPr="00E17E84">
        <w:rPr>
          <w:rFonts w:cs="Calibri Light"/>
        </w:rPr>
        <w:t xml:space="preserve"> </w:t>
      </w:r>
      <w:r w:rsidR="00C665DD" w:rsidRPr="00E17E84">
        <w:rPr>
          <w:rFonts w:cs="Calibri Light"/>
        </w:rPr>
        <w:t>mieszkaniowego</w:t>
      </w:r>
      <w:r w:rsidR="00C017F0" w:rsidRPr="00E17E84">
        <w:rPr>
          <w:rFonts w:cs="Calibri Light"/>
        </w:rPr>
        <w:t xml:space="preserve"> </w:t>
      </w:r>
      <w:r w:rsidR="00C665DD" w:rsidRPr="00E17E84">
        <w:rPr>
          <w:rFonts w:cs="Calibri Light"/>
        </w:rPr>
        <w:t>w</w:t>
      </w:r>
      <w:r w:rsidR="00C017F0" w:rsidRPr="00E17E84">
        <w:rPr>
          <w:rFonts w:cs="Calibri Light"/>
        </w:rPr>
        <w:t xml:space="preserve"> </w:t>
      </w:r>
      <w:r w:rsidR="00C665DD" w:rsidRPr="00E17E84">
        <w:rPr>
          <w:rFonts w:cs="Calibri Light"/>
        </w:rPr>
        <w:t>dużej</w:t>
      </w:r>
      <w:r w:rsidR="00C017F0" w:rsidRPr="00E17E84">
        <w:rPr>
          <w:rFonts w:cs="Calibri Light"/>
        </w:rPr>
        <w:t xml:space="preserve"> </w:t>
      </w:r>
      <w:r w:rsidR="00C665DD" w:rsidRPr="00E17E84">
        <w:rPr>
          <w:rFonts w:cs="Calibri Light"/>
        </w:rPr>
        <w:t>części</w:t>
      </w:r>
      <w:r w:rsidR="00C017F0" w:rsidRPr="00E17E84">
        <w:rPr>
          <w:rFonts w:cs="Calibri Light"/>
        </w:rPr>
        <w:t xml:space="preserve"> </w:t>
      </w:r>
      <w:r w:rsidR="00C665DD" w:rsidRPr="00E17E84">
        <w:rPr>
          <w:rFonts w:cs="Calibri Light"/>
        </w:rPr>
        <w:t>opierano</w:t>
      </w:r>
      <w:r w:rsidR="00C017F0" w:rsidRPr="00E17E84">
        <w:rPr>
          <w:rFonts w:cs="Calibri Light"/>
        </w:rPr>
        <w:t xml:space="preserve"> </w:t>
      </w:r>
      <w:r w:rsidR="00C665DD" w:rsidRPr="00E17E84">
        <w:rPr>
          <w:rFonts w:cs="Calibri Light"/>
        </w:rPr>
        <w:t>się</w:t>
      </w:r>
      <w:r w:rsidR="00C017F0" w:rsidRPr="00E17E84">
        <w:rPr>
          <w:rFonts w:cs="Calibri Light"/>
        </w:rPr>
        <w:t xml:space="preserve"> </w:t>
      </w:r>
      <w:r w:rsidR="00C665DD" w:rsidRPr="00E17E84">
        <w:rPr>
          <w:rFonts w:cs="Calibri Light"/>
        </w:rPr>
        <w:t>na</w:t>
      </w:r>
      <w:r w:rsidR="00C017F0" w:rsidRPr="00E17E84">
        <w:rPr>
          <w:rFonts w:cs="Calibri Light"/>
        </w:rPr>
        <w:t xml:space="preserve"> </w:t>
      </w:r>
      <w:r w:rsidR="00C665DD" w:rsidRPr="00E17E84">
        <w:rPr>
          <w:rFonts w:cs="Calibri Light"/>
        </w:rPr>
        <w:t>wynikach</w:t>
      </w:r>
      <w:r w:rsidR="00C017F0" w:rsidRPr="00E17E84">
        <w:rPr>
          <w:rFonts w:cs="Calibri Light"/>
        </w:rPr>
        <w:t xml:space="preserve"> </w:t>
      </w:r>
      <w:r w:rsidR="00C665DD" w:rsidRPr="00E17E84">
        <w:rPr>
          <w:rFonts w:cs="Calibri Light"/>
        </w:rPr>
        <w:t>badania</w:t>
      </w:r>
      <w:r w:rsidR="00C017F0" w:rsidRPr="00E17E84">
        <w:rPr>
          <w:rFonts w:cs="Calibri Light"/>
        </w:rPr>
        <w:t xml:space="preserve"> </w:t>
      </w:r>
      <w:r w:rsidR="00C665DD" w:rsidRPr="00E17E84">
        <w:rPr>
          <w:rFonts w:cs="Calibri Light"/>
        </w:rPr>
        <w:t>ankietowego.</w:t>
      </w:r>
      <w:r w:rsidR="00C017F0" w:rsidRPr="00E17E84">
        <w:rPr>
          <w:rFonts w:cs="Calibri Light"/>
        </w:rPr>
        <w:t xml:space="preserve"> </w:t>
      </w:r>
      <w:r w:rsidR="00C665DD" w:rsidRPr="00E17E84">
        <w:rPr>
          <w:rFonts w:cs="Calibri Light"/>
        </w:rPr>
        <w:t>Pytanie</w:t>
      </w:r>
      <w:r w:rsidR="00C017F0" w:rsidRPr="00E17E84">
        <w:rPr>
          <w:rFonts w:cs="Calibri Light"/>
        </w:rPr>
        <w:t xml:space="preserve"> </w:t>
      </w:r>
      <w:r w:rsidR="00C665DD" w:rsidRPr="00E17E84">
        <w:rPr>
          <w:rFonts w:cs="Calibri Light"/>
        </w:rPr>
        <w:t>w</w:t>
      </w:r>
      <w:r w:rsidR="00C017F0" w:rsidRPr="00E17E84">
        <w:rPr>
          <w:rFonts w:cs="Calibri Light"/>
        </w:rPr>
        <w:t xml:space="preserve"> </w:t>
      </w:r>
      <w:r w:rsidR="00C665DD" w:rsidRPr="00E17E84">
        <w:rPr>
          <w:rFonts w:cs="Calibri Light"/>
        </w:rPr>
        <w:t>ankiecie</w:t>
      </w:r>
      <w:r w:rsidR="00C017F0" w:rsidRPr="00E17E84">
        <w:rPr>
          <w:rFonts w:cs="Calibri Light"/>
        </w:rPr>
        <w:t xml:space="preserve"> </w:t>
      </w:r>
      <w:r w:rsidR="00C665DD" w:rsidRPr="00E17E84">
        <w:rPr>
          <w:rFonts w:cs="Calibri Light"/>
        </w:rPr>
        <w:t>o</w:t>
      </w:r>
      <w:r w:rsidR="00C017F0" w:rsidRPr="00E17E84">
        <w:rPr>
          <w:rFonts w:cs="Calibri Light"/>
        </w:rPr>
        <w:t xml:space="preserve"> </w:t>
      </w:r>
      <w:r w:rsidR="00C665DD" w:rsidRPr="00E17E84">
        <w:rPr>
          <w:rFonts w:cs="Calibri Light"/>
        </w:rPr>
        <w:t>zużycie</w:t>
      </w:r>
      <w:r w:rsidR="00C017F0" w:rsidRPr="00E17E84">
        <w:rPr>
          <w:rFonts w:cs="Calibri Light"/>
        </w:rPr>
        <w:t xml:space="preserve"> </w:t>
      </w:r>
      <w:r w:rsidR="00C665DD" w:rsidRPr="00E17E84">
        <w:rPr>
          <w:rFonts w:cs="Calibri Light"/>
        </w:rPr>
        <w:t>energii</w:t>
      </w:r>
      <w:r w:rsidR="00C017F0" w:rsidRPr="00E17E84">
        <w:rPr>
          <w:rFonts w:cs="Calibri Light"/>
        </w:rPr>
        <w:t xml:space="preserve"> </w:t>
      </w:r>
      <w:r w:rsidR="00C665DD" w:rsidRPr="00E17E84">
        <w:rPr>
          <w:rFonts w:cs="Calibri Light"/>
        </w:rPr>
        <w:t>w</w:t>
      </w:r>
      <w:r w:rsidR="00C017F0" w:rsidRPr="00E17E84">
        <w:rPr>
          <w:rFonts w:cs="Calibri Light"/>
        </w:rPr>
        <w:t xml:space="preserve"> </w:t>
      </w:r>
      <w:r w:rsidR="00C665DD" w:rsidRPr="00E17E84">
        <w:rPr>
          <w:rFonts w:cs="Calibri Light"/>
        </w:rPr>
        <w:t>latach</w:t>
      </w:r>
      <w:r w:rsidR="00C017F0" w:rsidRPr="00E17E84">
        <w:rPr>
          <w:rFonts w:cs="Calibri Light"/>
        </w:rPr>
        <w:t xml:space="preserve"> </w:t>
      </w:r>
      <w:r w:rsidR="00C665DD" w:rsidRPr="00E17E84">
        <w:rPr>
          <w:rFonts w:cs="Calibri Light"/>
        </w:rPr>
        <w:t>wcześniejszych</w:t>
      </w:r>
      <w:r w:rsidR="00C017F0" w:rsidRPr="00E17E84">
        <w:rPr>
          <w:rFonts w:cs="Calibri Light"/>
        </w:rPr>
        <w:t xml:space="preserve"> </w:t>
      </w:r>
      <w:r w:rsidR="00C665DD" w:rsidRPr="00E17E84">
        <w:rPr>
          <w:rFonts w:cs="Calibri Light"/>
        </w:rPr>
        <w:t>powodowałoby</w:t>
      </w:r>
      <w:r w:rsidR="00C017F0" w:rsidRPr="00E17E84">
        <w:rPr>
          <w:rFonts w:cs="Calibri Light"/>
        </w:rPr>
        <w:t xml:space="preserve"> </w:t>
      </w:r>
      <w:r w:rsidR="00C665DD" w:rsidRPr="00E17E84">
        <w:rPr>
          <w:rFonts w:cs="Calibri Light"/>
        </w:rPr>
        <w:t>dodatkowy</w:t>
      </w:r>
      <w:r w:rsidR="00C017F0" w:rsidRPr="00E17E84">
        <w:rPr>
          <w:rFonts w:cs="Calibri Light"/>
        </w:rPr>
        <w:t xml:space="preserve"> </w:t>
      </w:r>
      <w:r w:rsidR="00C665DD" w:rsidRPr="00E17E84">
        <w:rPr>
          <w:rFonts w:cs="Calibri Light"/>
        </w:rPr>
        <w:t>kłopot</w:t>
      </w:r>
      <w:r w:rsidR="00C017F0" w:rsidRPr="00E17E84">
        <w:rPr>
          <w:rFonts w:cs="Calibri Light"/>
        </w:rPr>
        <w:t xml:space="preserve"> </w:t>
      </w:r>
      <w:r w:rsidR="00C665DD" w:rsidRPr="00E17E84">
        <w:rPr>
          <w:rFonts w:cs="Calibri Light"/>
        </w:rPr>
        <w:t>dla</w:t>
      </w:r>
      <w:r w:rsidR="00C017F0" w:rsidRPr="00E17E84">
        <w:rPr>
          <w:rFonts w:cs="Calibri Light"/>
        </w:rPr>
        <w:t xml:space="preserve"> </w:t>
      </w:r>
      <w:r w:rsidR="00C665DD" w:rsidRPr="00E17E84">
        <w:rPr>
          <w:rFonts w:cs="Calibri Light"/>
        </w:rPr>
        <w:t>ankietowanych,</w:t>
      </w:r>
      <w:r w:rsidR="00C017F0" w:rsidRPr="00E17E84">
        <w:rPr>
          <w:rFonts w:cs="Calibri Light"/>
        </w:rPr>
        <w:t xml:space="preserve"> </w:t>
      </w:r>
      <w:r w:rsidR="00C665DD" w:rsidRPr="00E17E84">
        <w:rPr>
          <w:rFonts w:cs="Calibri Light"/>
        </w:rPr>
        <w:t>co</w:t>
      </w:r>
      <w:r w:rsidR="00C017F0" w:rsidRPr="00E17E84">
        <w:rPr>
          <w:rFonts w:cs="Calibri Light"/>
        </w:rPr>
        <w:t xml:space="preserve"> </w:t>
      </w:r>
      <w:r w:rsidR="00C665DD" w:rsidRPr="00E17E84">
        <w:rPr>
          <w:rFonts w:cs="Calibri Light"/>
        </w:rPr>
        <w:t>w</w:t>
      </w:r>
      <w:r w:rsidR="00C017F0" w:rsidRPr="00E17E84">
        <w:rPr>
          <w:rFonts w:cs="Calibri Light"/>
        </w:rPr>
        <w:t xml:space="preserve"> </w:t>
      </w:r>
      <w:r w:rsidR="00C665DD" w:rsidRPr="00E17E84">
        <w:rPr>
          <w:rFonts w:cs="Calibri Light"/>
        </w:rPr>
        <w:t>efekcie</w:t>
      </w:r>
      <w:r w:rsidR="00C017F0" w:rsidRPr="00E17E84">
        <w:rPr>
          <w:rFonts w:cs="Calibri Light"/>
        </w:rPr>
        <w:t xml:space="preserve"> </w:t>
      </w:r>
      <w:r w:rsidR="00C665DD" w:rsidRPr="00E17E84">
        <w:rPr>
          <w:rFonts w:cs="Calibri Light"/>
        </w:rPr>
        <w:t>mogłoby</w:t>
      </w:r>
      <w:r w:rsidR="00C017F0" w:rsidRPr="00E17E84">
        <w:rPr>
          <w:rFonts w:cs="Calibri Light"/>
        </w:rPr>
        <w:t xml:space="preserve"> </w:t>
      </w:r>
      <w:r w:rsidR="00C665DD" w:rsidRPr="00E17E84">
        <w:rPr>
          <w:rFonts w:cs="Calibri Light"/>
        </w:rPr>
        <w:t>wpłynąć</w:t>
      </w:r>
      <w:r w:rsidR="00C017F0" w:rsidRPr="00E17E84">
        <w:rPr>
          <w:rFonts w:cs="Calibri Light"/>
        </w:rPr>
        <w:t xml:space="preserve"> </w:t>
      </w:r>
      <w:r w:rsidR="00C665DD" w:rsidRPr="00E17E84">
        <w:rPr>
          <w:rFonts w:cs="Calibri Light"/>
        </w:rPr>
        <w:t>na</w:t>
      </w:r>
      <w:r w:rsidR="00C017F0" w:rsidRPr="00E17E84">
        <w:rPr>
          <w:rFonts w:cs="Calibri Light"/>
        </w:rPr>
        <w:t xml:space="preserve"> </w:t>
      </w:r>
      <w:r w:rsidR="00C665DD" w:rsidRPr="00E17E84">
        <w:rPr>
          <w:rFonts w:cs="Calibri Light"/>
        </w:rPr>
        <w:t>niewielką</w:t>
      </w:r>
      <w:r w:rsidR="00C017F0" w:rsidRPr="00E17E84">
        <w:rPr>
          <w:rFonts w:cs="Calibri Light"/>
        </w:rPr>
        <w:t xml:space="preserve"> </w:t>
      </w:r>
      <w:r w:rsidR="00C665DD" w:rsidRPr="00E17E84">
        <w:rPr>
          <w:rFonts w:cs="Calibri Light"/>
        </w:rPr>
        <w:t>liczbę</w:t>
      </w:r>
      <w:r w:rsidR="00C017F0" w:rsidRPr="00E17E84">
        <w:rPr>
          <w:rFonts w:cs="Calibri Light"/>
        </w:rPr>
        <w:t xml:space="preserve"> </w:t>
      </w:r>
      <w:r w:rsidR="00C665DD" w:rsidRPr="00E17E84">
        <w:rPr>
          <w:rFonts w:cs="Calibri Light"/>
        </w:rPr>
        <w:t>uzyskanych</w:t>
      </w:r>
      <w:r w:rsidR="00C017F0" w:rsidRPr="00E17E84">
        <w:rPr>
          <w:rFonts w:cs="Calibri Light"/>
        </w:rPr>
        <w:t xml:space="preserve"> </w:t>
      </w:r>
      <w:r w:rsidR="00C665DD" w:rsidRPr="00E17E84">
        <w:rPr>
          <w:rFonts w:cs="Calibri Light"/>
        </w:rPr>
        <w:t>odpowiedzi.</w:t>
      </w:r>
      <w:r w:rsidR="00C017F0" w:rsidRPr="00E17E84">
        <w:rPr>
          <w:rFonts w:cs="Calibri Light"/>
        </w:rPr>
        <w:t xml:space="preserve"> </w:t>
      </w:r>
    </w:p>
    <w:p w:rsidR="003B7864" w:rsidRPr="00E17E84" w:rsidRDefault="003B7864" w:rsidP="003B7864">
      <w:pPr>
        <w:rPr>
          <w:rFonts w:cs="Calibri Light"/>
        </w:rPr>
      </w:pPr>
      <w:r w:rsidRPr="00E17E84">
        <w:rPr>
          <w:rFonts w:cs="Calibri Light"/>
        </w:rPr>
        <w:t>Rokiem,</w:t>
      </w:r>
      <w:r w:rsidR="00C017F0" w:rsidRPr="00E17E84">
        <w:rPr>
          <w:rFonts w:cs="Calibri Light"/>
        </w:rPr>
        <w:t xml:space="preserve"> </w:t>
      </w:r>
      <w:r w:rsidRPr="00E17E84">
        <w:rPr>
          <w:rFonts w:cs="Calibri Light"/>
        </w:rPr>
        <w:t>dla</w:t>
      </w:r>
      <w:r w:rsidR="00C017F0" w:rsidRPr="00E17E84">
        <w:rPr>
          <w:rFonts w:cs="Calibri Light"/>
        </w:rPr>
        <w:t xml:space="preserve"> </w:t>
      </w:r>
      <w:r w:rsidRPr="00E17E84">
        <w:rPr>
          <w:rFonts w:cs="Calibri Light"/>
        </w:rPr>
        <w:t>którego</w:t>
      </w:r>
      <w:r w:rsidR="00C017F0" w:rsidRPr="00E17E84">
        <w:rPr>
          <w:rFonts w:cs="Calibri Light"/>
        </w:rPr>
        <w:t xml:space="preserve"> </w:t>
      </w:r>
      <w:r w:rsidRPr="00E17E84">
        <w:rPr>
          <w:rFonts w:cs="Calibri Light"/>
        </w:rPr>
        <w:t>prognozowana</w:t>
      </w:r>
      <w:r w:rsidR="00C017F0" w:rsidRPr="00E17E84">
        <w:rPr>
          <w:rFonts w:cs="Calibri Light"/>
        </w:rPr>
        <w:t xml:space="preserve"> </w:t>
      </w:r>
      <w:r w:rsidRPr="00E17E84">
        <w:rPr>
          <w:rFonts w:cs="Calibri Light"/>
        </w:rPr>
        <w:t>jest</w:t>
      </w:r>
      <w:r w:rsidR="00C017F0" w:rsidRPr="00E17E84">
        <w:rPr>
          <w:rFonts w:cs="Calibri Light"/>
        </w:rPr>
        <w:t xml:space="preserve"> </w:t>
      </w:r>
      <w:r w:rsidRPr="00E17E84">
        <w:rPr>
          <w:rFonts w:cs="Calibri Light"/>
        </w:rPr>
        <w:t>wielkość</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jest</w:t>
      </w:r>
      <w:r w:rsidR="00C017F0" w:rsidRPr="00E17E84">
        <w:rPr>
          <w:rFonts w:cs="Calibri Light"/>
        </w:rPr>
        <w:t xml:space="preserve"> </w:t>
      </w:r>
      <w:r w:rsidRPr="00E17E84">
        <w:rPr>
          <w:rFonts w:cs="Calibri Light"/>
        </w:rPr>
        <w:t>rok</w:t>
      </w:r>
      <w:r w:rsidR="00C017F0" w:rsidRPr="00E17E84">
        <w:rPr>
          <w:rFonts w:cs="Calibri Light"/>
        </w:rPr>
        <w:t xml:space="preserve"> </w:t>
      </w:r>
      <w:r w:rsidRPr="00E17E84">
        <w:rPr>
          <w:rFonts w:cs="Calibri Light"/>
        </w:rPr>
        <w:t>2020.</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dalszej</w:t>
      </w:r>
      <w:r w:rsidR="00C017F0" w:rsidRPr="00E17E84">
        <w:rPr>
          <w:rFonts w:cs="Calibri Light"/>
        </w:rPr>
        <w:t xml:space="preserve"> </w:t>
      </w:r>
      <w:r w:rsidRPr="00E17E84">
        <w:rPr>
          <w:rFonts w:cs="Calibri Light"/>
        </w:rPr>
        <w:t>części</w:t>
      </w:r>
      <w:r w:rsidR="00C017F0" w:rsidRPr="00E17E84">
        <w:rPr>
          <w:rFonts w:cs="Calibri Light"/>
        </w:rPr>
        <w:t xml:space="preserve"> </w:t>
      </w:r>
      <w:r w:rsidRPr="00E17E84">
        <w:rPr>
          <w:rFonts w:cs="Calibri Light"/>
        </w:rPr>
        <w:t>dokumentu</w:t>
      </w:r>
      <w:r w:rsidR="00C017F0" w:rsidRPr="00E17E84">
        <w:rPr>
          <w:rFonts w:cs="Calibri Light"/>
        </w:rPr>
        <w:t xml:space="preserve"> </w:t>
      </w:r>
      <w:r w:rsidRPr="00E17E84">
        <w:rPr>
          <w:rFonts w:cs="Calibri Light"/>
        </w:rPr>
        <w:t>rok</w:t>
      </w:r>
      <w:r w:rsidR="00C017F0" w:rsidRPr="00E17E84">
        <w:rPr>
          <w:rFonts w:cs="Calibri Light"/>
        </w:rPr>
        <w:t xml:space="preserve"> </w:t>
      </w:r>
      <w:r w:rsidRPr="00E17E84">
        <w:rPr>
          <w:rFonts w:cs="Calibri Light"/>
        </w:rPr>
        <w:t>ten</w:t>
      </w:r>
      <w:r w:rsidR="00C017F0" w:rsidRPr="00E17E84">
        <w:rPr>
          <w:rFonts w:cs="Calibri Light"/>
        </w:rPr>
        <w:t xml:space="preserve"> </w:t>
      </w:r>
      <w:r w:rsidRPr="00E17E84">
        <w:rPr>
          <w:rFonts w:cs="Calibri Light"/>
        </w:rPr>
        <w:t>określany</w:t>
      </w:r>
      <w:r w:rsidR="00C017F0" w:rsidRPr="00E17E84">
        <w:rPr>
          <w:rFonts w:cs="Calibri Light"/>
        </w:rPr>
        <w:t xml:space="preserve"> </w:t>
      </w:r>
      <w:r w:rsidRPr="00E17E84">
        <w:rPr>
          <w:rFonts w:cs="Calibri Light"/>
        </w:rPr>
        <w:t>będzie</w:t>
      </w:r>
      <w:r w:rsidR="00C017F0" w:rsidRPr="00E17E84">
        <w:rPr>
          <w:rFonts w:cs="Calibri Light"/>
        </w:rPr>
        <w:t xml:space="preserve"> </w:t>
      </w:r>
      <w:r w:rsidRPr="00E17E84">
        <w:rPr>
          <w:rFonts w:cs="Calibri Light"/>
        </w:rPr>
        <w:t>jako</w:t>
      </w:r>
      <w:r w:rsidR="00C017F0" w:rsidRPr="00E17E84">
        <w:rPr>
          <w:rFonts w:cs="Calibri Light"/>
        </w:rPr>
        <w:t xml:space="preserve"> </w:t>
      </w:r>
      <w:r w:rsidRPr="00E17E84">
        <w:rPr>
          <w:rFonts w:cs="Calibri Light"/>
          <w:i/>
        </w:rPr>
        <w:t>rok</w:t>
      </w:r>
      <w:r w:rsidR="00C017F0" w:rsidRPr="00E17E84">
        <w:rPr>
          <w:rFonts w:cs="Calibri Light"/>
          <w:i/>
        </w:rPr>
        <w:t xml:space="preserve"> </w:t>
      </w:r>
      <w:r w:rsidRPr="00E17E84">
        <w:rPr>
          <w:rFonts w:cs="Calibri Light"/>
          <w:i/>
        </w:rPr>
        <w:t>docelowy</w:t>
      </w:r>
      <w:r w:rsidRPr="00E17E84">
        <w:rPr>
          <w:rFonts w:cs="Calibri Light"/>
        </w:rPr>
        <w:t>.</w:t>
      </w:r>
      <w:r w:rsidR="00C017F0" w:rsidRPr="00E17E84">
        <w:rPr>
          <w:rFonts w:cs="Calibri Light"/>
        </w:rPr>
        <w:t xml:space="preserve"> </w:t>
      </w:r>
      <w:r w:rsidRPr="00E17E84">
        <w:rPr>
          <w:rFonts w:cs="Calibri Light"/>
        </w:rPr>
        <w:t>Rok</w:t>
      </w:r>
      <w:r w:rsidR="00C017F0" w:rsidRPr="00E17E84">
        <w:rPr>
          <w:rFonts w:cs="Calibri Light"/>
        </w:rPr>
        <w:t xml:space="preserve"> </w:t>
      </w:r>
      <w:r w:rsidRPr="00E17E84">
        <w:rPr>
          <w:rFonts w:cs="Calibri Light"/>
        </w:rPr>
        <w:t>ten</w:t>
      </w:r>
      <w:r w:rsidR="00C017F0" w:rsidRPr="00E17E84">
        <w:rPr>
          <w:rFonts w:cs="Calibri Light"/>
        </w:rPr>
        <w:t xml:space="preserve"> </w:t>
      </w:r>
      <w:r w:rsidRPr="00E17E84">
        <w:rPr>
          <w:rFonts w:cs="Calibri Light"/>
        </w:rPr>
        <w:t>stanowi</w:t>
      </w:r>
      <w:r w:rsidR="00C017F0" w:rsidRPr="00E17E84">
        <w:rPr>
          <w:rFonts w:cs="Calibri Light"/>
        </w:rPr>
        <w:t xml:space="preserve"> </w:t>
      </w:r>
      <w:r w:rsidRPr="00E17E84">
        <w:rPr>
          <w:rFonts w:cs="Calibri Light"/>
        </w:rPr>
        <w:t>również</w:t>
      </w:r>
      <w:r w:rsidR="00C017F0" w:rsidRPr="00E17E84">
        <w:rPr>
          <w:rFonts w:cs="Calibri Light"/>
        </w:rPr>
        <w:t xml:space="preserve"> </w:t>
      </w:r>
      <w:r w:rsidRPr="00E17E84">
        <w:rPr>
          <w:rFonts w:cs="Calibri Light"/>
        </w:rPr>
        <w:t>horyzont</w:t>
      </w:r>
      <w:r w:rsidR="00C017F0" w:rsidRPr="00E17E84">
        <w:rPr>
          <w:rFonts w:cs="Calibri Light"/>
        </w:rPr>
        <w:t xml:space="preserve"> </w:t>
      </w:r>
      <w:r w:rsidRPr="00E17E84">
        <w:rPr>
          <w:rFonts w:cs="Calibri Light"/>
        </w:rPr>
        <w:t>czasowy</w:t>
      </w:r>
      <w:r w:rsidR="00C017F0" w:rsidRPr="00E17E84">
        <w:rPr>
          <w:rFonts w:cs="Calibri Light"/>
        </w:rPr>
        <w:t xml:space="preserve"> </w:t>
      </w:r>
      <w:r w:rsidRPr="00E17E84">
        <w:rPr>
          <w:rFonts w:cs="Calibri Light"/>
        </w:rPr>
        <w:t>dla</w:t>
      </w:r>
      <w:r w:rsidR="00C017F0" w:rsidRPr="00E17E84">
        <w:rPr>
          <w:rFonts w:cs="Calibri Light"/>
        </w:rPr>
        <w:t xml:space="preserve"> </w:t>
      </w:r>
      <w:r w:rsidRPr="00E17E84">
        <w:rPr>
          <w:rFonts w:cs="Calibri Light"/>
        </w:rPr>
        <w:t>założonego</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działań.</w:t>
      </w:r>
    </w:p>
    <w:p w:rsidR="003B7864" w:rsidRPr="00E17E84" w:rsidRDefault="003B7864" w:rsidP="003B7864">
      <w:pPr>
        <w:rPr>
          <w:rFonts w:cs="Calibri Light"/>
        </w:rPr>
      </w:pPr>
      <w:r w:rsidRPr="00E17E84">
        <w:rPr>
          <w:rFonts w:cs="Calibri Light"/>
        </w:rPr>
        <w:t>Inwentaryzacja</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CO</w:t>
      </w:r>
      <w:r w:rsidRPr="00E17E84">
        <w:rPr>
          <w:rFonts w:cs="Calibri Light"/>
          <w:vertAlign w:val="subscript"/>
        </w:rPr>
        <w:t>2</w:t>
      </w:r>
      <w:r w:rsidR="00C017F0" w:rsidRPr="00E17E84">
        <w:rPr>
          <w:rFonts w:cs="Calibri Light"/>
        </w:rPr>
        <w:t xml:space="preserve"> </w:t>
      </w:r>
      <w:r w:rsidRPr="00E17E84">
        <w:rPr>
          <w:rFonts w:cs="Calibri Light"/>
        </w:rPr>
        <w:t>pozwoliła</w:t>
      </w:r>
      <w:r w:rsidR="00C017F0" w:rsidRPr="00E17E84">
        <w:rPr>
          <w:rFonts w:cs="Calibri Light"/>
        </w:rPr>
        <w:t xml:space="preserve"> </w:t>
      </w:r>
      <w:r w:rsidRPr="00E17E84">
        <w:rPr>
          <w:rFonts w:cs="Calibri Light"/>
        </w:rPr>
        <w:t>wskazać</w:t>
      </w:r>
      <w:r w:rsidR="00C017F0" w:rsidRPr="00E17E84">
        <w:rPr>
          <w:rFonts w:cs="Calibri Light"/>
        </w:rPr>
        <w:t xml:space="preserve"> </w:t>
      </w:r>
      <w:r w:rsidRPr="00E17E84">
        <w:rPr>
          <w:rFonts w:cs="Calibri Light"/>
        </w:rPr>
        <w:t>obszary</w:t>
      </w:r>
      <w:r w:rsidR="00C017F0" w:rsidRPr="00E17E84">
        <w:rPr>
          <w:rFonts w:cs="Calibri Light"/>
        </w:rPr>
        <w:t xml:space="preserve"> </w:t>
      </w:r>
      <w:r w:rsidRPr="00E17E84">
        <w:rPr>
          <w:rFonts w:cs="Calibri Light"/>
        </w:rPr>
        <w:t>o</w:t>
      </w:r>
      <w:r w:rsidR="00C017F0" w:rsidRPr="00E17E84">
        <w:rPr>
          <w:rFonts w:cs="Calibri Light"/>
        </w:rPr>
        <w:t xml:space="preserve"> </w:t>
      </w:r>
      <w:r w:rsidRPr="00E17E84">
        <w:rPr>
          <w:rFonts w:cs="Calibri Light"/>
        </w:rPr>
        <w:t>największej</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aby</w:t>
      </w:r>
      <w:r w:rsidR="00C017F0" w:rsidRPr="00E17E84">
        <w:rPr>
          <w:rFonts w:cs="Calibri Light"/>
        </w:rPr>
        <w:t xml:space="preserve"> </w:t>
      </w:r>
      <w:r w:rsidRPr="00E17E84">
        <w:rPr>
          <w:rFonts w:cs="Calibri Light"/>
        </w:rPr>
        <w:t>następnie</w:t>
      </w:r>
      <w:r w:rsidR="00C017F0" w:rsidRPr="00E17E84">
        <w:rPr>
          <w:rFonts w:cs="Calibri Light"/>
        </w:rPr>
        <w:t xml:space="preserve"> </w:t>
      </w:r>
      <w:r w:rsidRPr="00E17E84">
        <w:rPr>
          <w:rFonts w:cs="Calibri Light"/>
        </w:rPr>
        <w:t>dobrać</w:t>
      </w:r>
      <w:r w:rsidR="00C017F0" w:rsidRPr="00E17E84">
        <w:rPr>
          <w:rFonts w:cs="Calibri Light"/>
        </w:rPr>
        <w:t xml:space="preserve"> </w:t>
      </w:r>
      <w:r w:rsidRPr="00E17E84">
        <w:rPr>
          <w:rFonts w:cs="Calibri Light"/>
        </w:rPr>
        <w:t>działania</w:t>
      </w:r>
      <w:r w:rsidR="00C017F0" w:rsidRPr="00E17E84">
        <w:rPr>
          <w:rFonts w:cs="Calibri Light"/>
        </w:rPr>
        <w:t xml:space="preserve"> </w:t>
      </w:r>
      <w:r w:rsidRPr="00E17E84">
        <w:rPr>
          <w:rFonts w:cs="Calibri Light"/>
        </w:rPr>
        <w:t>służące</w:t>
      </w:r>
      <w:r w:rsidR="00C017F0" w:rsidRPr="00E17E84">
        <w:rPr>
          <w:rFonts w:cs="Calibri Light"/>
        </w:rPr>
        <w:t xml:space="preserve"> </w:t>
      </w:r>
      <w:r w:rsidRPr="00E17E84">
        <w:rPr>
          <w:rFonts w:cs="Calibri Light"/>
        </w:rPr>
        <w:t>jej</w:t>
      </w:r>
      <w:r w:rsidR="00C017F0" w:rsidRPr="00E17E84">
        <w:rPr>
          <w:rFonts w:cs="Calibri Light"/>
        </w:rPr>
        <w:t xml:space="preserve"> </w:t>
      </w:r>
      <w:r w:rsidRPr="00E17E84">
        <w:rPr>
          <w:rFonts w:cs="Calibri Light"/>
        </w:rPr>
        <w:t>ograniczeniu.</w:t>
      </w:r>
    </w:p>
    <w:p w:rsidR="003B7864" w:rsidRPr="00E17E84" w:rsidRDefault="003B7864" w:rsidP="003B7864">
      <w:pPr>
        <w:rPr>
          <w:rFonts w:cs="Calibri Light"/>
        </w:rPr>
      </w:pPr>
      <w:r w:rsidRPr="00E17E84">
        <w:rPr>
          <w:rFonts w:cs="Calibri Light"/>
        </w:rPr>
        <w:t>Podstawą</w:t>
      </w:r>
      <w:r w:rsidR="00C017F0" w:rsidRPr="00E17E84">
        <w:rPr>
          <w:rFonts w:cs="Calibri Light"/>
        </w:rPr>
        <w:t xml:space="preserve"> </w:t>
      </w:r>
      <w:r w:rsidRPr="00E17E84">
        <w:rPr>
          <w:rFonts w:cs="Calibri Light"/>
        </w:rPr>
        <w:t>oszacowania</w:t>
      </w:r>
      <w:r w:rsidR="00C017F0" w:rsidRPr="00E17E84">
        <w:rPr>
          <w:rFonts w:cs="Calibri Light"/>
        </w:rPr>
        <w:t xml:space="preserve"> </w:t>
      </w:r>
      <w:r w:rsidRPr="00E17E84">
        <w:rPr>
          <w:rFonts w:cs="Calibri Light"/>
        </w:rPr>
        <w:t>wielkości</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jest</w:t>
      </w:r>
      <w:r w:rsidR="00C017F0" w:rsidRPr="00E17E84">
        <w:rPr>
          <w:rFonts w:cs="Calibri Light"/>
        </w:rPr>
        <w:t xml:space="preserve"> </w:t>
      </w:r>
      <w:r w:rsidRPr="00E17E84">
        <w:rPr>
          <w:rFonts w:cs="Calibri Light"/>
        </w:rPr>
        <w:t>zużycie</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końcowej:</w:t>
      </w:r>
    </w:p>
    <w:p w:rsidR="0028751E" w:rsidRPr="00E17E84" w:rsidRDefault="003B7864" w:rsidP="00B84183">
      <w:pPr>
        <w:pStyle w:val="Akapitzlist"/>
        <w:numPr>
          <w:ilvl w:val="0"/>
          <w:numId w:val="3"/>
        </w:numPr>
        <w:rPr>
          <w:rFonts w:cs="Calibri Light"/>
        </w:rPr>
      </w:pPr>
      <w:r w:rsidRPr="00E17E84">
        <w:rPr>
          <w:rFonts w:cs="Calibri Light"/>
        </w:rPr>
        <w:t>paliw</w:t>
      </w:r>
      <w:r w:rsidR="00C017F0" w:rsidRPr="00E17E84">
        <w:rPr>
          <w:rFonts w:cs="Calibri Light"/>
        </w:rPr>
        <w:t xml:space="preserve"> </w:t>
      </w:r>
      <w:r w:rsidRPr="00E17E84">
        <w:rPr>
          <w:rFonts w:cs="Calibri Light"/>
        </w:rPr>
        <w:t>opałowych</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potrzeby</w:t>
      </w:r>
      <w:r w:rsidR="00C017F0" w:rsidRPr="00E17E84">
        <w:rPr>
          <w:rFonts w:cs="Calibri Light"/>
        </w:rPr>
        <w:t xml:space="preserve"> </w:t>
      </w:r>
      <w:r w:rsidRPr="00E17E84">
        <w:rPr>
          <w:rFonts w:cs="Calibri Light"/>
        </w:rPr>
        <w:t>grzewcze</w:t>
      </w:r>
      <w:r w:rsidR="00C017F0" w:rsidRPr="00E17E84">
        <w:rPr>
          <w:rFonts w:cs="Calibri Light"/>
        </w:rPr>
        <w:t xml:space="preserve"> </w:t>
      </w:r>
      <w:r w:rsidRPr="00E17E84">
        <w:rPr>
          <w:rFonts w:cs="Calibri Light"/>
        </w:rPr>
        <w:t>pomieszczeń</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budynków),</w:t>
      </w:r>
    </w:p>
    <w:p w:rsidR="003B7864" w:rsidRPr="00E17E84" w:rsidRDefault="0028751E" w:rsidP="00B84183">
      <w:pPr>
        <w:pStyle w:val="Akapitzlist"/>
        <w:numPr>
          <w:ilvl w:val="0"/>
          <w:numId w:val="3"/>
        </w:numPr>
        <w:rPr>
          <w:rFonts w:cs="Calibri Light"/>
        </w:rPr>
      </w:pPr>
      <w:r w:rsidRPr="00E17E84">
        <w:rPr>
          <w:rFonts w:cs="Calibri Light"/>
        </w:rPr>
        <w:t>ciepła</w:t>
      </w:r>
      <w:r w:rsidR="00C017F0" w:rsidRPr="00E17E84">
        <w:rPr>
          <w:rFonts w:cs="Calibri Light"/>
        </w:rPr>
        <w:t xml:space="preserve"> </w:t>
      </w:r>
      <w:r w:rsidRPr="00E17E84">
        <w:rPr>
          <w:rFonts w:cs="Calibri Light"/>
        </w:rPr>
        <w:t>sieciowego,</w:t>
      </w:r>
      <w:r w:rsidR="00C017F0" w:rsidRPr="00E17E84">
        <w:rPr>
          <w:rFonts w:cs="Calibri Light"/>
        </w:rPr>
        <w:t xml:space="preserve"> </w:t>
      </w:r>
    </w:p>
    <w:p w:rsidR="003B7864" w:rsidRPr="00E17E84" w:rsidRDefault="003B7864" w:rsidP="00B84183">
      <w:pPr>
        <w:pStyle w:val="Akapitzlist"/>
        <w:numPr>
          <w:ilvl w:val="0"/>
          <w:numId w:val="2"/>
        </w:numPr>
        <w:rPr>
          <w:rFonts w:cs="Calibri Light"/>
        </w:rPr>
      </w:pPr>
      <w:r w:rsidRPr="00E17E84">
        <w:rPr>
          <w:rFonts w:cs="Calibri Light"/>
        </w:rPr>
        <w:t>paliw</w:t>
      </w:r>
      <w:r w:rsidR="00C017F0" w:rsidRPr="00E17E84">
        <w:rPr>
          <w:rFonts w:cs="Calibri Light"/>
        </w:rPr>
        <w:t xml:space="preserve"> </w:t>
      </w:r>
      <w:r w:rsidRPr="00E17E84">
        <w:rPr>
          <w:rFonts w:cs="Calibri Light"/>
        </w:rPr>
        <w:t>transportowych,</w:t>
      </w:r>
    </w:p>
    <w:p w:rsidR="003B7864" w:rsidRPr="00E17E84" w:rsidRDefault="003B7864" w:rsidP="00B84183">
      <w:pPr>
        <w:pStyle w:val="Akapitzlist"/>
        <w:numPr>
          <w:ilvl w:val="0"/>
          <w:numId w:val="2"/>
        </w:numPr>
        <w:spacing w:before="120" w:after="120"/>
        <w:rPr>
          <w:rFonts w:cs="Calibri Light"/>
        </w:rPr>
      </w:pPr>
      <w:r w:rsidRPr="00E17E84">
        <w:rPr>
          <w:rFonts w:cs="Calibri Light"/>
        </w:rPr>
        <w:t>energii</w:t>
      </w:r>
      <w:r w:rsidR="00C017F0" w:rsidRPr="00E17E84">
        <w:rPr>
          <w:rFonts w:cs="Calibri Light"/>
        </w:rPr>
        <w:t xml:space="preserve"> </w:t>
      </w:r>
      <w:r w:rsidRPr="00E17E84">
        <w:rPr>
          <w:rFonts w:cs="Calibri Light"/>
        </w:rPr>
        <w:t>elektrycznej,</w:t>
      </w:r>
      <w:r w:rsidR="00C017F0" w:rsidRPr="00E17E84">
        <w:rPr>
          <w:rFonts w:cs="Calibri Light"/>
        </w:rPr>
        <w:t xml:space="preserve"> </w:t>
      </w:r>
    </w:p>
    <w:p w:rsidR="003B7864" w:rsidRPr="00E17E84" w:rsidRDefault="003B7864" w:rsidP="00B84183">
      <w:pPr>
        <w:pStyle w:val="Akapitzlist"/>
        <w:numPr>
          <w:ilvl w:val="0"/>
          <w:numId w:val="2"/>
        </w:numPr>
        <w:spacing w:before="120" w:after="120"/>
        <w:rPr>
          <w:rFonts w:cs="Calibri Light"/>
        </w:rPr>
      </w:pPr>
      <w:r w:rsidRPr="00E17E84">
        <w:rPr>
          <w:rFonts w:cs="Calibri Light"/>
        </w:rPr>
        <w:t>gazu</w:t>
      </w:r>
      <w:r w:rsidR="00C017F0" w:rsidRPr="00E17E84">
        <w:rPr>
          <w:rFonts w:cs="Calibri Light"/>
        </w:rPr>
        <w:t xml:space="preserve"> </w:t>
      </w:r>
      <w:r w:rsidRPr="00E17E84">
        <w:rPr>
          <w:rFonts w:cs="Calibri Light"/>
        </w:rPr>
        <w:t>sieciowego.</w:t>
      </w:r>
      <w:r w:rsidR="00C017F0" w:rsidRPr="00E17E84">
        <w:rPr>
          <w:rFonts w:cs="Calibri Light"/>
        </w:rPr>
        <w:t xml:space="preserve"> </w:t>
      </w:r>
    </w:p>
    <w:p w:rsidR="003B7864" w:rsidRPr="00E17E84" w:rsidRDefault="003B7864" w:rsidP="003B7864">
      <w:pPr>
        <w:rPr>
          <w:rFonts w:cs="Calibri Light"/>
        </w:rPr>
      </w:pPr>
      <w:r w:rsidRPr="00E17E84">
        <w:rPr>
          <w:rFonts w:cs="Calibri Light"/>
        </w:rPr>
        <w:t>Źródła</w:t>
      </w:r>
      <w:r w:rsidR="00C017F0" w:rsidRPr="00E17E84">
        <w:rPr>
          <w:rFonts w:cs="Calibri Light"/>
        </w:rPr>
        <w:t xml:space="preserve"> </w:t>
      </w:r>
      <w:r w:rsidRPr="00E17E84">
        <w:rPr>
          <w:rFonts w:cs="Calibri Light"/>
        </w:rPr>
        <w:t>danych,</w:t>
      </w:r>
      <w:r w:rsidR="00C017F0" w:rsidRPr="00E17E84">
        <w:rPr>
          <w:rFonts w:cs="Calibri Light"/>
        </w:rPr>
        <w:t xml:space="preserve"> </w:t>
      </w:r>
      <w:r w:rsidRPr="00E17E84">
        <w:rPr>
          <w:rFonts w:cs="Calibri Light"/>
        </w:rPr>
        <w:t>które</w:t>
      </w:r>
      <w:r w:rsidR="00C017F0" w:rsidRPr="00E17E84">
        <w:rPr>
          <w:rFonts w:cs="Calibri Light"/>
        </w:rPr>
        <w:t xml:space="preserve"> </w:t>
      </w:r>
      <w:r w:rsidRPr="00E17E84">
        <w:rPr>
          <w:rFonts w:cs="Calibri Light"/>
        </w:rPr>
        <w:t>zostały</w:t>
      </w:r>
      <w:r w:rsidR="00C017F0" w:rsidRPr="00E17E84">
        <w:rPr>
          <w:rFonts w:cs="Calibri Light"/>
        </w:rPr>
        <w:t xml:space="preserve"> </w:t>
      </w:r>
      <w:r w:rsidRPr="00E17E84">
        <w:rPr>
          <w:rFonts w:cs="Calibri Light"/>
        </w:rPr>
        <w:t>wykorzystane</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oszacowania</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CO</w:t>
      </w:r>
      <w:r w:rsidRPr="00E17E84">
        <w:rPr>
          <w:rFonts w:cs="Calibri Light"/>
          <w:vertAlign w:val="subscript"/>
        </w:rPr>
        <w:t>2</w:t>
      </w:r>
      <w:r w:rsidR="00C017F0" w:rsidRPr="00E17E84">
        <w:rPr>
          <w:rFonts w:cs="Calibri Light"/>
          <w:vertAlign w:val="subscript"/>
        </w:rPr>
        <w:t xml:space="preserve"> </w:t>
      </w:r>
      <w:r w:rsidRPr="00E17E84">
        <w:rPr>
          <w:rFonts w:cs="Calibri Light"/>
        </w:rPr>
        <w:t>na</w:t>
      </w:r>
      <w:r w:rsidR="00C017F0" w:rsidRPr="00E17E84">
        <w:rPr>
          <w:rFonts w:cs="Calibri Light"/>
        </w:rPr>
        <w:t xml:space="preserve"> </w:t>
      </w:r>
      <w:r w:rsidRPr="00E17E84">
        <w:rPr>
          <w:rFonts w:cs="Calibri Light"/>
        </w:rPr>
        <w:t>terenie</w:t>
      </w:r>
      <w:r w:rsidR="00C017F0" w:rsidRPr="00E17E84">
        <w:rPr>
          <w:rFonts w:cs="Calibri Light"/>
        </w:rPr>
        <w:t xml:space="preserve"> </w:t>
      </w:r>
      <w:r w:rsidR="008B333F" w:rsidRPr="00E17E84">
        <w:rPr>
          <w:rFonts w:cs="Calibri Light"/>
          <w:color w:val="000000" w:themeColor="text1"/>
        </w:rPr>
        <w:t>Gminy Kluki</w:t>
      </w:r>
      <w:r w:rsidR="00EA0ED4" w:rsidRPr="00E17E84">
        <w:rPr>
          <w:rFonts w:cs="Calibri Light"/>
          <w:color w:val="000000" w:themeColor="text1"/>
        </w:rPr>
        <w:t>:</w:t>
      </w:r>
    </w:p>
    <w:p w:rsidR="00EA0ED4" w:rsidRPr="00E17E84" w:rsidRDefault="00EA0ED4" w:rsidP="00EA0ED4">
      <w:pPr>
        <w:pStyle w:val="Akapitzlist"/>
        <w:numPr>
          <w:ilvl w:val="0"/>
          <w:numId w:val="4"/>
        </w:numPr>
        <w:rPr>
          <w:rFonts w:cs="Calibri Light"/>
        </w:rPr>
      </w:pPr>
      <w:r w:rsidRPr="00E17E84">
        <w:rPr>
          <w:rFonts w:cs="Calibri Light"/>
        </w:rPr>
        <w:t>Bank</w:t>
      </w:r>
      <w:r w:rsidR="00C017F0" w:rsidRPr="00E17E84">
        <w:rPr>
          <w:rFonts w:cs="Calibri Light"/>
        </w:rPr>
        <w:t xml:space="preserve"> </w:t>
      </w:r>
      <w:r w:rsidRPr="00E17E84">
        <w:rPr>
          <w:rFonts w:cs="Calibri Light"/>
        </w:rPr>
        <w:t>Danych</w:t>
      </w:r>
      <w:r w:rsidR="00C017F0" w:rsidRPr="00E17E84">
        <w:rPr>
          <w:rFonts w:cs="Calibri Light"/>
        </w:rPr>
        <w:t xml:space="preserve"> </w:t>
      </w:r>
      <w:r w:rsidRPr="00E17E84">
        <w:rPr>
          <w:rFonts w:cs="Calibri Light"/>
        </w:rPr>
        <w:t>Lokalnych,</w:t>
      </w:r>
      <w:r w:rsidR="00C017F0" w:rsidRPr="00E17E84">
        <w:rPr>
          <w:rFonts w:cs="Calibri Light"/>
        </w:rPr>
        <w:t xml:space="preserve"> </w:t>
      </w:r>
      <w:r w:rsidRPr="00E17E84">
        <w:rPr>
          <w:rFonts w:cs="Calibri Light"/>
        </w:rPr>
        <w:t>GUS;</w:t>
      </w:r>
    </w:p>
    <w:p w:rsidR="001C20CF" w:rsidRPr="00E17E84" w:rsidRDefault="001C20CF" w:rsidP="00EA0ED4">
      <w:pPr>
        <w:pStyle w:val="Akapitzlist"/>
        <w:numPr>
          <w:ilvl w:val="0"/>
          <w:numId w:val="4"/>
        </w:numPr>
        <w:rPr>
          <w:rFonts w:cs="Calibri Light"/>
        </w:rPr>
      </w:pPr>
      <w:r w:rsidRPr="00E17E84">
        <w:rPr>
          <w:rFonts w:cs="Calibri Light"/>
        </w:rPr>
        <w:t>PGE Dystrybucja</w:t>
      </w:r>
    </w:p>
    <w:p w:rsidR="000565B0" w:rsidRPr="00E17E84" w:rsidRDefault="000565B0" w:rsidP="00EA0ED4">
      <w:pPr>
        <w:pStyle w:val="Akapitzlist"/>
        <w:numPr>
          <w:ilvl w:val="0"/>
          <w:numId w:val="4"/>
        </w:numPr>
        <w:rPr>
          <w:rFonts w:cs="Calibri Light"/>
        </w:rPr>
      </w:pPr>
      <w:r w:rsidRPr="00E17E84">
        <w:rPr>
          <w:rFonts w:cs="Calibri Light"/>
        </w:rPr>
        <w:t>Urząd</w:t>
      </w:r>
      <w:r w:rsidR="00C017F0" w:rsidRPr="00E17E84">
        <w:rPr>
          <w:rFonts w:cs="Calibri Light"/>
        </w:rPr>
        <w:t xml:space="preserve"> </w:t>
      </w:r>
      <w:r w:rsidRPr="00E17E84">
        <w:rPr>
          <w:rFonts w:cs="Calibri Light"/>
        </w:rPr>
        <w:t>Marszałkowski</w:t>
      </w:r>
      <w:r w:rsidR="00C017F0" w:rsidRPr="00E17E84">
        <w:rPr>
          <w:rFonts w:cs="Calibri Light"/>
        </w:rPr>
        <w:t xml:space="preserve"> </w:t>
      </w:r>
      <w:r w:rsidRPr="00E17E84">
        <w:rPr>
          <w:rFonts w:cs="Calibri Light"/>
        </w:rPr>
        <w:t>Województwa</w:t>
      </w:r>
      <w:r w:rsidR="00C017F0" w:rsidRPr="00E17E84">
        <w:rPr>
          <w:rFonts w:cs="Calibri Light"/>
        </w:rPr>
        <w:t xml:space="preserve"> </w:t>
      </w:r>
      <w:r w:rsidR="001C20CF" w:rsidRPr="00E17E84">
        <w:rPr>
          <w:rFonts w:cs="Calibri Light"/>
        </w:rPr>
        <w:t>Łódzkiego</w:t>
      </w:r>
      <w:r w:rsidRPr="00E17E84">
        <w:rPr>
          <w:rFonts w:cs="Calibri Light"/>
        </w:rPr>
        <w:t>;</w:t>
      </w:r>
    </w:p>
    <w:p w:rsidR="00EA0ED4" w:rsidRPr="00E17E84" w:rsidRDefault="003B7864" w:rsidP="0028751E">
      <w:pPr>
        <w:pStyle w:val="Akapitzlist"/>
        <w:numPr>
          <w:ilvl w:val="0"/>
          <w:numId w:val="4"/>
        </w:numPr>
        <w:rPr>
          <w:rFonts w:cs="Calibri Light"/>
        </w:rPr>
      </w:pPr>
      <w:r w:rsidRPr="00E17E84">
        <w:rPr>
          <w:rFonts w:cs="Calibri Light"/>
        </w:rPr>
        <w:t>Dane</w:t>
      </w:r>
      <w:r w:rsidR="00C017F0" w:rsidRPr="00E17E84">
        <w:rPr>
          <w:rFonts w:cs="Calibri Light"/>
        </w:rPr>
        <w:t xml:space="preserve"> </w:t>
      </w:r>
      <w:r w:rsidRPr="00E17E84">
        <w:rPr>
          <w:rFonts w:cs="Calibri Light"/>
        </w:rPr>
        <w:t>udostępnione</w:t>
      </w:r>
      <w:r w:rsidR="00C017F0" w:rsidRPr="00E17E84">
        <w:rPr>
          <w:rFonts w:cs="Calibri Light"/>
        </w:rPr>
        <w:t xml:space="preserve"> </w:t>
      </w:r>
      <w:r w:rsidRPr="00E17E84">
        <w:rPr>
          <w:rFonts w:cs="Calibri Light"/>
        </w:rPr>
        <w:t>przez</w:t>
      </w:r>
      <w:r w:rsidR="00C017F0" w:rsidRPr="00E17E84">
        <w:rPr>
          <w:rFonts w:cs="Calibri Light"/>
        </w:rPr>
        <w:t xml:space="preserve"> </w:t>
      </w:r>
      <w:r w:rsidRPr="00E17E84">
        <w:rPr>
          <w:rFonts w:cs="Calibri Light"/>
        </w:rPr>
        <w:t>Urząd</w:t>
      </w:r>
      <w:r w:rsidR="00C017F0" w:rsidRPr="00E17E84">
        <w:rPr>
          <w:rFonts w:cs="Calibri Light"/>
        </w:rPr>
        <w:t xml:space="preserve"> </w:t>
      </w:r>
      <w:r w:rsidR="001C20CF" w:rsidRPr="00E17E84">
        <w:rPr>
          <w:rFonts w:cs="Calibri Light"/>
        </w:rPr>
        <w:t>Gminy w Klukach</w:t>
      </w:r>
      <w:r w:rsidR="00EA0ED4" w:rsidRPr="00E17E84">
        <w:rPr>
          <w:rFonts w:cs="Calibri Light"/>
        </w:rPr>
        <w:t>.</w:t>
      </w:r>
    </w:p>
    <w:p w:rsidR="003B7864" w:rsidRPr="00E17E84" w:rsidRDefault="003B7864" w:rsidP="0028751E">
      <w:pPr>
        <w:rPr>
          <w:rFonts w:cs="Calibri Light"/>
        </w:rPr>
      </w:pPr>
      <w:r w:rsidRPr="00E17E84">
        <w:rPr>
          <w:rFonts w:cs="Calibri Light"/>
        </w:rPr>
        <w:t>Dla</w:t>
      </w:r>
      <w:r w:rsidR="00C017F0" w:rsidRPr="00E17E84">
        <w:rPr>
          <w:rFonts w:cs="Calibri Light"/>
        </w:rPr>
        <w:t xml:space="preserve"> </w:t>
      </w:r>
      <w:r w:rsidRPr="00E17E84">
        <w:rPr>
          <w:rFonts w:cs="Calibri Light"/>
        </w:rPr>
        <w:t>obliczenia</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poszczególnych</w:t>
      </w:r>
      <w:r w:rsidR="00C017F0" w:rsidRPr="00E17E84">
        <w:rPr>
          <w:rFonts w:cs="Calibri Light"/>
        </w:rPr>
        <w:t xml:space="preserve"> </w:t>
      </w:r>
      <w:r w:rsidRPr="00E17E84">
        <w:rPr>
          <w:rFonts w:cs="Calibri Light"/>
        </w:rPr>
        <w:t>źródeł,</w:t>
      </w:r>
      <w:r w:rsidR="00C017F0" w:rsidRPr="00E17E84">
        <w:rPr>
          <w:rFonts w:cs="Calibri Light"/>
        </w:rPr>
        <w:t xml:space="preserve"> </w:t>
      </w:r>
      <w:r w:rsidRPr="00E17E84">
        <w:rPr>
          <w:rFonts w:cs="Calibri Light"/>
        </w:rPr>
        <w:t>zas</w:t>
      </w:r>
      <w:r w:rsidR="0028751E" w:rsidRPr="00E17E84">
        <w:rPr>
          <w:rFonts w:cs="Calibri Light"/>
        </w:rPr>
        <w:t>tosowano</w:t>
      </w:r>
      <w:r w:rsidR="00C017F0" w:rsidRPr="00E17E84">
        <w:rPr>
          <w:rFonts w:cs="Calibri Light"/>
        </w:rPr>
        <w:t xml:space="preserve"> </w:t>
      </w:r>
      <w:r w:rsidR="0028751E" w:rsidRPr="00E17E84">
        <w:rPr>
          <w:rFonts w:cs="Calibri Light"/>
        </w:rPr>
        <w:t>następujące</w:t>
      </w:r>
      <w:r w:rsidR="00C017F0" w:rsidRPr="00E17E84">
        <w:rPr>
          <w:rFonts w:cs="Calibri Light"/>
        </w:rPr>
        <w:t xml:space="preserve"> </w:t>
      </w:r>
      <w:r w:rsidR="0028751E" w:rsidRPr="00E17E84">
        <w:rPr>
          <w:rFonts w:cs="Calibri Light"/>
        </w:rPr>
        <w:t>wskaźniki:</w:t>
      </w:r>
    </w:p>
    <w:p w:rsidR="00DB1470" w:rsidRDefault="00DB1470">
      <w:pPr>
        <w:spacing w:after="160" w:line="259" w:lineRule="auto"/>
        <w:jc w:val="left"/>
        <w:rPr>
          <w:rFonts w:cs="Calibri Light"/>
          <w:b/>
          <w:bCs/>
          <w:color w:val="31CC00"/>
          <w:sz w:val="18"/>
          <w:szCs w:val="18"/>
        </w:rPr>
      </w:pPr>
      <w:r>
        <w:rPr>
          <w:rFonts w:cs="Calibri Light"/>
        </w:rPr>
        <w:br w:type="page"/>
      </w:r>
    </w:p>
    <w:p w:rsidR="00A56A7A" w:rsidRPr="00E17E84" w:rsidRDefault="00A56A7A" w:rsidP="00A56A7A">
      <w:pPr>
        <w:pStyle w:val="Legenda"/>
        <w:keepNext/>
        <w:rPr>
          <w:rFonts w:cs="Calibri Light"/>
        </w:rPr>
      </w:pPr>
      <w:bookmarkStart w:id="83" w:name="_Toc469035724"/>
      <w:r w:rsidRPr="00E17E84">
        <w:rPr>
          <w:rFonts w:cs="Calibri Light"/>
        </w:rPr>
        <w:lastRenderedPageBreak/>
        <w:t>Tabela</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Tabela \* ARABIC </w:instrText>
      </w:r>
      <w:r w:rsidR="00886782" w:rsidRPr="00E17E84">
        <w:rPr>
          <w:rFonts w:cs="Calibri Light"/>
        </w:rPr>
        <w:fldChar w:fldCharType="separate"/>
      </w:r>
      <w:r w:rsidR="00671393">
        <w:rPr>
          <w:rFonts w:cs="Calibri Light"/>
          <w:noProof/>
        </w:rPr>
        <w:t>8</w:t>
      </w:r>
      <w:r w:rsidR="00886782" w:rsidRPr="00E17E84">
        <w:rPr>
          <w:rFonts w:cs="Calibri Light"/>
          <w:noProof/>
        </w:rPr>
        <w:fldChar w:fldCharType="end"/>
      </w:r>
      <w:r w:rsidRPr="00E17E84">
        <w:rPr>
          <w:rFonts w:cs="Calibri Light"/>
        </w:rPr>
        <w:t>.</w:t>
      </w:r>
      <w:r w:rsidR="00C017F0" w:rsidRPr="00E17E84">
        <w:rPr>
          <w:rFonts w:cs="Calibri Light"/>
        </w:rPr>
        <w:t xml:space="preserve"> </w:t>
      </w:r>
      <w:r w:rsidRPr="00E17E84">
        <w:rPr>
          <w:rFonts w:cs="Calibri Light"/>
        </w:rPr>
        <w:t>Wskaźniki</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wykorzystywane</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oszacowania</w:t>
      </w:r>
      <w:r w:rsidR="00C017F0" w:rsidRPr="00E17E84">
        <w:rPr>
          <w:rFonts w:cs="Calibri Light"/>
        </w:rPr>
        <w:t xml:space="preserve"> </w:t>
      </w:r>
      <w:r w:rsidRPr="00E17E84">
        <w:rPr>
          <w:rFonts w:cs="Calibri Light"/>
        </w:rPr>
        <w:t>wielkości</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CO</w:t>
      </w:r>
      <w:r w:rsidRPr="00E17E84">
        <w:rPr>
          <w:rFonts w:cs="Calibri Light"/>
          <w:vertAlign w:val="subscript"/>
        </w:rPr>
        <w:t>2</w:t>
      </w:r>
      <w:r w:rsidR="00C017F0" w:rsidRPr="00E17E84">
        <w:rPr>
          <w:rFonts w:cs="Calibri Light"/>
        </w:rPr>
        <w:t xml:space="preserve"> </w:t>
      </w:r>
      <w:r w:rsidRPr="00E17E84">
        <w:rPr>
          <w:rFonts w:cs="Calibri Light"/>
        </w:rPr>
        <w:t>(źródło:</w:t>
      </w:r>
      <w:r w:rsidR="00C017F0" w:rsidRPr="00E17E84">
        <w:rPr>
          <w:rFonts w:cs="Calibri Light"/>
        </w:rPr>
        <w:t xml:space="preserve"> </w:t>
      </w:r>
      <w:r w:rsidRPr="00E17E84">
        <w:rPr>
          <w:rFonts w:cs="Calibri Light"/>
        </w:rPr>
        <w:t>http://www.kobize.pl/uploads/materialy/download/2013/WO_i_WE_do_stosowania_w_SHE_2014.pdf</w:t>
      </w:r>
      <w:r w:rsidR="00C017F0" w:rsidRPr="00E17E84">
        <w:rPr>
          <w:rFonts w:cs="Calibri Light"/>
        </w:rPr>
        <w:t xml:space="preserve"> </w:t>
      </w:r>
      <w:r w:rsidRPr="00E17E84">
        <w:rPr>
          <w:rFonts w:cs="Calibri Light"/>
        </w:rPr>
        <w:t>http://www.kobize.pl/pl/article/2011/id/137/referencyjny-wskaznik-jednostkowej-emisyjnosci-dwutlenku-wegla-przy-produkcji-energii-elektrycznej-do-wyznaczania-poziomu-bazowego-dla-projektow-ji-realizowanych-w-polsce)</w:t>
      </w:r>
      <w:bookmarkEnd w:id="83"/>
    </w:p>
    <w:tbl>
      <w:tblPr>
        <w:tblStyle w:val="Tabelasiatki2akcent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1"/>
        <w:gridCol w:w="3721"/>
      </w:tblGrid>
      <w:tr w:rsidR="00EA0ED4" w:rsidRPr="00E17E84" w:rsidTr="00EA0ED4">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5000" w:type="pct"/>
            <w:gridSpan w:val="2"/>
            <w:tcBorders>
              <w:top w:val="none" w:sz="0" w:space="0" w:color="auto"/>
              <w:bottom w:val="none" w:sz="0" w:space="0" w:color="auto"/>
            </w:tcBorders>
            <w:noWrap/>
            <w:hideMark/>
          </w:tcPr>
          <w:p w:rsidR="00EA0ED4" w:rsidRPr="00E17E84" w:rsidRDefault="00EA0ED4" w:rsidP="00D325C4">
            <w:pPr>
              <w:jc w:val="center"/>
              <w:rPr>
                <w:rFonts w:cs="Calibri Light"/>
                <w:sz w:val="20"/>
                <w:szCs w:val="20"/>
              </w:rPr>
            </w:pPr>
            <w:r w:rsidRPr="00E17E84">
              <w:rPr>
                <w:rFonts w:cs="Calibri Light"/>
                <w:sz w:val="20"/>
                <w:szCs w:val="20"/>
              </w:rPr>
              <w:t>Wskaźniki</w:t>
            </w:r>
            <w:r w:rsidR="00C017F0" w:rsidRPr="00E17E84">
              <w:rPr>
                <w:rFonts w:cs="Calibri Light"/>
                <w:sz w:val="20"/>
                <w:szCs w:val="20"/>
              </w:rPr>
              <w:t xml:space="preserve"> </w:t>
            </w:r>
            <w:r w:rsidRPr="00E17E84">
              <w:rPr>
                <w:rFonts w:cs="Calibri Light"/>
                <w:sz w:val="20"/>
                <w:szCs w:val="20"/>
              </w:rPr>
              <w:t>emisji</w:t>
            </w:r>
            <w:r w:rsidR="00C017F0" w:rsidRPr="00E17E84">
              <w:rPr>
                <w:rFonts w:cs="Calibri Light"/>
                <w:sz w:val="20"/>
                <w:szCs w:val="20"/>
              </w:rPr>
              <w:t xml:space="preserve"> </w:t>
            </w:r>
            <w:r w:rsidRPr="00E17E84">
              <w:rPr>
                <w:rFonts w:cs="Calibri Light"/>
                <w:sz w:val="20"/>
                <w:szCs w:val="20"/>
              </w:rPr>
              <w:t>CO</w:t>
            </w:r>
            <w:r w:rsidRPr="00E17E84">
              <w:rPr>
                <w:rFonts w:cs="Calibri Light"/>
                <w:sz w:val="20"/>
                <w:szCs w:val="20"/>
                <w:vertAlign w:val="subscript"/>
              </w:rPr>
              <w:t>2</w:t>
            </w:r>
            <w:r w:rsidR="00C017F0" w:rsidRPr="00E17E84">
              <w:rPr>
                <w:rFonts w:cs="Calibri Light"/>
                <w:sz w:val="20"/>
                <w:szCs w:val="20"/>
              </w:rPr>
              <w:t xml:space="preserve"> </w:t>
            </w:r>
            <w:r w:rsidRPr="00E17E84">
              <w:rPr>
                <w:rFonts w:cs="Calibri Light"/>
                <w:sz w:val="20"/>
                <w:szCs w:val="20"/>
              </w:rPr>
              <w:t>dla</w:t>
            </w:r>
            <w:r w:rsidR="00C017F0" w:rsidRPr="00E17E84">
              <w:rPr>
                <w:rFonts w:cs="Calibri Light"/>
                <w:sz w:val="20"/>
                <w:szCs w:val="20"/>
              </w:rPr>
              <w:t xml:space="preserve"> </w:t>
            </w:r>
            <w:r w:rsidRPr="00E17E84">
              <w:rPr>
                <w:rFonts w:cs="Calibri Light"/>
                <w:sz w:val="20"/>
                <w:szCs w:val="20"/>
              </w:rPr>
              <w:t>paliw</w:t>
            </w:r>
            <w:r w:rsidR="00C017F0" w:rsidRPr="00E17E84">
              <w:rPr>
                <w:rFonts w:cs="Calibri Light"/>
                <w:sz w:val="20"/>
                <w:szCs w:val="20"/>
              </w:rPr>
              <w:t xml:space="preserve"> </w:t>
            </w:r>
            <w:r w:rsidRPr="00E17E84">
              <w:rPr>
                <w:rFonts w:cs="Calibri Light"/>
                <w:sz w:val="20"/>
                <w:szCs w:val="20"/>
              </w:rPr>
              <w:t>opałowych</w:t>
            </w:r>
          </w:p>
        </w:tc>
      </w:tr>
      <w:tr w:rsidR="00EA0ED4" w:rsidRPr="00E17E84" w:rsidTr="00EA0ED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947" w:type="pct"/>
            <w:noWrap/>
            <w:hideMark/>
          </w:tcPr>
          <w:p w:rsidR="00EA0ED4" w:rsidRPr="00E17E84" w:rsidRDefault="00EA0ED4" w:rsidP="00D325C4">
            <w:pPr>
              <w:jc w:val="center"/>
              <w:rPr>
                <w:rFonts w:cs="Calibri Light"/>
                <w:sz w:val="20"/>
                <w:szCs w:val="20"/>
              </w:rPr>
            </w:pPr>
            <w:r w:rsidRPr="00E17E84">
              <w:rPr>
                <w:rFonts w:cs="Calibri Light"/>
                <w:sz w:val="20"/>
                <w:szCs w:val="20"/>
              </w:rPr>
              <w:t>Rodzaj</w:t>
            </w:r>
            <w:r w:rsidR="00C017F0" w:rsidRPr="00E17E84">
              <w:rPr>
                <w:rFonts w:cs="Calibri Light"/>
                <w:sz w:val="20"/>
                <w:szCs w:val="20"/>
              </w:rPr>
              <w:t xml:space="preserve"> </w:t>
            </w:r>
            <w:r w:rsidRPr="00E17E84">
              <w:rPr>
                <w:rFonts w:cs="Calibri Light"/>
                <w:sz w:val="20"/>
                <w:szCs w:val="20"/>
              </w:rPr>
              <w:t>nośnika</w:t>
            </w:r>
            <w:r w:rsidR="00C017F0" w:rsidRPr="00E17E84">
              <w:rPr>
                <w:rFonts w:cs="Calibri Light"/>
                <w:sz w:val="20"/>
                <w:szCs w:val="20"/>
              </w:rPr>
              <w:t xml:space="preserve"> </w:t>
            </w:r>
            <w:r w:rsidRPr="00E17E84">
              <w:rPr>
                <w:rFonts w:cs="Calibri Light"/>
                <w:sz w:val="20"/>
                <w:szCs w:val="20"/>
              </w:rPr>
              <w:t>energetycznego</w:t>
            </w:r>
          </w:p>
        </w:tc>
        <w:tc>
          <w:tcPr>
            <w:tcW w:w="2053" w:type="pct"/>
            <w:noWrap/>
            <w:hideMark/>
          </w:tcPr>
          <w:p w:rsidR="00EA0ED4" w:rsidRPr="00E17E84" w:rsidRDefault="00EA0ED4" w:rsidP="00D325C4">
            <w:pPr>
              <w:jc w:val="center"/>
              <w:cnfStyle w:val="000000100000" w:firstRow="0" w:lastRow="0" w:firstColumn="0" w:lastColumn="0" w:oddVBand="0" w:evenVBand="0" w:oddHBand="1" w:evenHBand="0" w:firstRowFirstColumn="0" w:firstRowLastColumn="0" w:lastRowFirstColumn="0" w:lastRowLastColumn="0"/>
              <w:rPr>
                <w:rFonts w:cs="Calibri Light"/>
                <w:b/>
                <w:bCs/>
                <w:sz w:val="20"/>
                <w:szCs w:val="20"/>
              </w:rPr>
            </w:pPr>
            <w:r w:rsidRPr="00E17E84">
              <w:rPr>
                <w:rFonts w:cs="Calibri Light"/>
                <w:b/>
                <w:bCs/>
                <w:sz w:val="20"/>
                <w:szCs w:val="20"/>
              </w:rPr>
              <w:t>MgCO</w:t>
            </w:r>
            <w:r w:rsidRPr="00E17E84">
              <w:rPr>
                <w:rFonts w:cs="Calibri Light"/>
                <w:b/>
                <w:bCs/>
                <w:sz w:val="20"/>
                <w:szCs w:val="20"/>
                <w:vertAlign w:val="subscript"/>
              </w:rPr>
              <w:t>2</w:t>
            </w:r>
            <w:r w:rsidRPr="00E17E84">
              <w:rPr>
                <w:rFonts w:cs="Calibri Light"/>
                <w:b/>
                <w:bCs/>
                <w:sz w:val="20"/>
                <w:szCs w:val="20"/>
              </w:rPr>
              <w:t>/GJ</w:t>
            </w:r>
          </w:p>
        </w:tc>
      </w:tr>
      <w:tr w:rsidR="00EA0ED4" w:rsidRPr="00E17E84" w:rsidTr="00EA0ED4">
        <w:trPr>
          <w:trHeight w:val="255"/>
        </w:trPr>
        <w:tc>
          <w:tcPr>
            <w:cnfStyle w:val="001000000000" w:firstRow="0" w:lastRow="0" w:firstColumn="1" w:lastColumn="0" w:oddVBand="0" w:evenVBand="0" w:oddHBand="0" w:evenHBand="0" w:firstRowFirstColumn="0" w:firstRowLastColumn="0" w:lastRowFirstColumn="0" w:lastRowLastColumn="0"/>
            <w:tcW w:w="2947" w:type="pct"/>
            <w:hideMark/>
          </w:tcPr>
          <w:p w:rsidR="00EA0ED4" w:rsidRPr="00E17E84" w:rsidRDefault="00EA0ED4" w:rsidP="00D325C4">
            <w:pPr>
              <w:rPr>
                <w:rFonts w:cs="Calibri Light"/>
                <w:sz w:val="20"/>
                <w:szCs w:val="20"/>
              </w:rPr>
            </w:pPr>
            <w:r w:rsidRPr="00E17E84">
              <w:rPr>
                <w:rFonts w:cs="Calibri Light"/>
                <w:sz w:val="20"/>
                <w:szCs w:val="20"/>
              </w:rPr>
              <w:t>Węgiel</w:t>
            </w:r>
            <w:r w:rsidR="00C017F0" w:rsidRPr="00E17E84">
              <w:rPr>
                <w:rFonts w:cs="Calibri Light"/>
                <w:sz w:val="20"/>
                <w:szCs w:val="20"/>
              </w:rPr>
              <w:t xml:space="preserve"> </w:t>
            </w:r>
            <w:r w:rsidRPr="00E17E84">
              <w:rPr>
                <w:rFonts w:cs="Calibri Light"/>
                <w:sz w:val="20"/>
                <w:szCs w:val="20"/>
              </w:rPr>
              <w:t>kamienny</w:t>
            </w:r>
          </w:p>
        </w:tc>
        <w:tc>
          <w:tcPr>
            <w:tcW w:w="2053" w:type="pct"/>
            <w:noWrap/>
            <w:hideMark/>
          </w:tcPr>
          <w:p w:rsidR="00EA0ED4" w:rsidRPr="00E17E84" w:rsidRDefault="00EA0ED4" w:rsidP="00D325C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0,098</w:t>
            </w:r>
          </w:p>
        </w:tc>
      </w:tr>
      <w:tr w:rsidR="00EA0ED4" w:rsidRPr="00E17E84" w:rsidTr="00EA0ED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947" w:type="pct"/>
            <w:hideMark/>
          </w:tcPr>
          <w:p w:rsidR="00EA0ED4" w:rsidRPr="00E17E84" w:rsidRDefault="00EA0ED4" w:rsidP="00D325C4">
            <w:pPr>
              <w:rPr>
                <w:rFonts w:cs="Calibri Light"/>
                <w:sz w:val="20"/>
                <w:szCs w:val="20"/>
              </w:rPr>
            </w:pPr>
            <w:r w:rsidRPr="00E17E84">
              <w:rPr>
                <w:rFonts w:cs="Calibri Light"/>
                <w:sz w:val="20"/>
                <w:szCs w:val="20"/>
              </w:rPr>
              <w:t>Gaz</w:t>
            </w:r>
            <w:r w:rsidR="00C017F0" w:rsidRPr="00E17E84">
              <w:rPr>
                <w:rFonts w:cs="Calibri Light"/>
                <w:sz w:val="20"/>
                <w:szCs w:val="20"/>
              </w:rPr>
              <w:t xml:space="preserve"> </w:t>
            </w:r>
            <w:r w:rsidRPr="00E17E84">
              <w:rPr>
                <w:rFonts w:cs="Calibri Light"/>
                <w:sz w:val="20"/>
                <w:szCs w:val="20"/>
              </w:rPr>
              <w:t>ziemny</w:t>
            </w:r>
          </w:p>
        </w:tc>
        <w:tc>
          <w:tcPr>
            <w:tcW w:w="2053" w:type="pct"/>
            <w:noWrap/>
            <w:hideMark/>
          </w:tcPr>
          <w:p w:rsidR="00EA0ED4" w:rsidRPr="00E17E84" w:rsidRDefault="00EA0ED4" w:rsidP="00D325C4">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0,05582</w:t>
            </w:r>
          </w:p>
        </w:tc>
      </w:tr>
      <w:tr w:rsidR="00EA0ED4" w:rsidRPr="00E17E84" w:rsidTr="00EA0ED4">
        <w:trPr>
          <w:trHeight w:val="255"/>
        </w:trPr>
        <w:tc>
          <w:tcPr>
            <w:cnfStyle w:val="001000000000" w:firstRow="0" w:lastRow="0" w:firstColumn="1" w:lastColumn="0" w:oddVBand="0" w:evenVBand="0" w:oddHBand="0" w:evenHBand="0" w:firstRowFirstColumn="0" w:firstRowLastColumn="0" w:lastRowFirstColumn="0" w:lastRowLastColumn="0"/>
            <w:tcW w:w="2947" w:type="pct"/>
            <w:hideMark/>
          </w:tcPr>
          <w:p w:rsidR="00EA0ED4" w:rsidRPr="00E17E84" w:rsidRDefault="00EA0ED4" w:rsidP="00D325C4">
            <w:pPr>
              <w:rPr>
                <w:rFonts w:cs="Calibri Light"/>
                <w:sz w:val="20"/>
                <w:szCs w:val="20"/>
              </w:rPr>
            </w:pPr>
            <w:r w:rsidRPr="00E17E84">
              <w:rPr>
                <w:rFonts w:cs="Calibri Light"/>
                <w:sz w:val="20"/>
                <w:szCs w:val="20"/>
              </w:rPr>
              <w:t>Biomasa</w:t>
            </w:r>
          </w:p>
        </w:tc>
        <w:tc>
          <w:tcPr>
            <w:tcW w:w="2053" w:type="pct"/>
            <w:noWrap/>
            <w:hideMark/>
          </w:tcPr>
          <w:p w:rsidR="00EA0ED4" w:rsidRPr="00E17E84" w:rsidRDefault="00EA0ED4" w:rsidP="00D325C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0</w:t>
            </w:r>
          </w:p>
        </w:tc>
      </w:tr>
      <w:tr w:rsidR="00EA0ED4" w:rsidRPr="00E17E84" w:rsidTr="00EA0ED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947" w:type="pct"/>
            <w:hideMark/>
          </w:tcPr>
          <w:p w:rsidR="00EA0ED4" w:rsidRPr="00E17E84" w:rsidRDefault="00EA0ED4" w:rsidP="00D325C4">
            <w:pPr>
              <w:rPr>
                <w:rFonts w:cs="Calibri Light"/>
                <w:sz w:val="20"/>
                <w:szCs w:val="20"/>
              </w:rPr>
            </w:pPr>
            <w:r w:rsidRPr="00E17E84">
              <w:rPr>
                <w:rFonts w:cs="Calibri Light"/>
                <w:sz w:val="20"/>
                <w:szCs w:val="20"/>
              </w:rPr>
              <w:t>Oleje</w:t>
            </w:r>
            <w:r w:rsidR="00C017F0" w:rsidRPr="00E17E84">
              <w:rPr>
                <w:rFonts w:cs="Calibri Light"/>
                <w:sz w:val="20"/>
                <w:szCs w:val="20"/>
              </w:rPr>
              <w:t xml:space="preserve"> </w:t>
            </w:r>
            <w:r w:rsidRPr="00E17E84">
              <w:rPr>
                <w:rFonts w:cs="Calibri Light"/>
                <w:sz w:val="20"/>
                <w:szCs w:val="20"/>
              </w:rPr>
              <w:t>opałowe</w:t>
            </w:r>
          </w:p>
        </w:tc>
        <w:tc>
          <w:tcPr>
            <w:tcW w:w="2053" w:type="pct"/>
            <w:noWrap/>
            <w:hideMark/>
          </w:tcPr>
          <w:p w:rsidR="00EA0ED4" w:rsidRPr="00E17E84" w:rsidRDefault="00EA0ED4" w:rsidP="00D325C4">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0,07659</w:t>
            </w:r>
          </w:p>
        </w:tc>
      </w:tr>
      <w:tr w:rsidR="00EA0ED4" w:rsidRPr="00E17E84" w:rsidTr="00EA0ED4">
        <w:trPr>
          <w:trHeight w:val="255"/>
        </w:trPr>
        <w:tc>
          <w:tcPr>
            <w:cnfStyle w:val="001000000000" w:firstRow="0" w:lastRow="0" w:firstColumn="1" w:lastColumn="0" w:oddVBand="0" w:evenVBand="0" w:oddHBand="0" w:evenHBand="0" w:firstRowFirstColumn="0" w:firstRowLastColumn="0" w:lastRowFirstColumn="0" w:lastRowLastColumn="0"/>
            <w:tcW w:w="2947" w:type="pct"/>
            <w:hideMark/>
          </w:tcPr>
          <w:p w:rsidR="00EA0ED4" w:rsidRPr="00E17E84" w:rsidRDefault="00EA0ED4" w:rsidP="00D325C4">
            <w:pPr>
              <w:rPr>
                <w:rFonts w:cs="Calibri Light"/>
                <w:sz w:val="20"/>
                <w:szCs w:val="20"/>
              </w:rPr>
            </w:pPr>
            <w:r w:rsidRPr="00E17E84">
              <w:rPr>
                <w:rFonts w:cs="Calibri Light"/>
                <w:sz w:val="20"/>
                <w:szCs w:val="20"/>
              </w:rPr>
              <w:t>Ciepło</w:t>
            </w:r>
            <w:r w:rsidR="00C017F0" w:rsidRPr="00E17E84">
              <w:rPr>
                <w:rFonts w:cs="Calibri Light"/>
                <w:sz w:val="20"/>
                <w:szCs w:val="20"/>
              </w:rPr>
              <w:t xml:space="preserve"> </w:t>
            </w:r>
            <w:r w:rsidRPr="00E17E84">
              <w:rPr>
                <w:rFonts w:cs="Calibri Light"/>
                <w:sz w:val="20"/>
                <w:szCs w:val="20"/>
              </w:rPr>
              <w:t>sieciowe</w:t>
            </w:r>
          </w:p>
        </w:tc>
        <w:tc>
          <w:tcPr>
            <w:tcW w:w="2053" w:type="pct"/>
            <w:noWrap/>
            <w:hideMark/>
          </w:tcPr>
          <w:p w:rsidR="00EA0ED4" w:rsidRPr="00E17E84" w:rsidRDefault="00EA0ED4" w:rsidP="00D325C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0,09</w:t>
            </w:r>
          </w:p>
        </w:tc>
      </w:tr>
      <w:tr w:rsidR="00EA0ED4" w:rsidRPr="00E17E84" w:rsidTr="00EA0ED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5000" w:type="pct"/>
            <w:gridSpan w:val="2"/>
            <w:hideMark/>
          </w:tcPr>
          <w:p w:rsidR="00EA0ED4" w:rsidRPr="00E17E84" w:rsidRDefault="00EA0ED4" w:rsidP="00D325C4">
            <w:pPr>
              <w:tabs>
                <w:tab w:val="center" w:pos="4428"/>
                <w:tab w:val="left" w:pos="6990"/>
              </w:tabs>
              <w:jc w:val="center"/>
              <w:rPr>
                <w:rFonts w:cs="Calibri Light"/>
                <w:sz w:val="20"/>
                <w:szCs w:val="20"/>
              </w:rPr>
            </w:pPr>
            <w:r w:rsidRPr="00E17E84">
              <w:rPr>
                <w:rFonts w:cs="Calibri Light"/>
                <w:sz w:val="20"/>
                <w:szCs w:val="20"/>
              </w:rPr>
              <w:t>Wskaźniki</w:t>
            </w:r>
            <w:r w:rsidR="00C017F0" w:rsidRPr="00E17E84">
              <w:rPr>
                <w:rFonts w:cs="Calibri Light"/>
                <w:sz w:val="20"/>
                <w:szCs w:val="20"/>
              </w:rPr>
              <w:t xml:space="preserve"> </w:t>
            </w:r>
            <w:r w:rsidRPr="00E17E84">
              <w:rPr>
                <w:rFonts w:cs="Calibri Light"/>
                <w:sz w:val="20"/>
                <w:szCs w:val="20"/>
              </w:rPr>
              <w:t>emisji</w:t>
            </w:r>
            <w:r w:rsidR="00C017F0" w:rsidRPr="00E17E84">
              <w:rPr>
                <w:rFonts w:cs="Calibri Light"/>
                <w:sz w:val="20"/>
                <w:szCs w:val="20"/>
              </w:rPr>
              <w:t xml:space="preserve"> </w:t>
            </w:r>
            <w:r w:rsidRPr="00E17E84">
              <w:rPr>
                <w:rFonts w:cs="Calibri Light"/>
                <w:sz w:val="20"/>
                <w:szCs w:val="20"/>
              </w:rPr>
              <w:t>CO</w:t>
            </w:r>
            <w:r w:rsidRPr="00E17E84">
              <w:rPr>
                <w:rFonts w:cs="Calibri Light"/>
                <w:sz w:val="20"/>
                <w:szCs w:val="20"/>
                <w:vertAlign w:val="subscript"/>
              </w:rPr>
              <w:t>2</w:t>
            </w:r>
            <w:r w:rsidR="00C017F0" w:rsidRPr="00E17E84">
              <w:rPr>
                <w:rFonts w:cs="Calibri Light"/>
                <w:sz w:val="20"/>
                <w:szCs w:val="20"/>
              </w:rPr>
              <w:t xml:space="preserve"> </w:t>
            </w:r>
            <w:r w:rsidRPr="00E17E84">
              <w:rPr>
                <w:rFonts w:cs="Calibri Light"/>
                <w:sz w:val="20"/>
                <w:szCs w:val="20"/>
              </w:rPr>
              <w:t>dla</w:t>
            </w:r>
            <w:r w:rsidR="00C017F0" w:rsidRPr="00E17E84">
              <w:rPr>
                <w:rFonts w:cs="Calibri Light"/>
                <w:sz w:val="20"/>
                <w:szCs w:val="20"/>
              </w:rPr>
              <w:t xml:space="preserve"> </w:t>
            </w:r>
            <w:r w:rsidRPr="00E17E84">
              <w:rPr>
                <w:rFonts w:cs="Calibri Light"/>
                <w:sz w:val="20"/>
                <w:szCs w:val="20"/>
              </w:rPr>
              <w:t>paliw</w:t>
            </w:r>
            <w:r w:rsidR="00C017F0" w:rsidRPr="00E17E84">
              <w:rPr>
                <w:rFonts w:cs="Calibri Light"/>
                <w:sz w:val="20"/>
                <w:szCs w:val="20"/>
              </w:rPr>
              <w:t xml:space="preserve"> </w:t>
            </w:r>
            <w:r w:rsidRPr="00E17E84">
              <w:rPr>
                <w:rFonts w:cs="Calibri Light"/>
                <w:sz w:val="20"/>
                <w:szCs w:val="20"/>
              </w:rPr>
              <w:t>transportowych</w:t>
            </w:r>
          </w:p>
        </w:tc>
      </w:tr>
      <w:tr w:rsidR="00EA0ED4" w:rsidRPr="00E17E84" w:rsidTr="00EA0ED4">
        <w:trPr>
          <w:trHeight w:val="255"/>
        </w:trPr>
        <w:tc>
          <w:tcPr>
            <w:cnfStyle w:val="001000000000" w:firstRow="0" w:lastRow="0" w:firstColumn="1" w:lastColumn="0" w:oddVBand="0" w:evenVBand="0" w:oddHBand="0" w:evenHBand="0" w:firstRowFirstColumn="0" w:firstRowLastColumn="0" w:lastRowFirstColumn="0" w:lastRowLastColumn="0"/>
            <w:tcW w:w="2947" w:type="pct"/>
            <w:hideMark/>
          </w:tcPr>
          <w:p w:rsidR="00EA0ED4" w:rsidRPr="00E17E84" w:rsidRDefault="00EA0ED4" w:rsidP="00D325C4">
            <w:pPr>
              <w:rPr>
                <w:rFonts w:cs="Calibri Light"/>
                <w:sz w:val="20"/>
                <w:szCs w:val="20"/>
              </w:rPr>
            </w:pPr>
            <w:r w:rsidRPr="00E17E84">
              <w:rPr>
                <w:rFonts w:cs="Calibri Light"/>
                <w:sz w:val="20"/>
                <w:szCs w:val="20"/>
              </w:rPr>
              <w:t>Gaz</w:t>
            </w:r>
            <w:r w:rsidR="00C017F0" w:rsidRPr="00E17E84">
              <w:rPr>
                <w:rFonts w:cs="Calibri Light"/>
                <w:sz w:val="20"/>
                <w:szCs w:val="20"/>
              </w:rPr>
              <w:t xml:space="preserve"> </w:t>
            </w:r>
            <w:r w:rsidRPr="00E17E84">
              <w:rPr>
                <w:rFonts w:cs="Calibri Light"/>
                <w:sz w:val="20"/>
                <w:szCs w:val="20"/>
              </w:rPr>
              <w:t>ciekły</w:t>
            </w:r>
          </w:p>
        </w:tc>
        <w:tc>
          <w:tcPr>
            <w:tcW w:w="2053" w:type="pct"/>
            <w:noWrap/>
            <w:hideMark/>
          </w:tcPr>
          <w:p w:rsidR="00EA0ED4" w:rsidRPr="00E17E84" w:rsidRDefault="00EA0ED4" w:rsidP="00D325C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0,06244</w:t>
            </w:r>
          </w:p>
        </w:tc>
      </w:tr>
      <w:tr w:rsidR="00EA0ED4" w:rsidRPr="00E17E84" w:rsidTr="00EA0ED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947" w:type="pct"/>
            <w:hideMark/>
          </w:tcPr>
          <w:p w:rsidR="00EA0ED4" w:rsidRPr="00E17E84" w:rsidRDefault="00EA0ED4" w:rsidP="00D325C4">
            <w:pPr>
              <w:rPr>
                <w:rFonts w:cs="Calibri Light"/>
                <w:sz w:val="20"/>
                <w:szCs w:val="20"/>
              </w:rPr>
            </w:pPr>
            <w:r w:rsidRPr="00E17E84">
              <w:rPr>
                <w:rFonts w:cs="Calibri Light"/>
                <w:sz w:val="20"/>
                <w:szCs w:val="20"/>
              </w:rPr>
              <w:t>Benzyny</w:t>
            </w:r>
            <w:r w:rsidR="00C017F0" w:rsidRPr="00E17E84">
              <w:rPr>
                <w:rFonts w:cs="Calibri Light"/>
                <w:sz w:val="20"/>
                <w:szCs w:val="20"/>
              </w:rPr>
              <w:t xml:space="preserve"> </w:t>
            </w:r>
            <w:r w:rsidRPr="00E17E84">
              <w:rPr>
                <w:rFonts w:cs="Calibri Light"/>
                <w:sz w:val="20"/>
                <w:szCs w:val="20"/>
              </w:rPr>
              <w:t>silnikowe</w:t>
            </w:r>
          </w:p>
        </w:tc>
        <w:tc>
          <w:tcPr>
            <w:tcW w:w="2053" w:type="pct"/>
            <w:noWrap/>
            <w:hideMark/>
          </w:tcPr>
          <w:p w:rsidR="00EA0ED4" w:rsidRPr="00E17E84" w:rsidRDefault="00EA0ED4" w:rsidP="00D325C4">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0,06861</w:t>
            </w:r>
          </w:p>
        </w:tc>
      </w:tr>
      <w:tr w:rsidR="00EA0ED4" w:rsidRPr="00E17E84" w:rsidTr="00EA0ED4">
        <w:trPr>
          <w:trHeight w:val="255"/>
        </w:trPr>
        <w:tc>
          <w:tcPr>
            <w:cnfStyle w:val="001000000000" w:firstRow="0" w:lastRow="0" w:firstColumn="1" w:lastColumn="0" w:oddVBand="0" w:evenVBand="0" w:oddHBand="0" w:evenHBand="0" w:firstRowFirstColumn="0" w:firstRowLastColumn="0" w:lastRowFirstColumn="0" w:lastRowLastColumn="0"/>
            <w:tcW w:w="2947" w:type="pct"/>
            <w:hideMark/>
          </w:tcPr>
          <w:p w:rsidR="00EA0ED4" w:rsidRPr="00E17E84" w:rsidRDefault="00EA0ED4" w:rsidP="00D325C4">
            <w:pPr>
              <w:rPr>
                <w:rFonts w:cs="Calibri Light"/>
                <w:sz w:val="20"/>
                <w:szCs w:val="20"/>
              </w:rPr>
            </w:pPr>
            <w:r w:rsidRPr="00E17E84">
              <w:rPr>
                <w:rFonts w:cs="Calibri Light"/>
                <w:sz w:val="20"/>
                <w:szCs w:val="20"/>
              </w:rPr>
              <w:t>Olej</w:t>
            </w:r>
            <w:r w:rsidR="00C017F0" w:rsidRPr="00E17E84">
              <w:rPr>
                <w:rFonts w:cs="Calibri Light"/>
                <w:sz w:val="20"/>
                <w:szCs w:val="20"/>
              </w:rPr>
              <w:t xml:space="preserve"> </w:t>
            </w:r>
            <w:r w:rsidRPr="00E17E84">
              <w:rPr>
                <w:rFonts w:cs="Calibri Light"/>
                <w:sz w:val="20"/>
                <w:szCs w:val="20"/>
              </w:rPr>
              <w:t>napędowy</w:t>
            </w:r>
          </w:p>
        </w:tc>
        <w:tc>
          <w:tcPr>
            <w:tcW w:w="2053" w:type="pct"/>
            <w:noWrap/>
            <w:hideMark/>
          </w:tcPr>
          <w:p w:rsidR="00EA0ED4" w:rsidRPr="00E17E84" w:rsidRDefault="00EA0ED4" w:rsidP="00D325C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0,07333</w:t>
            </w:r>
          </w:p>
        </w:tc>
      </w:tr>
      <w:tr w:rsidR="00EA0ED4" w:rsidRPr="00E17E84" w:rsidTr="00EA0ED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5000" w:type="pct"/>
            <w:gridSpan w:val="2"/>
            <w:noWrap/>
            <w:hideMark/>
          </w:tcPr>
          <w:p w:rsidR="00EA0ED4" w:rsidRPr="00E17E84" w:rsidRDefault="00EA0ED4" w:rsidP="00D325C4">
            <w:pPr>
              <w:jc w:val="center"/>
              <w:rPr>
                <w:rFonts w:cs="Calibri Light"/>
                <w:sz w:val="20"/>
                <w:szCs w:val="20"/>
              </w:rPr>
            </w:pPr>
            <w:r w:rsidRPr="00E17E84">
              <w:rPr>
                <w:rFonts w:cs="Calibri Light"/>
                <w:sz w:val="20"/>
                <w:szCs w:val="20"/>
              </w:rPr>
              <w:t>Wskaźnik</w:t>
            </w:r>
            <w:r w:rsidR="00C017F0" w:rsidRPr="00E17E84">
              <w:rPr>
                <w:rFonts w:cs="Calibri Light"/>
                <w:sz w:val="20"/>
                <w:szCs w:val="20"/>
              </w:rPr>
              <w:t xml:space="preserve"> </w:t>
            </w:r>
            <w:r w:rsidRPr="00E17E84">
              <w:rPr>
                <w:rFonts w:cs="Calibri Light"/>
                <w:sz w:val="20"/>
                <w:szCs w:val="20"/>
              </w:rPr>
              <w:t>emisji</w:t>
            </w:r>
            <w:r w:rsidR="00C017F0" w:rsidRPr="00E17E84">
              <w:rPr>
                <w:rFonts w:cs="Calibri Light"/>
                <w:sz w:val="20"/>
                <w:szCs w:val="20"/>
              </w:rPr>
              <w:t xml:space="preserve"> </w:t>
            </w:r>
            <w:r w:rsidRPr="00E17E84">
              <w:rPr>
                <w:rFonts w:cs="Calibri Light"/>
                <w:sz w:val="20"/>
                <w:szCs w:val="20"/>
              </w:rPr>
              <w:t>CO</w:t>
            </w:r>
            <w:r w:rsidRPr="00E17E84">
              <w:rPr>
                <w:rFonts w:cs="Calibri Light"/>
                <w:sz w:val="20"/>
                <w:szCs w:val="20"/>
                <w:vertAlign w:val="subscript"/>
              </w:rPr>
              <w:t>2</w:t>
            </w:r>
            <w:r w:rsidR="00C017F0" w:rsidRPr="00E17E84">
              <w:rPr>
                <w:rFonts w:cs="Calibri Light"/>
                <w:sz w:val="20"/>
                <w:szCs w:val="20"/>
              </w:rPr>
              <w:t xml:space="preserve"> </w:t>
            </w:r>
            <w:r w:rsidRPr="00E17E84">
              <w:rPr>
                <w:rFonts w:cs="Calibri Light"/>
                <w:sz w:val="20"/>
                <w:szCs w:val="20"/>
              </w:rPr>
              <w:t>dla</w:t>
            </w:r>
            <w:r w:rsidR="00C017F0" w:rsidRPr="00E17E84">
              <w:rPr>
                <w:rFonts w:cs="Calibri Light"/>
                <w:sz w:val="20"/>
                <w:szCs w:val="20"/>
              </w:rPr>
              <w:t xml:space="preserve"> </w:t>
            </w:r>
            <w:r w:rsidRPr="00E17E84">
              <w:rPr>
                <w:rFonts w:cs="Calibri Light"/>
                <w:sz w:val="20"/>
                <w:szCs w:val="20"/>
              </w:rPr>
              <w:t>energii</w:t>
            </w:r>
            <w:r w:rsidR="00C017F0" w:rsidRPr="00E17E84">
              <w:rPr>
                <w:rFonts w:cs="Calibri Light"/>
                <w:sz w:val="20"/>
                <w:szCs w:val="20"/>
              </w:rPr>
              <w:t xml:space="preserve"> </w:t>
            </w:r>
            <w:r w:rsidRPr="00E17E84">
              <w:rPr>
                <w:rFonts w:cs="Calibri Light"/>
                <w:sz w:val="20"/>
                <w:szCs w:val="20"/>
              </w:rPr>
              <w:t>elektrycznej</w:t>
            </w:r>
            <w:r w:rsidR="00C017F0" w:rsidRPr="00E17E84">
              <w:rPr>
                <w:rFonts w:cs="Calibri Light"/>
                <w:sz w:val="20"/>
                <w:szCs w:val="20"/>
              </w:rPr>
              <w:t xml:space="preserve"> </w:t>
            </w:r>
            <w:r w:rsidRPr="00E17E84">
              <w:rPr>
                <w:rFonts w:cs="Calibri Light"/>
                <w:sz w:val="20"/>
                <w:szCs w:val="20"/>
              </w:rPr>
              <w:t>[MgCO</w:t>
            </w:r>
            <w:r w:rsidRPr="00E17E84">
              <w:rPr>
                <w:rFonts w:cs="Calibri Light"/>
                <w:sz w:val="20"/>
                <w:szCs w:val="20"/>
                <w:vertAlign w:val="subscript"/>
              </w:rPr>
              <w:t>2</w:t>
            </w:r>
            <w:r w:rsidRPr="00E17E84">
              <w:rPr>
                <w:rFonts w:cs="Calibri Light"/>
                <w:sz w:val="20"/>
                <w:szCs w:val="20"/>
              </w:rPr>
              <w:t>/MWh]</w:t>
            </w:r>
          </w:p>
        </w:tc>
      </w:tr>
      <w:tr w:rsidR="00EA0ED4" w:rsidRPr="00E17E84" w:rsidTr="00EA0ED4">
        <w:trPr>
          <w:trHeight w:val="270"/>
        </w:trPr>
        <w:tc>
          <w:tcPr>
            <w:cnfStyle w:val="001000000000" w:firstRow="0" w:lastRow="0" w:firstColumn="1" w:lastColumn="0" w:oddVBand="0" w:evenVBand="0" w:oddHBand="0" w:evenHBand="0" w:firstRowFirstColumn="0" w:firstRowLastColumn="0" w:lastRowFirstColumn="0" w:lastRowLastColumn="0"/>
            <w:tcW w:w="2947" w:type="pct"/>
            <w:hideMark/>
          </w:tcPr>
          <w:p w:rsidR="00EA0ED4" w:rsidRPr="00E17E84" w:rsidRDefault="00EA0ED4" w:rsidP="00D325C4">
            <w:pPr>
              <w:rPr>
                <w:rFonts w:cs="Calibri Light"/>
                <w:sz w:val="20"/>
                <w:szCs w:val="20"/>
              </w:rPr>
            </w:pPr>
            <w:r w:rsidRPr="00E17E84">
              <w:rPr>
                <w:rFonts w:cs="Calibri Light"/>
                <w:sz w:val="20"/>
                <w:szCs w:val="20"/>
              </w:rPr>
              <w:t>energia</w:t>
            </w:r>
            <w:r w:rsidR="00C017F0" w:rsidRPr="00E17E84">
              <w:rPr>
                <w:rFonts w:cs="Calibri Light"/>
                <w:sz w:val="20"/>
                <w:szCs w:val="20"/>
              </w:rPr>
              <w:t xml:space="preserve"> </w:t>
            </w:r>
            <w:r w:rsidRPr="00E17E84">
              <w:rPr>
                <w:rFonts w:cs="Calibri Light"/>
                <w:sz w:val="20"/>
                <w:szCs w:val="20"/>
              </w:rPr>
              <w:t>elektryczna</w:t>
            </w:r>
          </w:p>
        </w:tc>
        <w:tc>
          <w:tcPr>
            <w:tcW w:w="2053" w:type="pct"/>
            <w:noWrap/>
            <w:hideMark/>
          </w:tcPr>
          <w:p w:rsidR="00EA0ED4" w:rsidRPr="00E17E84" w:rsidRDefault="00EA0ED4" w:rsidP="00D325C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0,812</w:t>
            </w:r>
          </w:p>
        </w:tc>
      </w:tr>
    </w:tbl>
    <w:p w:rsidR="00886782" w:rsidRPr="00E17E84" w:rsidRDefault="00886782">
      <w:pPr>
        <w:spacing w:line="259" w:lineRule="auto"/>
        <w:rPr>
          <w:rFonts w:cs="Calibri Light"/>
          <w:b/>
          <w:bCs/>
          <w:color w:val="31CC00"/>
          <w:sz w:val="18"/>
          <w:szCs w:val="18"/>
        </w:rPr>
      </w:pPr>
    </w:p>
    <w:p w:rsidR="004644A1" w:rsidRPr="00E17E84" w:rsidRDefault="00A56A7A" w:rsidP="00EA0ED4">
      <w:pPr>
        <w:pStyle w:val="Legenda"/>
        <w:rPr>
          <w:rFonts w:cs="Calibri Light"/>
        </w:rPr>
      </w:pPr>
      <w:bookmarkStart w:id="84" w:name="_Toc469035725"/>
      <w:r w:rsidRPr="00E17E84">
        <w:rPr>
          <w:rFonts w:cs="Calibri Light"/>
        </w:rPr>
        <w:t>Tabela</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Tabela \* ARABIC </w:instrText>
      </w:r>
      <w:r w:rsidR="00886782" w:rsidRPr="00E17E84">
        <w:rPr>
          <w:rFonts w:cs="Calibri Light"/>
        </w:rPr>
        <w:fldChar w:fldCharType="separate"/>
      </w:r>
      <w:r w:rsidR="00671393">
        <w:rPr>
          <w:rFonts w:cs="Calibri Light"/>
          <w:noProof/>
        </w:rPr>
        <w:t>9</w:t>
      </w:r>
      <w:r w:rsidR="00886782" w:rsidRPr="00E17E84">
        <w:rPr>
          <w:rFonts w:cs="Calibri Light"/>
          <w:noProof/>
        </w:rPr>
        <w:fldChar w:fldCharType="end"/>
      </w:r>
      <w:r w:rsidRPr="00E17E84">
        <w:rPr>
          <w:rFonts w:cs="Calibri Light"/>
        </w:rPr>
        <w:t>.</w:t>
      </w:r>
      <w:r w:rsidR="00C017F0" w:rsidRPr="00E17E84">
        <w:rPr>
          <w:rFonts w:cs="Calibri Light"/>
        </w:rPr>
        <w:t xml:space="preserve"> </w:t>
      </w:r>
      <w:r w:rsidRPr="00E17E84">
        <w:rPr>
          <w:rFonts w:cs="Calibri Light"/>
        </w:rPr>
        <w:t>Wskaźniki</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dla</w:t>
      </w:r>
      <w:r w:rsidR="00C017F0" w:rsidRPr="00E17E84">
        <w:rPr>
          <w:rFonts w:cs="Calibri Light"/>
        </w:rPr>
        <w:t xml:space="preserve"> </w:t>
      </w:r>
      <w:r w:rsidRPr="00E17E84">
        <w:rPr>
          <w:rFonts w:cs="Calibri Light"/>
        </w:rPr>
        <w:t>pyłów</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benzo(a)pirenu</w:t>
      </w:r>
      <w:r w:rsidR="00C017F0" w:rsidRPr="00E17E84">
        <w:rPr>
          <w:rFonts w:cs="Calibri Light"/>
        </w:rPr>
        <w:t xml:space="preserve"> </w:t>
      </w:r>
      <w:r w:rsidR="000F007D" w:rsidRPr="00E17E84">
        <w:rPr>
          <w:rFonts w:cs="Calibri Light"/>
        </w:rPr>
        <w:t>(źródło:</w:t>
      </w:r>
      <w:r w:rsidR="00C017F0" w:rsidRPr="00E17E84">
        <w:rPr>
          <w:rFonts w:cs="Calibri Light"/>
        </w:rPr>
        <w:t xml:space="preserve"> </w:t>
      </w:r>
      <w:r w:rsidR="000F007D" w:rsidRPr="00E17E84">
        <w:rPr>
          <w:rFonts w:cs="Calibri Light"/>
        </w:rPr>
        <w:t>http://www.eea.europa.eu/publications/emep-eea-guidebook-2013/part-b-sectoralguidance-chapters/1-energy/1-a-combustion/1-a-4-small-combustion)</w:t>
      </w:r>
      <w:bookmarkEnd w:id="84"/>
    </w:p>
    <w:tbl>
      <w:tblPr>
        <w:tblStyle w:val="Tabelalisty2akcent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8"/>
        <w:gridCol w:w="2510"/>
        <w:gridCol w:w="950"/>
        <w:gridCol w:w="1357"/>
        <w:gridCol w:w="788"/>
        <w:gridCol w:w="899"/>
      </w:tblGrid>
      <w:tr w:rsidR="00431B25" w:rsidRPr="00E17E84" w:rsidTr="000565B0">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11" w:type="pct"/>
            <w:vMerge w:val="restart"/>
            <w:vAlign w:val="center"/>
            <w:hideMark/>
          </w:tcPr>
          <w:p w:rsidR="00431B25" w:rsidRPr="00E17E84" w:rsidRDefault="00431B25" w:rsidP="00EA0ED4">
            <w:pPr>
              <w:jc w:val="center"/>
              <w:rPr>
                <w:rFonts w:cs="Calibri Light"/>
                <w:color w:val="000000"/>
                <w:sz w:val="20"/>
                <w:szCs w:val="20"/>
              </w:rPr>
            </w:pPr>
            <w:r w:rsidRPr="00E17E84">
              <w:rPr>
                <w:rFonts w:cs="Calibri Light"/>
                <w:color w:val="000000"/>
                <w:sz w:val="20"/>
                <w:szCs w:val="20"/>
              </w:rPr>
              <w:t>Zanieczyszczenie</w:t>
            </w:r>
          </w:p>
        </w:tc>
        <w:tc>
          <w:tcPr>
            <w:tcW w:w="3589" w:type="pct"/>
            <w:gridSpan w:val="5"/>
            <w:vAlign w:val="center"/>
            <w:hideMark/>
          </w:tcPr>
          <w:p w:rsidR="00431B25" w:rsidRPr="00E17E84" w:rsidRDefault="00431B25" w:rsidP="00EA0ED4">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Wskaźniki</w:t>
            </w:r>
            <w:r w:rsidR="00C017F0" w:rsidRPr="00E17E84">
              <w:rPr>
                <w:rFonts w:cs="Calibri Light"/>
                <w:color w:val="000000"/>
                <w:sz w:val="20"/>
                <w:szCs w:val="20"/>
              </w:rPr>
              <w:t xml:space="preserve"> </w:t>
            </w:r>
            <w:r w:rsidRPr="00E17E84">
              <w:rPr>
                <w:rFonts w:cs="Calibri Light"/>
                <w:color w:val="000000"/>
                <w:sz w:val="20"/>
                <w:szCs w:val="20"/>
              </w:rPr>
              <w:t>emisji</w:t>
            </w:r>
          </w:p>
        </w:tc>
      </w:tr>
      <w:tr w:rsidR="00431B25" w:rsidRPr="00E17E84" w:rsidTr="000565B0">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411" w:type="pct"/>
            <w:vMerge/>
            <w:vAlign w:val="center"/>
            <w:hideMark/>
          </w:tcPr>
          <w:p w:rsidR="00431B25" w:rsidRPr="00E17E84" w:rsidRDefault="00431B25" w:rsidP="00EA0ED4">
            <w:pPr>
              <w:jc w:val="center"/>
              <w:rPr>
                <w:rFonts w:cs="Calibri Light"/>
                <w:color w:val="000000"/>
                <w:sz w:val="20"/>
                <w:szCs w:val="20"/>
              </w:rPr>
            </w:pPr>
          </w:p>
        </w:tc>
        <w:tc>
          <w:tcPr>
            <w:tcW w:w="1385" w:type="pct"/>
            <w:vMerge w:val="restart"/>
            <w:vAlign w:val="center"/>
            <w:hideMark/>
          </w:tcPr>
          <w:p w:rsidR="00431B25" w:rsidRPr="00E17E84" w:rsidRDefault="00431B25" w:rsidP="00EA0ED4">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miano</w:t>
            </w:r>
          </w:p>
        </w:tc>
        <w:tc>
          <w:tcPr>
            <w:tcW w:w="1273" w:type="pct"/>
            <w:gridSpan w:val="2"/>
            <w:vAlign w:val="center"/>
            <w:hideMark/>
          </w:tcPr>
          <w:p w:rsidR="00431B25" w:rsidRPr="00E17E84" w:rsidRDefault="00431B25" w:rsidP="00EA0ED4">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Paliwo</w:t>
            </w:r>
            <w:r w:rsidR="00C017F0" w:rsidRPr="00E17E84">
              <w:rPr>
                <w:rFonts w:cs="Calibri Light"/>
                <w:sz w:val="20"/>
                <w:szCs w:val="20"/>
              </w:rPr>
              <w:t xml:space="preserve"> </w:t>
            </w:r>
            <w:r w:rsidRPr="00E17E84">
              <w:rPr>
                <w:rFonts w:cs="Calibri Light"/>
                <w:sz w:val="20"/>
                <w:szCs w:val="20"/>
              </w:rPr>
              <w:t>stałe</w:t>
            </w:r>
          </w:p>
        </w:tc>
        <w:tc>
          <w:tcPr>
            <w:tcW w:w="435" w:type="pct"/>
            <w:vMerge w:val="restart"/>
            <w:vAlign w:val="center"/>
            <w:hideMark/>
          </w:tcPr>
          <w:p w:rsidR="00431B25" w:rsidRPr="00E17E84" w:rsidRDefault="00431B25" w:rsidP="00EA0ED4">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Gaz</w:t>
            </w:r>
            <w:r w:rsidR="00C017F0" w:rsidRPr="00E17E84">
              <w:rPr>
                <w:rFonts w:cs="Calibri Light"/>
                <w:sz w:val="20"/>
                <w:szCs w:val="20"/>
              </w:rPr>
              <w:t xml:space="preserve"> </w:t>
            </w:r>
            <w:r w:rsidRPr="00E17E84">
              <w:rPr>
                <w:rFonts w:cs="Calibri Light"/>
                <w:sz w:val="20"/>
                <w:szCs w:val="20"/>
              </w:rPr>
              <w:t>ziemny</w:t>
            </w:r>
          </w:p>
        </w:tc>
        <w:tc>
          <w:tcPr>
            <w:tcW w:w="496" w:type="pct"/>
            <w:vMerge w:val="restart"/>
            <w:vAlign w:val="center"/>
            <w:hideMark/>
          </w:tcPr>
          <w:p w:rsidR="00431B25" w:rsidRPr="00E17E84" w:rsidRDefault="00431B25" w:rsidP="00EA0ED4">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Olej</w:t>
            </w:r>
            <w:r w:rsidR="00C017F0" w:rsidRPr="00E17E84">
              <w:rPr>
                <w:rFonts w:cs="Calibri Light"/>
                <w:sz w:val="20"/>
                <w:szCs w:val="20"/>
              </w:rPr>
              <w:t xml:space="preserve"> </w:t>
            </w:r>
            <w:r w:rsidRPr="00E17E84">
              <w:rPr>
                <w:rFonts w:cs="Calibri Light"/>
                <w:sz w:val="20"/>
                <w:szCs w:val="20"/>
              </w:rPr>
              <w:t>opałowy</w:t>
            </w:r>
          </w:p>
        </w:tc>
      </w:tr>
      <w:tr w:rsidR="00431B25" w:rsidRPr="00E17E84" w:rsidTr="000565B0">
        <w:trPr>
          <w:trHeight w:val="270"/>
        </w:trPr>
        <w:tc>
          <w:tcPr>
            <w:cnfStyle w:val="001000000000" w:firstRow="0" w:lastRow="0" w:firstColumn="1" w:lastColumn="0" w:oddVBand="0" w:evenVBand="0" w:oddHBand="0" w:evenHBand="0" w:firstRowFirstColumn="0" w:firstRowLastColumn="0" w:lastRowFirstColumn="0" w:lastRowLastColumn="0"/>
            <w:tcW w:w="1411" w:type="pct"/>
            <w:vMerge/>
            <w:vAlign w:val="center"/>
            <w:hideMark/>
          </w:tcPr>
          <w:p w:rsidR="00431B25" w:rsidRPr="00E17E84" w:rsidRDefault="00431B25" w:rsidP="00EA0ED4">
            <w:pPr>
              <w:jc w:val="center"/>
              <w:rPr>
                <w:rFonts w:cs="Calibri Light"/>
                <w:color w:val="000000"/>
                <w:sz w:val="20"/>
                <w:szCs w:val="20"/>
              </w:rPr>
            </w:pPr>
          </w:p>
        </w:tc>
        <w:tc>
          <w:tcPr>
            <w:tcW w:w="1385" w:type="pct"/>
            <w:vMerge/>
            <w:vAlign w:val="center"/>
            <w:hideMark/>
          </w:tcPr>
          <w:p w:rsidR="00431B25" w:rsidRPr="00E17E84" w:rsidRDefault="00431B25" w:rsidP="00EA0ED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p>
        </w:tc>
        <w:tc>
          <w:tcPr>
            <w:tcW w:w="1273" w:type="pct"/>
            <w:gridSpan w:val="2"/>
            <w:vAlign w:val="center"/>
            <w:hideMark/>
          </w:tcPr>
          <w:p w:rsidR="00431B25" w:rsidRPr="00E17E84" w:rsidRDefault="00431B25" w:rsidP="00EA0ED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(z</w:t>
            </w:r>
            <w:r w:rsidR="00C017F0" w:rsidRPr="00E17E84">
              <w:rPr>
                <w:rFonts w:cs="Calibri Light"/>
                <w:sz w:val="20"/>
                <w:szCs w:val="20"/>
              </w:rPr>
              <w:t xml:space="preserve"> </w:t>
            </w:r>
            <w:r w:rsidRPr="00E17E84">
              <w:rPr>
                <w:rFonts w:cs="Calibri Light"/>
                <w:sz w:val="20"/>
                <w:szCs w:val="20"/>
              </w:rPr>
              <w:t>wyłączeniem</w:t>
            </w:r>
            <w:r w:rsidR="00C017F0" w:rsidRPr="00E17E84">
              <w:rPr>
                <w:rFonts w:cs="Calibri Light"/>
                <w:sz w:val="20"/>
                <w:szCs w:val="20"/>
              </w:rPr>
              <w:t xml:space="preserve"> </w:t>
            </w:r>
            <w:r w:rsidRPr="00E17E84">
              <w:rPr>
                <w:rFonts w:cs="Calibri Light"/>
                <w:sz w:val="20"/>
                <w:szCs w:val="20"/>
              </w:rPr>
              <w:t>biomasy)</w:t>
            </w:r>
          </w:p>
        </w:tc>
        <w:tc>
          <w:tcPr>
            <w:tcW w:w="435" w:type="pct"/>
            <w:vMerge/>
            <w:vAlign w:val="center"/>
            <w:hideMark/>
          </w:tcPr>
          <w:p w:rsidR="00431B25" w:rsidRPr="00E17E84" w:rsidRDefault="00431B25" w:rsidP="00EA0ED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p>
        </w:tc>
        <w:tc>
          <w:tcPr>
            <w:tcW w:w="496" w:type="pct"/>
            <w:vMerge/>
            <w:vAlign w:val="center"/>
            <w:hideMark/>
          </w:tcPr>
          <w:p w:rsidR="00431B25" w:rsidRPr="00E17E84" w:rsidRDefault="00431B25" w:rsidP="00EA0ED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p>
        </w:tc>
      </w:tr>
      <w:tr w:rsidR="00431B25" w:rsidRPr="00E17E84" w:rsidTr="000565B0">
        <w:trPr>
          <w:cnfStyle w:val="000000100000" w:firstRow="0" w:lastRow="0" w:firstColumn="0" w:lastColumn="0" w:oddVBand="0" w:evenVBand="0" w:oddHBand="1" w:evenHBand="0" w:firstRowFirstColumn="0" w:firstRowLastColumn="0" w:lastRowFirstColumn="0" w:lastRowLastColumn="0"/>
          <w:trHeight w:val="1290"/>
        </w:trPr>
        <w:tc>
          <w:tcPr>
            <w:cnfStyle w:val="001000000000" w:firstRow="0" w:lastRow="0" w:firstColumn="1" w:lastColumn="0" w:oddVBand="0" w:evenVBand="0" w:oddHBand="0" w:evenHBand="0" w:firstRowFirstColumn="0" w:firstRowLastColumn="0" w:lastRowFirstColumn="0" w:lastRowLastColumn="0"/>
            <w:tcW w:w="1411" w:type="pct"/>
            <w:vMerge/>
            <w:vAlign w:val="center"/>
            <w:hideMark/>
          </w:tcPr>
          <w:p w:rsidR="00431B25" w:rsidRPr="00E17E84" w:rsidRDefault="00431B25" w:rsidP="00EA0ED4">
            <w:pPr>
              <w:jc w:val="center"/>
              <w:rPr>
                <w:rFonts w:cs="Calibri Light"/>
                <w:color w:val="000000"/>
                <w:sz w:val="20"/>
                <w:szCs w:val="20"/>
              </w:rPr>
            </w:pPr>
          </w:p>
        </w:tc>
        <w:tc>
          <w:tcPr>
            <w:tcW w:w="1385" w:type="pct"/>
            <w:vMerge/>
            <w:vAlign w:val="center"/>
            <w:hideMark/>
          </w:tcPr>
          <w:p w:rsidR="00431B25" w:rsidRPr="00E17E84" w:rsidRDefault="00431B25" w:rsidP="00EA0ED4">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p>
        </w:tc>
        <w:tc>
          <w:tcPr>
            <w:tcW w:w="524" w:type="pct"/>
            <w:vAlign w:val="center"/>
            <w:hideMark/>
          </w:tcPr>
          <w:p w:rsidR="00431B25" w:rsidRPr="00E17E84" w:rsidRDefault="00431B25" w:rsidP="00EA0ED4">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Kotły</w:t>
            </w:r>
            <w:r w:rsidR="00C017F0" w:rsidRPr="00E17E84">
              <w:rPr>
                <w:rFonts w:cs="Calibri Light"/>
                <w:sz w:val="20"/>
                <w:szCs w:val="20"/>
              </w:rPr>
              <w:t xml:space="preserve"> </w:t>
            </w:r>
            <w:r w:rsidRPr="00E17E84">
              <w:rPr>
                <w:rFonts w:cs="Calibri Light"/>
                <w:sz w:val="20"/>
                <w:szCs w:val="20"/>
              </w:rPr>
              <w:t>starej</w:t>
            </w:r>
            <w:r w:rsidR="00C017F0" w:rsidRPr="00E17E84">
              <w:rPr>
                <w:rFonts w:cs="Calibri Light"/>
                <w:sz w:val="20"/>
                <w:szCs w:val="20"/>
              </w:rPr>
              <w:t xml:space="preserve"> </w:t>
            </w:r>
            <w:r w:rsidRPr="00E17E84">
              <w:rPr>
                <w:rFonts w:cs="Calibri Light"/>
                <w:sz w:val="20"/>
                <w:szCs w:val="20"/>
              </w:rPr>
              <w:t>generacji</w:t>
            </w:r>
          </w:p>
        </w:tc>
        <w:tc>
          <w:tcPr>
            <w:tcW w:w="749" w:type="pct"/>
            <w:vAlign w:val="center"/>
            <w:hideMark/>
          </w:tcPr>
          <w:p w:rsidR="00431B25" w:rsidRPr="00E17E84" w:rsidRDefault="00431B25" w:rsidP="00EA0ED4">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Kotły</w:t>
            </w:r>
            <w:r w:rsidR="00C017F0" w:rsidRPr="00E17E84">
              <w:rPr>
                <w:rFonts w:cs="Calibri Light"/>
                <w:sz w:val="20"/>
                <w:szCs w:val="20"/>
              </w:rPr>
              <w:t xml:space="preserve"> </w:t>
            </w:r>
            <w:r w:rsidRPr="00E17E84">
              <w:rPr>
                <w:rFonts w:cs="Calibri Light"/>
                <w:sz w:val="20"/>
                <w:szCs w:val="20"/>
              </w:rPr>
              <w:t>automatyczne</w:t>
            </w:r>
            <w:r w:rsidR="00C017F0" w:rsidRPr="00E17E84">
              <w:rPr>
                <w:rFonts w:cs="Calibri Light"/>
                <w:sz w:val="20"/>
                <w:szCs w:val="20"/>
              </w:rPr>
              <w:t xml:space="preserve"> </w:t>
            </w:r>
            <w:r w:rsidRPr="00E17E84">
              <w:rPr>
                <w:rFonts w:cs="Calibri Light"/>
                <w:sz w:val="20"/>
                <w:szCs w:val="20"/>
              </w:rPr>
              <w:t>nowej</w:t>
            </w:r>
            <w:r w:rsidR="00C017F0" w:rsidRPr="00E17E84">
              <w:rPr>
                <w:rFonts w:cs="Calibri Light"/>
                <w:sz w:val="20"/>
                <w:szCs w:val="20"/>
              </w:rPr>
              <w:t xml:space="preserve"> </w:t>
            </w:r>
            <w:r w:rsidRPr="00E17E84">
              <w:rPr>
                <w:rFonts w:cs="Calibri Light"/>
                <w:sz w:val="20"/>
                <w:szCs w:val="20"/>
              </w:rPr>
              <w:t>generacji</w:t>
            </w:r>
          </w:p>
        </w:tc>
        <w:tc>
          <w:tcPr>
            <w:tcW w:w="435" w:type="pct"/>
            <w:vMerge/>
            <w:vAlign w:val="center"/>
            <w:hideMark/>
          </w:tcPr>
          <w:p w:rsidR="00431B25" w:rsidRPr="00E17E84" w:rsidRDefault="00431B25" w:rsidP="00EA0ED4">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p>
        </w:tc>
        <w:tc>
          <w:tcPr>
            <w:tcW w:w="496" w:type="pct"/>
            <w:vMerge/>
            <w:vAlign w:val="center"/>
            <w:hideMark/>
          </w:tcPr>
          <w:p w:rsidR="00431B25" w:rsidRPr="00E17E84" w:rsidRDefault="00431B25" w:rsidP="00EA0ED4">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p>
        </w:tc>
      </w:tr>
      <w:tr w:rsidR="00431B25" w:rsidRPr="00E17E84" w:rsidTr="000565B0">
        <w:trPr>
          <w:trHeight w:val="270"/>
        </w:trPr>
        <w:tc>
          <w:tcPr>
            <w:cnfStyle w:val="001000000000" w:firstRow="0" w:lastRow="0" w:firstColumn="1" w:lastColumn="0" w:oddVBand="0" w:evenVBand="0" w:oddHBand="0" w:evenHBand="0" w:firstRowFirstColumn="0" w:firstRowLastColumn="0" w:lastRowFirstColumn="0" w:lastRowLastColumn="0"/>
            <w:tcW w:w="1411" w:type="pct"/>
            <w:vAlign w:val="center"/>
            <w:hideMark/>
          </w:tcPr>
          <w:p w:rsidR="00431B25" w:rsidRPr="00E17E84" w:rsidRDefault="00431B25" w:rsidP="00EA0ED4">
            <w:pPr>
              <w:jc w:val="center"/>
              <w:rPr>
                <w:rFonts w:cs="Calibri Light"/>
                <w:color w:val="000000"/>
                <w:sz w:val="20"/>
                <w:szCs w:val="20"/>
              </w:rPr>
            </w:pPr>
            <w:r w:rsidRPr="00E17E84">
              <w:rPr>
                <w:rFonts w:cs="Calibri Light"/>
                <w:color w:val="000000"/>
                <w:sz w:val="20"/>
                <w:szCs w:val="20"/>
              </w:rPr>
              <w:t>Pył</w:t>
            </w:r>
            <w:r w:rsidR="00C017F0" w:rsidRPr="00E17E84">
              <w:rPr>
                <w:rFonts w:cs="Calibri Light"/>
                <w:color w:val="000000"/>
                <w:sz w:val="20"/>
                <w:szCs w:val="20"/>
              </w:rPr>
              <w:t xml:space="preserve"> </w:t>
            </w:r>
            <w:r w:rsidRPr="00E17E84">
              <w:rPr>
                <w:rFonts w:cs="Calibri Light"/>
                <w:color w:val="000000"/>
                <w:sz w:val="20"/>
                <w:szCs w:val="20"/>
              </w:rPr>
              <w:t>PM</w:t>
            </w:r>
            <w:r w:rsidR="00C017F0" w:rsidRPr="00E17E84">
              <w:rPr>
                <w:rFonts w:cs="Calibri Light"/>
                <w:color w:val="000000"/>
                <w:sz w:val="20"/>
                <w:szCs w:val="20"/>
              </w:rPr>
              <w:t xml:space="preserve"> </w:t>
            </w:r>
            <w:r w:rsidRPr="00E17E84">
              <w:rPr>
                <w:rFonts w:cs="Calibri Light"/>
                <w:color w:val="000000"/>
                <w:sz w:val="20"/>
                <w:szCs w:val="20"/>
              </w:rPr>
              <w:t>10,</w:t>
            </w:r>
          </w:p>
        </w:tc>
        <w:tc>
          <w:tcPr>
            <w:tcW w:w="1385" w:type="pct"/>
            <w:vAlign w:val="center"/>
            <w:hideMark/>
          </w:tcPr>
          <w:p w:rsidR="00431B25" w:rsidRPr="00E17E84" w:rsidRDefault="00431B25" w:rsidP="00EA0ED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g/GJ</w:t>
            </w:r>
          </w:p>
        </w:tc>
        <w:tc>
          <w:tcPr>
            <w:tcW w:w="524" w:type="pct"/>
            <w:vAlign w:val="center"/>
            <w:hideMark/>
          </w:tcPr>
          <w:p w:rsidR="00431B25" w:rsidRPr="00E17E84" w:rsidRDefault="00431B25" w:rsidP="00EA0ED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225</w:t>
            </w:r>
          </w:p>
        </w:tc>
        <w:tc>
          <w:tcPr>
            <w:tcW w:w="749" w:type="pct"/>
            <w:vAlign w:val="center"/>
            <w:hideMark/>
          </w:tcPr>
          <w:p w:rsidR="00431B25" w:rsidRPr="00E17E84" w:rsidRDefault="00431B25" w:rsidP="00EA0ED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78</w:t>
            </w:r>
          </w:p>
        </w:tc>
        <w:tc>
          <w:tcPr>
            <w:tcW w:w="435" w:type="pct"/>
            <w:vAlign w:val="center"/>
            <w:hideMark/>
          </w:tcPr>
          <w:p w:rsidR="00431B25" w:rsidRPr="00E17E84" w:rsidRDefault="00431B25" w:rsidP="00EA0ED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0,5</w:t>
            </w:r>
          </w:p>
        </w:tc>
        <w:tc>
          <w:tcPr>
            <w:tcW w:w="496" w:type="pct"/>
            <w:vAlign w:val="center"/>
            <w:hideMark/>
          </w:tcPr>
          <w:p w:rsidR="00431B25" w:rsidRPr="00E17E84" w:rsidRDefault="00431B25" w:rsidP="00EA0ED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3</w:t>
            </w:r>
          </w:p>
        </w:tc>
      </w:tr>
      <w:tr w:rsidR="00431B25" w:rsidRPr="00E17E84" w:rsidTr="000565B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11" w:type="pct"/>
            <w:vAlign w:val="center"/>
            <w:hideMark/>
          </w:tcPr>
          <w:p w:rsidR="00431B25" w:rsidRPr="00E17E84" w:rsidRDefault="00431B25" w:rsidP="00EA0ED4">
            <w:pPr>
              <w:jc w:val="center"/>
              <w:rPr>
                <w:rFonts w:cs="Calibri Light"/>
                <w:color w:val="000000"/>
                <w:sz w:val="20"/>
                <w:szCs w:val="20"/>
              </w:rPr>
            </w:pPr>
            <w:r w:rsidRPr="00E17E84">
              <w:rPr>
                <w:rFonts w:cs="Calibri Light"/>
                <w:color w:val="000000"/>
                <w:sz w:val="20"/>
                <w:szCs w:val="20"/>
              </w:rPr>
              <w:t>Pył</w:t>
            </w:r>
            <w:r w:rsidR="00C017F0" w:rsidRPr="00E17E84">
              <w:rPr>
                <w:rFonts w:cs="Calibri Light"/>
                <w:color w:val="000000"/>
                <w:sz w:val="20"/>
                <w:szCs w:val="20"/>
              </w:rPr>
              <w:t xml:space="preserve"> </w:t>
            </w:r>
            <w:r w:rsidRPr="00E17E84">
              <w:rPr>
                <w:rFonts w:cs="Calibri Light"/>
                <w:color w:val="000000"/>
                <w:sz w:val="20"/>
                <w:szCs w:val="20"/>
              </w:rPr>
              <w:t>PM</w:t>
            </w:r>
            <w:r w:rsidR="00C017F0" w:rsidRPr="00E17E84">
              <w:rPr>
                <w:rFonts w:cs="Calibri Light"/>
                <w:color w:val="000000"/>
                <w:sz w:val="20"/>
                <w:szCs w:val="20"/>
              </w:rPr>
              <w:t xml:space="preserve"> </w:t>
            </w:r>
            <w:r w:rsidRPr="00E17E84">
              <w:rPr>
                <w:rFonts w:cs="Calibri Light"/>
                <w:color w:val="000000"/>
                <w:sz w:val="20"/>
                <w:szCs w:val="20"/>
              </w:rPr>
              <w:t>2,5</w:t>
            </w:r>
          </w:p>
        </w:tc>
        <w:tc>
          <w:tcPr>
            <w:tcW w:w="1385" w:type="pct"/>
            <w:vAlign w:val="center"/>
            <w:hideMark/>
          </w:tcPr>
          <w:p w:rsidR="00431B25" w:rsidRPr="00E17E84" w:rsidRDefault="00431B25" w:rsidP="00EA0ED4">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g/GJ</w:t>
            </w:r>
          </w:p>
        </w:tc>
        <w:tc>
          <w:tcPr>
            <w:tcW w:w="524" w:type="pct"/>
            <w:vAlign w:val="center"/>
            <w:hideMark/>
          </w:tcPr>
          <w:p w:rsidR="00431B25" w:rsidRPr="00E17E84" w:rsidRDefault="00431B25" w:rsidP="00EA0ED4">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201</w:t>
            </w:r>
          </w:p>
        </w:tc>
        <w:tc>
          <w:tcPr>
            <w:tcW w:w="749" w:type="pct"/>
            <w:vAlign w:val="center"/>
            <w:hideMark/>
          </w:tcPr>
          <w:p w:rsidR="00431B25" w:rsidRPr="00E17E84" w:rsidRDefault="00431B25" w:rsidP="00EA0ED4">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70</w:t>
            </w:r>
          </w:p>
        </w:tc>
        <w:tc>
          <w:tcPr>
            <w:tcW w:w="435" w:type="pct"/>
            <w:vAlign w:val="center"/>
            <w:hideMark/>
          </w:tcPr>
          <w:p w:rsidR="00431B25" w:rsidRPr="00E17E84" w:rsidRDefault="00431B25" w:rsidP="00EA0ED4">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0,5</w:t>
            </w:r>
          </w:p>
        </w:tc>
        <w:tc>
          <w:tcPr>
            <w:tcW w:w="496" w:type="pct"/>
            <w:vAlign w:val="center"/>
            <w:hideMark/>
          </w:tcPr>
          <w:p w:rsidR="00431B25" w:rsidRPr="00E17E84" w:rsidRDefault="00431B25" w:rsidP="00EA0ED4">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3</w:t>
            </w:r>
          </w:p>
        </w:tc>
      </w:tr>
      <w:tr w:rsidR="000565B0" w:rsidRPr="00E17E84" w:rsidTr="000565B0">
        <w:trPr>
          <w:trHeight w:val="270"/>
        </w:trPr>
        <w:tc>
          <w:tcPr>
            <w:cnfStyle w:val="001000000000" w:firstRow="0" w:lastRow="0" w:firstColumn="1" w:lastColumn="0" w:oddVBand="0" w:evenVBand="0" w:oddHBand="0" w:evenHBand="0" w:firstRowFirstColumn="0" w:firstRowLastColumn="0" w:lastRowFirstColumn="0" w:lastRowLastColumn="0"/>
            <w:tcW w:w="1411" w:type="pct"/>
            <w:vAlign w:val="center"/>
            <w:hideMark/>
          </w:tcPr>
          <w:p w:rsidR="00431B25" w:rsidRPr="00E17E84" w:rsidRDefault="00431B25" w:rsidP="00EA0ED4">
            <w:pPr>
              <w:jc w:val="center"/>
              <w:rPr>
                <w:rFonts w:cs="Calibri Light"/>
                <w:color w:val="000000"/>
                <w:sz w:val="20"/>
                <w:szCs w:val="20"/>
              </w:rPr>
            </w:pPr>
            <w:r w:rsidRPr="00E17E84">
              <w:rPr>
                <w:rFonts w:cs="Calibri Light"/>
                <w:color w:val="000000"/>
                <w:sz w:val="20"/>
                <w:szCs w:val="20"/>
              </w:rPr>
              <w:t>Benzo(a)piren</w:t>
            </w:r>
          </w:p>
        </w:tc>
        <w:tc>
          <w:tcPr>
            <w:tcW w:w="1385" w:type="pct"/>
            <w:vAlign w:val="center"/>
            <w:hideMark/>
          </w:tcPr>
          <w:p w:rsidR="00431B25" w:rsidRPr="00E17E84" w:rsidRDefault="00431B25" w:rsidP="00EA0ED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mg/GJ</w:t>
            </w:r>
          </w:p>
        </w:tc>
        <w:tc>
          <w:tcPr>
            <w:tcW w:w="524" w:type="pct"/>
            <w:vAlign w:val="center"/>
            <w:hideMark/>
          </w:tcPr>
          <w:p w:rsidR="00431B25" w:rsidRPr="00E17E84" w:rsidRDefault="00431B25" w:rsidP="00EA0ED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270</w:t>
            </w:r>
          </w:p>
        </w:tc>
        <w:tc>
          <w:tcPr>
            <w:tcW w:w="749" w:type="pct"/>
            <w:vAlign w:val="center"/>
            <w:hideMark/>
          </w:tcPr>
          <w:p w:rsidR="00431B25" w:rsidRPr="00E17E84" w:rsidRDefault="00431B25" w:rsidP="00EA0ED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0,079</w:t>
            </w:r>
          </w:p>
        </w:tc>
        <w:tc>
          <w:tcPr>
            <w:tcW w:w="435" w:type="pct"/>
            <w:vAlign w:val="center"/>
            <w:hideMark/>
          </w:tcPr>
          <w:p w:rsidR="00431B25" w:rsidRPr="00E17E84" w:rsidRDefault="00431B25" w:rsidP="00EA0ED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0</w:t>
            </w:r>
          </w:p>
        </w:tc>
        <w:tc>
          <w:tcPr>
            <w:tcW w:w="496" w:type="pct"/>
            <w:vAlign w:val="center"/>
            <w:hideMark/>
          </w:tcPr>
          <w:p w:rsidR="00431B25" w:rsidRPr="00E17E84" w:rsidRDefault="00431B25" w:rsidP="00EA0ED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10</w:t>
            </w:r>
          </w:p>
        </w:tc>
      </w:tr>
      <w:tr w:rsidR="00431B25" w:rsidRPr="00E17E84" w:rsidTr="000565B0">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411" w:type="pct"/>
            <w:vAlign w:val="center"/>
            <w:hideMark/>
          </w:tcPr>
          <w:p w:rsidR="00431B25" w:rsidRPr="00E17E84" w:rsidRDefault="00431B25" w:rsidP="00EA0ED4">
            <w:pPr>
              <w:jc w:val="center"/>
              <w:rPr>
                <w:rFonts w:cs="Calibri Light"/>
                <w:color w:val="000000"/>
                <w:sz w:val="20"/>
                <w:szCs w:val="20"/>
              </w:rPr>
            </w:pPr>
            <w:r w:rsidRPr="00E17E84">
              <w:rPr>
                <w:rFonts w:cs="Calibri Light"/>
                <w:color w:val="000000"/>
                <w:sz w:val="20"/>
                <w:szCs w:val="20"/>
              </w:rPr>
              <w:t>SO</w:t>
            </w:r>
            <w:r w:rsidRPr="00E17E84">
              <w:rPr>
                <w:rFonts w:cs="Calibri Light"/>
                <w:color w:val="000000"/>
                <w:sz w:val="20"/>
                <w:szCs w:val="20"/>
                <w:vertAlign w:val="subscript"/>
              </w:rPr>
              <w:t>2</w:t>
            </w:r>
          </w:p>
        </w:tc>
        <w:tc>
          <w:tcPr>
            <w:tcW w:w="1385" w:type="pct"/>
            <w:vAlign w:val="center"/>
            <w:hideMark/>
          </w:tcPr>
          <w:p w:rsidR="00431B25" w:rsidRPr="00E17E84" w:rsidRDefault="00431B25" w:rsidP="00EA0ED4">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g/GJ</w:t>
            </w:r>
          </w:p>
        </w:tc>
        <w:tc>
          <w:tcPr>
            <w:tcW w:w="524" w:type="pct"/>
            <w:vAlign w:val="center"/>
            <w:hideMark/>
          </w:tcPr>
          <w:p w:rsidR="00431B25" w:rsidRPr="00E17E84" w:rsidRDefault="00431B25" w:rsidP="00EA0ED4">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900</w:t>
            </w:r>
          </w:p>
        </w:tc>
        <w:tc>
          <w:tcPr>
            <w:tcW w:w="749" w:type="pct"/>
            <w:vAlign w:val="center"/>
            <w:hideMark/>
          </w:tcPr>
          <w:p w:rsidR="00431B25" w:rsidRPr="00E17E84" w:rsidRDefault="00431B25" w:rsidP="00EA0ED4">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450</w:t>
            </w:r>
          </w:p>
        </w:tc>
        <w:tc>
          <w:tcPr>
            <w:tcW w:w="435" w:type="pct"/>
            <w:vAlign w:val="center"/>
            <w:hideMark/>
          </w:tcPr>
          <w:p w:rsidR="00431B25" w:rsidRPr="00E17E84" w:rsidRDefault="00431B25" w:rsidP="00EA0ED4">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0,5</w:t>
            </w:r>
          </w:p>
        </w:tc>
        <w:tc>
          <w:tcPr>
            <w:tcW w:w="496" w:type="pct"/>
            <w:vAlign w:val="center"/>
            <w:hideMark/>
          </w:tcPr>
          <w:p w:rsidR="00431B25" w:rsidRPr="00E17E84" w:rsidRDefault="00431B25" w:rsidP="00EA0ED4">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140</w:t>
            </w:r>
          </w:p>
        </w:tc>
      </w:tr>
      <w:tr w:rsidR="000565B0" w:rsidRPr="00E17E84" w:rsidTr="000565B0">
        <w:trPr>
          <w:trHeight w:val="330"/>
        </w:trPr>
        <w:tc>
          <w:tcPr>
            <w:cnfStyle w:val="001000000000" w:firstRow="0" w:lastRow="0" w:firstColumn="1" w:lastColumn="0" w:oddVBand="0" w:evenVBand="0" w:oddHBand="0" w:evenHBand="0" w:firstRowFirstColumn="0" w:firstRowLastColumn="0" w:lastRowFirstColumn="0" w:lastRowLastColumn="0"/>
            <w:tcW w:w="1411" w:type="pct"/>
            <w:vAlign w:val="center"/>
            <w:hideMark/>
          </w:tcPr>
          <w:p w:rsidR="00431B25" w:rsidRPr="00E17E84" w:rsidRDefault="00431B25" w:rsidP="00EA0ED4">
            <w:pPr>
              <w:jc w:val="center"/>
              <w:rPr>
                <w:rFonts w:cs="Calibri Light"/>
                <w:color w:val="000000"/>
                <w:sz w:val="20"/>
                <w:szCs w:val="20"/>
              </w:rPr>
            </w:pPr>
            <w:r w:rsidRPr="00E17E84">
              <w:rPr>
                <w:rFonts w:cs="Calibri Light"/>
                <w:color w:val="000000"/>
                <w:sz w:val="20"/>
                <w:szCs w:val="20"/>
              </w:rPr>
              <w:t>NO</w:t>
            </w:r>
            <w:r w:rsidRPr="00E17E84">
              <w:rPr>
                <w:rFonts w:cs="Calibri Light"/>
                <w:color w:val="000000"/>
                <w:sz w:val="20"/>
                <w:szCs w:val="20"/>
                <w:vertAlign w:val="subscript"/>
              </w:rPr>
              <w:t>x</w:t>
            </w:r>
          </w:p>
        </w:tc>
        <w:tc>
          <w:tcPr>
            <w:tcW w:w="1385" w:type="pct"/>
            <w:vAlign w:val="center"/>
            <w:hideMark/>
          </w:tcPr>
          <w:p w:rsidR="00431B25" w:rsidRPr="00E17E84" w:rsidRDefault="00431B25" w:rsidP="00EA0ED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g/GJ</w:t>
            </w:r>
          </w:p>
        </w:tc>
        <w:tc>
          <w:tcPr>
            <w:tcW w:w="524" w:type="pct"/>
            <w:vAlign w:val="center"/>
            <w:hideMark/>
          </w:tcPr>
          <w:p w:rsidR="00431B25" w:rsidRPr="00E17E84" w:rsidRDefault="00431B25" w:rsidP="00EA0ED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158</w:t>
            </w:r>
          </w:p>
        </w:tc>
        <w:tc>
          <w:tcPr>
            <w:tcW w:w="749" w:type="pct"/>
            <w:vAlign w:val="center"/>
            <w:hideMark/>
          </w:tcPr>
          <w:p w:rsidR="00431B25" w:rsidRPr="00E17E84" w:rsidRDefault="00431B25" w:rsidP="00EA0ED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165</w:t>
            </w:r>
          </w:p>
        </w:tc>
        <w:tc>
          <w:tcPr>
            <w:tcW w:w="435" w:type="pct"/>
            <w:vAlign w:val="center"/>
            <w:hideMark/>
          </w:tcPr>
          <w:p w:rsidR="00431B25" w:rsidRPr="00E17E84" w:rsidRDefault="00431B25" w:rsidP="00EA0ED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50</w:t>
            </w:r>
          </w:p>
        </w:tc>
        <w:tc>
          <w:tcPr>
            <w:tcW w:w="496" w:type="pct"/>
            <w:vAlign w:val="center"/>
            <w:hideMark/>
          </w:tcPr>
          <w:p w:rsidR="00431B25" w:rsidRPr="00E17E84" w:rsidRDefault="00431B25" w:rsidP="00EA0ED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70</w:t>
            </w:r>
          </w:p>
        </w:tc>
      </w:tr>
    </w:tbl>
    <w:p w:rsidR="00883D4D" w:rsidRPr="00E17E84" w:rsidRDefault="00883D4D" w:rsidP="0028751E">
      <w:pPr>
        <w:rPr>
          <w:rFonts w:cs="Calibri Light"/>
        </w:rPr>
      </w:pPr>
    </w:p>
    <w:p w:rsidR="00DB1470" w:rsidRDefault="00DB1470">
      <w:pPr>
        <w:spacing w:after="160" w:line="259" w:lineRule="auto"/>
        <w:jc w:val="left"/>
        <w:rPr>
          <w:rFonts w:cs="Calibri Light"/>
          <w:b/>
          <w:bCs/>
          <w:color w:val="31CC00"/>
          <w:sz w:val="18"/>
          <w:szCs w:val="18"/>
        </w:rPr>
      </w:pPr>
      <w:r>
        <w:rPr>
          <w:rFonts w:cs="Calibri Light"/>
        </w:rPr>
        <w:br w:type="page"/>
      </w:r>
    </w:p>
    <w:p w:rsidR="00FE2581" w:rsidRPr="00E17E84" w:rsidRDefault="00FE2581" w:rsidP="00FE2581">
      <w:pPr>
        <w:pStyle w:val="Legenda"/>
        <w:keepNext/>
        <w:rPr>
          <w:rFonts w:cs="Calibri Light"/>
        </w:rPr>
      </w:pPr>
      <w:bookmarkStart w:id="85" w:name="_Toc469035726"/>
      <w:r w:rsidRPr="00E17E84">
        <w:rPr>
          <w:rFonts w:cs="Calibri Light"/>
        </w:rPr>
        <w:lastRenderedPageBreak/>
        <w:t>Tabela</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Tabela \* ARABIC </w:instrText>
      </w:r>
      <w:r w:rsidR="00886782" w:rsidRPr="00E17E84">
        <w:rPr>
          <w:rFonts w:cs="Calibri Light"/>
        </w:rPr>
        <w:fldChar w:fldCharType="separate"/>
      </w:r>
      <w:r w:rsidR="00671393">
        <w:rPr>
          <w:rFonts w:cs="Calibri Light"/>
          <w:noProof/>
        </w:rPr>
        <w:t>10</w:t>
      </w:r>
      <w:r w:rsidR="00886782" w:rsidRPr="00E17E84">
        <w:rPr>
          <w:rFonts w:cs="Calibri Light"/>
          <w:noProof/>
        </w:rPr>
        <w:fldChar w:fldCharType="end"/>
      </w:r>
      <w:r w:rsidRPr="00E17E84">
        <w:rPr>
          <w:rFonts w:cs="Calibri Light"/>
        </w:rPr>
        <w:t>.</w:t>
      </w:r>
      <w:r w:rsidR="00C017F0" w:rsidRPr="00E17E84">
        <w:rPr>
          <w:rFonts w:cs="Calibri Light"/>
        </w:rPr>
        <w:t xml:space="preserve"> </w:t>
      </w:r>
      <w:r w:rsidRPr="00E17E84">
        <w:rPr>
          <w:rFonts w:cs="Calibri Light"/>
        </w:rPr>
        <w:t>Wskaźniki</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pyłu</w:t>
      </w:r>
      <w:r w:rsidR="00C017F0" w:rsidRPr="00E17E84">
        <w:rPr>
          <w:rFonts w:cs="Calibri Light"/>
        </w:rPr>
        <w:t xml:space="preserve"> </w:t>
      </w:r>
      <w:r w:rsidRPr="00E17E84">
        <w:rPr>
          <w:rFonts w:cs="Calibri Light"/>
        </w:rPr>
        <w:t>PM10</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PM2,5</w:t>
      </w:r>
      <w:r w:rsidR="00C017F0" w:rsidRPr="00E17E84">
        <w:rPr>
          <w:rFonts w:cs="Calibri Light"/>
        </w:rPr>
        <w:t xml:space="preserve"> </w:t>
      </w:r>
      <w:r w:rsidRPr="00E17E84">
        <w:rPr>
          <w:rFonts w:cs="Calibri Light"/>
        </w:rPr>
        <w:t>dla</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liniowej</w:t>
      </w:r>
      <w:r w:rsidR="00C017F0" w:rsidRPr="00E17E84">
        <w:rPr>
          <w:rFonts w:cs="Calibri Light"/>
        </w:rPr>
        <w:t xml:space="preserve"> </w:t>
      </w:r>
      <w:r w:rsidR="000F007D" w:rsidRPr="00E17E84">
        <w:rPr>
          <w:rFonts w:cs="Calibri Light"/>
        </w:rPr>
        <w:t>(</w:t>
      </w:r>
      <w:r w:rsidR="00886782" w:rsidRPr="00E17E84">
        <w:rPr>
          <w:rFonts w:cs="Calibri Light"/>
        </w:rPr>
        <w:t>(źródło: http://www.eea.europa.eu/publications/emep-eea-guidebook-2013/part-b-sectoralguidance-chapters/1-energy/1-a-combustion/1-a-4-small-combustion)</w:t>
      </w:r>
      <w:r w:rsidR="000F007D" w:rsidRPr="00E17E84">
        <w:rPr>
          <w:rFonts w:cs="Calibri Light"/>
        </w:rPr>
        <w:t>)</w:t>
      </w:r>
      <w:bookmarkEnd w:id="85"/>
    </w:p>
    <w:tbl>
      <w:tblPr>
        <w:tblStyle w:val="Tabelalisty6kolorowaakcent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6"/>
        <w:gridCol w:w="2115"/>
        <w:gridCol w:w="1858"/>
        <w:gridCol w:w="2053"/>
      </w:tblGrid>
      <w:tr w:rsidR="00FE2581" w:rsidRPr="00E17E84" w:rsidTr="00EA0ED4">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75" w:type="pct"/>
            <w:tcBorders>
              <w:bottom w:val="none" w:sz="0" w:space="0" w:color="auto"/>
            </w:tcBorders>
            <w:vAlign w:val="center"/>
            <w:hideMark/>
          </w:tcPr>
          <w:p w:rsidR="00FE2581" w:rsidRPr="00E17E84" w:rsidRDefault="00FE2581" w:rsidP="00EA0ED4">
            <w:pPr>
              <w:spacing w:line="276" w:lineRule="auto"/>
              <w:jc w:val="center"/>
              <w:rPr>
                <w:rFonts w:cs="Calibri Light"/>
                <w:color w:val="000000"/>
                <w:sz w:val="20"/>
                <w:szCs w:val="20"/>
              </w:rPr>
            </w:pPr>
            <w:r w:rsidRPr="00E17E84">
              <w:rPr>
                <w:rFonts w:cs="Calibri Light"/>
                <w:color w:val="000000"/>
                <w:sz w:val="20"/>
                <w:szCs w:val="20"/>
              </w:rPr>
              <w:t>Rodzaj</w:t>
            </w:r>
            <w:r w:rsidR="00C017F0" w:rsidRPr="00E17E84">
              <w:rPr>
                <w:rFonts w:cs="Calibri Light"/>
                <w:color w:val="000000"/>
                <w:sz w:val="20"/>
                <w:szCs w:val="20"/>
              </w:rPr>
              <w:t xml:space="preserve"> </w:t>
            </w:r>
            <w:r w:rsidRPr="00E17E84">
              <w:rPr>
                <w:rFonts w:cs="Calibri Light"/>
                <w:color w:val="000000"/>
                <w:sz w:val="20"/>
                <w:szCs w:val="20"/>
              </w:rPr>
              <w:t>pojazdu</w:t>
            </w:r>
          </w:p>
        </w:tc>
        <w:tc>
          <w:tcPr>
            <w:tcW w:w="1167" w:type="pct"/>
            <w:tcBorders>
              <w:bottom w:val="none" w:sz="0" w:space="0" w:color="auto"/>
            </w:tcBorders>
            <w:vAlign w:val="center"/>
            <w:hideMark/>
          </w:tcPr>
          <w:p w:rsidR="00FE2581" w:rsidRPr="00E17E84" w:rsidRDefault="00FE2581" w:rsidP="00EA0ED4">
            <w:pPr>
              <w:spacing w:line="276"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miano</w:t>
            </w:r>
          </w:p>
        </w:tc>
        <w:tc>
          <w:tcPr>
            <w:tcW w:w="1025" w:type="pct"/>
            <w:tcBorders>
              <w:bottom w:val="none" w:sz="0" w:space="0" w:color="auto"/>
            </w:tcBorders>
            <w:vAlign w:val="center"/>
            <w:hideMark/>
          </w:tcPr>
          <w:p w:rsidR="00FE2581" w:rsidRPr="00E17E84" w:rsidRDefault="00FE2581" w:rsidP="00EA0ED4">
            <w:pPr>
              <w:spacing w:line="276"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w:t>
            </w:r>
            <w:r w:rsidR="00C017F0" w:rsidRPr="00E17E84">
              <w:rPr>
                <w:rFonts w:cs="Calibri Light"/>
                <w:color w:val="000000"/>
                <w:sz w:val="20"/>
                <w:szCs w:val="20"/>
              </w:rPr>
              <w:t xml:space="preserve"> </w:t>
            </w:r>
            <w:r w:rsidRPr="00E17E84">
              <w:rPr>
                <w:rFonts w:cs="Calibri Light"/>
                <w:color w:val="000000"/>
                <w:sz w:val="20"/>
                <w:szCs w:val="20"/>
              </w:rPr>
              <w:t>emisji</w:t>
            </w:r>
            <w:r w:rsidR="00C017F0" w:rsidRPr="00E17E84">
              <w:rPr>
                <w:rFonts w:cs="Calibri Light"/>
                <w:color w:val="000000"/>
                <w:sz w:val="20"/>
                <w:szCs w:val="20"/>
              </w:rPr>
              <w:t xml:space="preserve"> </w:t>
            </w:r>
            <w:r w:rsidRPr="00E17E84">
              <w:rPr>
                <w:rFonts w:cs="Calibri Light"/>
                <w:color w:val="000000"/>
                <w:sz w:val="20"/>
                <w:szCs w:val="20"/>
              </w:rPr>
              <w:t>pyłu</w:t>
            </w:r>
            <w:r w:rsidR="00C017F0" w:rsidRPr="00E17E84">
              <w:rPr>
                <w:rFonts w:cs="Calibri Light"/>
                <w:color w:val="000000"/>
                <w:sz w:val="20"/>
                <w:szCs w:val="20"/>
              </w:rPr>
              <w:t xml:space="preserve"> </w:t>
            </w:r>
            <w:r w:rsidRPr="00E17E84">
              <w:rPr>
                <w:rFonts w:cs="Calibri Light"/>
                <w:color w:val="000000"/>
                <w:sz w:val="20"/>
                <w:szCs w:val="20"/>
              </w:rPr>
              <w:t>PM10</w:t>
            </w:r>
          </w:p>
        </w:tc>
        <w:tc>
          <w:tcPr>
            <w:tcW w:w="1133" w:type="pct"/>
            <w:tcBorders>
              <w:bottom w:val="none" w:sz="0" w:space="0" w:color="auto"/>
            </w:tcBorders>
            <w:vAlign w:val="center"/>
            <w:hideMark/>
          </w:tcPr>
          <w:p w:rsidR="00FE2581" w:rsidRPr="00E17E84" w:rsidRDefault="00FE2581" w:rsidP="00EA0ED4">
            <w:pPr>
              <w:spacing w:line="276"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w:t>
            </w:r>
            <w:r w:rsidR="00C017F0" w:rsidRPr="00E17E84">
              <w:rPr>
                <w:rFonts w:cs="Calibri Light"/>
                <w:color w:val="000000"/>
                <w:sz w:val="20"/>
                <w:szCs w:val="20"/>
              </w:rPr>
              <w:t xml:space="preserve"> </w:t>
            </w:r>
            <w:r w:rsidRPr="00E17E84">
              <w:rPr>
                <w:rFonts w:cs="Calibri Light"/>
                <w:color w:val="000000"/>
                <w:sz w:val="20"/>
                <w:szCs w:val="20"/>
              </w:rPr>
              <w:t>emisji</w:t>
            </w:r>
            <w:r w:rsidR="00C017F0" w:rsidRPr="00E17E84">
              <w:rPr>
                <w:rFonts w:cs="Calibri Light"/>
                <w:color w:val="000000"/>
                <w:sz w:val="20"/>
                <w:szCs w:val="20"/>
              </w:rPr>
              <w:t xml:space="preserve"> </w:t>
            </w:r>
            <w:r w:rsidRPr="00E17E84">
              <w:rPr>
                <w:rFonts w:cs="Calibri Light"/>
                <w:color w:val="000000"/>
                <w:sz w:val="20"/>
                <w:szCs w:val="20"/>
              </w:rPr>
              <w:t>pyłu</w:t>
            </w:r>
            <w:r w:rsidR="00C017F0" w:rsidRPr="00E17E84">
              <w:rPr>
                <w:rFonts w:cs="Calibri Light"/>
                <w:color w:val="000000"/>
                <w:sz w:val="20"/>
                <w:szCs w:val="20"/>
              </w:rPr>
              <w:t xml:space="preserve"> </w:t>
            </w:r>
            <w:r w:rsidRPr="00E17E84">
              <w:rPr>
                <w:rFonts w:cs="Calibri Light"/>
                <w:color w:val="000000"/>
                <w:sz w:val="20"/>
                <w:szCs w:val="20"/>
              </w:rPr>
              <w:t>PM2,5</w:t>
            </w:r>
          </w:p>
        </w:tc>
      </w:tr>
      <w:tr w:rsidR="00FE2581" w:rsidRPr="00E17E84" w:rsidTr="00EA0ED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75" w:type="pct"/>
            <w:vAlign w:val="center"/>
            <w:hideMark/>
          </w:tcPr>
          <w:p w:rsidR="00FE2581" w:rsidRPr="00E17E84" w:rsidRDefault="00FE2581" w:rsidP="00EA0ED4">
            <w:pPr>
              <w:spacing w:line="276" w:lineRule="auto"/>
              <w:jc w:val="center"/>
              <w:rPr>
                <w:rFonts w:cs="Calibri Light"/>
                <w:color w:val="000000"/>
                <w:sz w:val="20"/>
                <w:szCs w:val="20"/>
              </w:rPr>
            </w:pPr>
            <w:r w:rsidRPr="00E17E84">
              <w:rPr>
                <w:rFonts w:cs="Calibri Light"/>
                <w:color w:val="000000"/>
                <w:sz w:val="20"/>
                <w:szCs w:val="20"/>
              </w:rPr>
              <w:t>samochody</w:t>
            </w:r>
            <w:r w:rsidR="00C017F0" w:rsidRPr="00E17E84">
              <w:rPr>
                <w:rFonts w:cs="Calibri Light"/>
                <w:color w:val="000000"/>
                <w:sz w:val="20"/>
                <w:szCs w:val="20"/>
              </w:rPr>
              <w:t xml:space="preserve"> </w:t>
            </w:r>
            <w:r w:rsidRPr="00E17E84">
              <w:rPr>
                <w:rFonts w:cs="Calibri Light"/>
                <w:color w:val="000000"/>
                <w:sz w:val="20"/>
                <w:szCs w:val="20"/>
              </w:rPr>
              <w:t>osobowe</w:t>
            </w:r>
          </w:p>
        </w:tc>
        <w:tc>
          <w:tcPr>
            <w:tcW w:w="1167" w:type="pct"/>
            <w:vAlign w:val="center"/>
            <w:hideMark/>
          </w:tcPr>
          <w:p w:rsidR="00FE2581" w:rsidRPr="00E17E84" w:rsidRDefault="00FE2581" w:rsidP="00EA0ED4">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g*szt*kg</w:t>
            </w:r>
          </w:p>
        </w:tc>
        <w:tc>
          <w:tcPr>
            <w:tcW w:w="1025" w:type="pct"/>
            <w:vAlign w:val="center"/>
            <w:hideMark/>
          </w:tcPr>
          <w:p w:rsidR="00FE2581" w:rsidRPr="00E17E84" w:rsidRDefault="00FE2581" w:rsidP="00EA0ED4">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0,014</w:t>
            </w:r>
          </w:p>
        </w:tc>
        <w:tc>
          <w:tcPr>
            <w:tcW w:w="1133" w:type="pct"/>
            <w:vAlign w:val="center"/>
            <w:hideMark/>
          </w:tcPr>
          <w:p w:rsidR="00FE2581" w:rsidRPr="00E17E84" w:rsidRDefault="00FE2581" w:rsidP="00EA0ED4">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0,013</w:t>
            </w:r>
          </w:p>
        </w:tc>
      </w:tr>
      <w:tr w:rsidR="00FE2581" w:rsidRPr="00E17E84" w:rsidTr="00EA0ED4">
        <w:trPr>
          <w:trHeight w:val="255"/>
        </w:trPr>
        <w:tc>
          <w:tcPr>
            <w:cnfStyle w:val="001000000000" w:firstRow="0" w:lastRow="0" w:firstColumn="1" w:lastColumn="0" w:oddVBand="0" w:evenVBand="0" w:oddHBand="0" w:evenHBand="0" w:firstRowFirstColumn="0" w:firstRowLastColumn="0" w:lastRowFirstColumn="0" w:lastRowLastColumn="0"/>
            <w:tcW w:w="1675" w:type="pct"/>
            <w:vAlign w:val="center"/>
            <w:hideMark/>
          </w:tcPr>
          <w:p w:rsidR="00FE2581" w:rsidRPr="00E17E84" w:rsidRDefault="00FE2581" w:rsidP="00EA0ED4">
            <w:pPr>
              <w:spacing w:line="276" w:lineRule="auto"/>
              <w:jc w:val="center"/>
              <w:rPr>
                <w:rFonts w:cs="Calibri Light"/>
                <w:color w:val="000000"/>
                <w:sz w:val="20"/>
                <w:szCs w:val="20"/>
              </w:rPr>
            </w:pPr>
            <w:r w:rsidRPr="00E17E84">
              <w:rPr>
                <w:rFonts w:cs="Calibri Light"/>
                <w:color w:val="000000"/>
                <w:sz w:val="20"/>
                <w:szCs w:val="20"/>
              </w:rPr>
              <w:t>samochody</w:t>
            </w:r>
            <w:r w:rsidR="00C017F0" w:rsidRPr="00E17E84">
              <w:rPr>
                <w:rFonts w:cs="Calibri Light"/>
                <w:color w:val="000000"/>
                <w:sz w:val="20"/>
                <w:szCs w:val="20"/>
              </w:rPr>
              <w:t xml:space="preserve"> </w:t>
            </w:r>
            <w:r w:rsidRPr="00E17E84">
              <w:rPr>
                <w:rFonts w:cs="Calibri Light"/>
                <w:color w:val="000000"/>
                <w:sz w:val="20"/>
                <w:szCs w:val="20"/>
              </w:rPr>
              <w:t>dostawcze</w:t>
            </w:r>
            <w:r w:rsidR="00C017F0" w:rsidRPr="00E17E84">
              <w:rPr>
                <w:rFonts w:cs="Calibri Light"/>
                <w:color w:val="000000"/>
                <w:sz w:val="20"/>
                <w:szCs w:val="20"/>
              </w:rPr>
              <w:t xml:space="preserve"> </w:t>
            </w:r>
            <w:r w:rsidRPr="00E17E84">
              <w:rPr>
                <w:rFonts w:cs="Calibri Light"/>
                <w:color w:val="000000"/>
                <w:sz w:val="20"/>
                <w:szCs w:val="20"/>
              </w:rPr>
              <w:t>do</w:t>
            </w:r>
            <w:r w:rsidR="00C017F0" w:rsidRPr="00E17E84">
              <w:rPr>
                <w:rFonts w:cs="Calibri Light"/>
                <w:color w:val="000000"/>
                <w:sz w:val="20"/>
                <w:szCs w:val="20"/>
              </w:rPr>
              <w:t xml:space="preserve"> </w:t>
            </w:r>
            <w:r w:rsidRPr="00E17E84">
              <w:rPr>
                <w:rFonts w:cs="Calibri Light"/>
                <w:color w:val="000000"/>
                <w:sz w:val="20"/>
                <w:szCs w:val="20"/>
              </w:rPr>
              <w:t>3,5</w:t>
            </w:r>
            <w:r w:rsidR="00C017F0" w:rsidRPr="00E17E84">
              <w:rPr>
                <w:rFonts w:cs="Calibri Light"/>
                <w:color w:val="000000"/>
                <w:sz w:val="20"/>
                <w:szCs w:val="20"/>
              </w:rPr>
              <w:t xml:space="preserve"> </w:t>
            </w:r>
            <w:r w:rsidRPr="00E17E84">
              <w:rPr>
                <w:rFonts w:cs="Calibri Light"/>
                <w:color w:val="000000"/>
                <w:sz w:val="20"/>
                <w:szCs w:val="20"/>
              </w:rPr>
              <w:t>t</w:t>
            </w:r>
          </w:p>
        </w:tc>
        <w:tc>
          <w:tcPr>
            <w:tcW w:w="1167" w:type="pct"/>
            <w:vAlign w:val="center"/>
            <w:hideMark/>
          </w:tcPr>
          <w:p w:rsidR="00FE2581" w:rsidRPr="00E17E84" w:rsidRDefault="00FE2581" w:rsidP="00EA0ED4">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g*szt*kg</w:t>
            </w:r>
          </w:p>
        </w:tc>
        <w:tc>
          <w:tcPr>
            <w:tcW w:w="1025" w:type="pct"/>
            <w:vAlign w:val="center"/>
            <w:hideMark/>
          </w:tcPr>
          <w:p w:rsidR="00FE2581" w:rsidRPr="00E17E84" w:rsidRDefault="00FE2581" w:rsidP="00EA0ED4">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0,1293</w:t>
            </w:r>
          </w:p>
        </w:tc>
        <w:tc>
          <w:tcPr>
            <w:tcW w:w="1133" w:type="pct"/>
            <w:vAlign w:val="center"/>
            <w:hideMark/>
          </w:tcPr>
          <w:p w:rsidR="00FE2581" w:rsidRPr="00E17E84" w:rsidRDefault="00FE2581" w:rsidP="00EA0ED4">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0,116</w:t>
            </w:r>
          </w:p>
        </w:tc>
      </w:tr>
      <w:tr w:rsidR="00FE2581" w:rsidRPr="00E17E84" w:rsidTr="00EA0ED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75" w:type="pct"/>
            <w:vAlign w:val="center"/>
            <w:hideMark/>
          </w:tcPr>
          <w:p w:rsidR="00FE2581" w:rsidRPr="00E17E84" w:rsidRDefault="00FE2581" w:rsidP="00EA0ED4">
            <w:pPr>
              <w:spacing w:line="276" w:lineRule="auto"/>
              <w:jc w:val="center"/>
              <w:rPr>
                <w:rFonts w:cs="Calibri Light"/>
                <w:color w:val="000000"/>
                <w:sz w:val="20"/>
                <w:szCs w:val="20"/>
              </w:rPr>
            </w:pPr>
            <w:r w:rsidRPr="00E17E84">
              <w:rPr>
                <w:rFonts w:cs="Calibri Light"/>
                <w:color w:val="000000"/>
                <w:sz w:val="20"/>
                <w:szCs w:val="20"/>
              </w:rPr>
              <w:t>samochody</w:t>
            </w:r>
            <w:r w:rsidR="00C017F0" w:rsidRPr="00E17E84">
              <w:rPr>
                <w:rFonts w:cs="Calibri Light"/>
                <w:color w:val="000000"/>
                <w:sz w:val="20"/>
                <w:szCs w:val="20"/>
              </w:rPr>
              <w:t xml:space="preserve"> </w:t>
            </w:r>
            <w:r w:rsidRPr="00E17E84">
              <w:rPr>
                <w:rFonts w:cs="Calibri Light"/>
                <w:color w:val="000000"/>
                <w:sz w:val="20"/>
                <w:szCs w:val="20"/>
              </w:rPr>
              <w:t>ciężarowe</w:t>
            </w:r>
          </w:p>
        </w:tc>
        <w:tc>
          <w:tcPr>
            <w:tcW w:w="1167" w:type="pct"/>
            <w:vAlign w:val="center"/>
            <w:hideMark/>
          </w:tcPr>
          <w:p w:rsidR="00FE2581" w:rsidRPr="00E17E84" w:rsidRDefault="00FE2581" w:rsidP="00EA0ED4">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g*szt*kg</w:t>
            </w:r>
          </w:p>
        </w:tc>
        <w:tc>
          <w:tcPr>
            <w:tcW w:w="1025" w:type="pct"/>
            <w:vAlign w:val="center"/>
            <w:hideMark/>
          </w:tcPr>
          <w:p w:rsidR="00FE2581" w:rsidRPr="00E17E84" w:rsidRDefault="00FE2581" w:rsidP="00EA0ED4">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0,558</w:t>
            </w:r>
          </w:p>
        </w:tc>
        <w:tc>
          <w:tcPr>
            <w:tcW w:w="1133" w:type="pct"/>
            <w:vAlign w:val="center"/>
            <w:hideMark/>
          </w:tcPr>
          <w:p w:rsidR="00FE2581" w:rsidRPr="00E17E84" w:rsidRDefault="00FE2581" w:rsidP="00EA0ED4">
            <w:pPr>
              <w:spacing w:line="276"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0,502</w:t>
            </w:r>
          </w:p>
        </w:tc>
      </w:tr>
      <w:tr w:rsidR="00FE2581" w:rsidRPr="00E17E84" w:rsidTr="00EA0ED4">
        <w:trPr>
          <w:trHeight w:val="255"/>
        </w:trPr>
        <w:tc>
          <w:tcPr>
            <w:cnfStyle w:val="001000000000" w:firstRow="0" w:lastRow="0" w:firstColumn="1" w:lastColumn="0" w:oddVBand="0" w:evenVBand="0" w:oddHBand="0" w:evenHBand="0" w:firstRowFirstColumn="0" w:firstRowLastColumn="0" w:lastRowFirstColumn="0" w:lastRowLastColumn="0"/>
            <w:tcW w:w="1675" w:type="pct"/>
            <w:vAlign w:val="center"/>
            <w:hideMark/>
          </w:tcPr>
          <w:p w:rsidR="00FE2581" w:rsidRPr="00E17E84" w:rsidRDefault="00FE2581" w:rsidP="00EA0ED4">
            <w:pPr>
              <w:spacing w:line="276" w:lineRule="auto"/>
              <w:jc w:val="center"/>
              <w:rPr>
                <w:rFonts w:cs="Calibri Light"/>
                <w:color w:val="000000"/>
                <w:sz w:val="20"/>
                <w:szCs w:val="20"/>
              </w:rPr>
            </w:pPr>
            <w:r w:rsidRPr="00E17E84">
              <w:rPr>
                <w:rFonts w:cs="Calibri Light"/>
                <w:color w:val="000000"/>
                <w:sz w:val="20"/>
                <w:szCs w:val="20"/>
              </w:rPr>
              <w:t>autobusy</w:t>
            </w:r>
          </w:p>
        </w:tc>
        <w:tc>
          <w:tcPr>
            <w:tcW w:w="1167" w:type="pct"/>
            <w:vAlign w:val="center"/>
            <w:hideMark/>
          </w:tcPr>
          <w:p w:rsidR="00FE2581" w:rsidRPr="00E17E84" w:rsidRDefault="00FE2581" w:rsidP="00EA0ED4">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g*szt*kg</w:t>
            </w:r>
          </w:p>
        </w:tc>
        <w:tc>
          <w:tcPr>
            <w:tcW w:w="1025" w:type="pct"/>
            <w:vAlign w:val="center"/>
            <w:hideMark/>
          </w:tcPr>
          <w:p w:rsidR="00FE2581" w:rsidRPr="00E17E84" w:rsidRDefault="00FE2581" w:rsidP="00EA0ED4">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0,611</w:t>
            </w:r>
          </w:p>
        </w:tc>
        <w:tc>
          <w:tcPr>
            <w:tcW w:w="1133" w:type="pct"/>
            <w:vAlign w:val="center"/>
            <w:hideMark/>
          </w:tcPr>
          <w:p w:rsidR="00FE2581" w:rsidRPr="00E17E84" w:rsidRDefault="00FE2581" w:rsidP="00EA0ED4">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0,55</w:t>
            </w:r>
          </w:p>
        </w:tc>
      </w:tr>
    </w:tbl>
    <w:p w:rsidR="00FE2581" w:rsidRPr="00E17E84" w:rsidRDefault="00FE2581" w:rsidP="0028751E">
      <w:pPr>
        <w:rPr>
          <w:rFonts w:cs="Calibri Light"/>
        </w:rPr>
      </w:pPr>
    </w:p>
    <w:p w:rsidR="003B7864" w:rsidRPr="00E17E84" w:rsidRDefault="0028751E" w:rsidP="00F16A7D">
      <w:pPr>
        <w:pStyle w:val="Nagwek2"/>
        <w:numPr>
          <w:ilvl w:val="1"/>
          <w:numId w:val="25"/>
        </w:numPr>
        <w:ind w:left="426"/>
        <w:rPr>
          <w:rFonts w:cs="Calibri Light"/>
        </w:rPr>
      </w:pPr>
      <w:bookmarkStart w:id="86" w:name="_Toc450737062"/>
      <w:bookmarkStart w:id="87" w:name="_Toc469034863"/>
      <w:r w:rsidRPr="00E17E84">
        <w:rPr>
          <w:rFonts w:cs="Calibri Light"/>
        </w:rPr>
        <w:t>Emisja</w:t>
      </w:r>
      <w:r w:rsidR="00C017F0" w:rsidRPr="00E17E84">
        <w:rPr>
          <w:rFonts w:cs="Calibri Light"/>
        </w:rPr>
        <w:t xml:space="preserve"> </w:t>
      </w:r>
      <w:r w:rsidRPr="00E17E84">
        <w:rPr>
          <w:rFonts w:cs="Calibri Light"/>
        </w:rPr>
        <w:t>CO</w:t>
      </w:r>
      <w:r w:rsidRPr="00E17E84">
        <w:rPr>
          <w:rFonts w:cs="Calibri Light"/>
          <w:vertAlign w:val="subscript"/>
        </w:rPr>
        <w:t>2</w:t>
      </w:r>
      <w:r w:rsidR="00C017F0" w:rsidRPr="00E17E84">
        <w:rPr>
          <w:rFonts w:cs="Calibri Light"/>
        </w:rPr>
        <w:t xml:space="preserve"> </w:t>
      </w:r>
      <w:r w:rsidR="00E206A2" w:rsidRPr="00E17E84">
        <w:rPr>
          <w:rFonts w:cs="Calibri Light"/>
        </w:rPr>
        <w:t>na</w:t>
      </w:r>
      <w:r w:rsidR="00C017F0" w:rsidRPr="00E17E84">
        <w:rPr>
          <w:rFonts w:cs="Calibri Light"/>
        </w:rPr>
        <w:t xml:space="preserve"> </w:t>
      </w:r>
      <w:r w:rsidR="00E206A2" w:rsidRPr="00E17E84">
        <w:rPr>
          <w:rFonts w:cs="Calibri Light"/>
        </w:rPr>
        <w:t>terenie</w:t>
      </w:r>
      <w:r w:rsidR="00C017F0" w:rsidRPr="00E17E84">
        <w:rPr>
          <w:rFonts w:cs="Calibri Light"/>
        </w:rPr>
        <w:t xml:space="preserve"> </w:t>
      </w:r>
      <w:bookmarkEnd w:id="86"/>
      <w:r w:rsidR="00BD6E93" w:rsidRPr="00E17E84">
        <w:rPr>
          <w:rFonts w:cs="Calibri Light"/>
        </w:rPr>
        <w:t>Gminy Kluki</w:t>
      </w:r>
      <w:bookmarkEnd w:id="87"/>
    </w:p>
    <w:p w:rsidR="00C031F1" w:rsidRPr="00E17E84" w:rsidRDefault="00C031F1" w:rsidP="00C031F1">
      <w:pPr>
        <w:autoSpaceDE w:val="0"/>
        <w:autoSpaceDN w:val="0"/>
        <w:adjustRightInd w:val="0"/>
        <w:rPr>
          <w:rFonts w:cs="Calibri Light"/>
        </w:rPr>
      </w:pPr>
      <w:r w:rsidRPr="00E17E84">
        <w:rPr>
          <w:rFonts w:cs="Calibri Light"/>
        </w:rPr>
        <w:t>W</w:t>
      </w:r>
      <w:r w:rsidR="00C017F0" w:rsidRPr="00E17E84">
        <w:rPr>
          <w:rFonts w:cs="Calibri Light"/>
        </w:rPr>
        <w:t xml:space="preserve"> </w:t>
      </w:r>
      <w:r w:rsidRPr="00E17E84">
        <w:rPr>
          <w:rFonts w:cs="Calibri Light"/>
        </w:rPr>
        <w:t>ramach</w:t>
      </w:r>
      <w:r w:rsidR="00C017F0" w:rsidRPr="00E17E84">
        <w:rPr>
          <w:rFonts w:cs="Calibri Light"/>
        </w:rPr>
        <w:t xml:space="preserve"> </w:t>
      </w:r>
      <w:r w:rsidRPr="00E17E84">
        <w:rPr>
          <w:rFonts w:cs="Calibri Light"/>
        </w:rPr>
        <w:t>projektowanego</w:t>
      </w:r>
      <w:r w:rsidR="00C017F0" w:rsidRPr="00E17E84">
        <w:rPr>
          <w:rFonts w:cs="Calibri Light"/>
        </w:rPr>
        <w:t xml:space="preserve"> </w:t>
      </w:r>
      <w:r w:rsidRPr="00E17E84">
        <w:rPr>
          <w:rFonts w:cs="Calibri Light"/>
        </w:rPr>
        <w:t>dokumentu</w:t>
      </w:r>
      <w:r w:rsidR="00C017F0" w:rsidRPr="00E17E84">
        <w:rPr>
          <w:rFonts w:cs="Calibri Light"/>
        </w:rPr>
        <w:t xml:space="preserve"> </w:t>
      </w:r>
      <w:r w:rsidRPr="00E17E84">
        <w:rPr>
          <w:rFonts w:cs="Calibri Light"/>
        </w:rPr>
        <w:t>wykonano</w:t>
      </w:r>
      <w:r w:rsidR="00C017F0" w:rsidRPr="00E17E84">
        <w:rPr>
          <w:rFonts w:cs="Calibri Light"/>
        </w:rPr>
        <w:t xml:space="preserve"> </w:t>
      </w:r>
      <w:r w:rsidRPr="00E17E84">
        <w:rPr>
          <w:rFonts w:cs="Calibri Light"/>
        </w:rPr>
        <w:t>b</w:t>
      </w:r>
      <w:r w:rsidR="00585772" w:rsidRPr="00E17E84">
        <w:rPr>
          <w:rFonts w:cs="Calibri Light"/>
        </w:rPr>
        <w:t>azową</w:t>
      </w:r>
      <w:r w:rsidR="00C017F0" w:rsidRPr="00E17E84">
        <w:rPr>
          <w:rFonts w:cs="Calibri Light"/>
        </w:rPr>
        <w:t xml:space="preserve"> </w:t>
      </w:r>
      <w:r w:rsidR="00585772" w:rsidRPr="00E17E84">
        <w:rPr>
          <w:rFonts w:cs="Calibri Light"/>
        </w:rPr>
        <w:t>inwentaryzację</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CO</w:t>
      </w:r>
      <w:r w:rsidRPr="00E17E84">
        <w:rPr>
          <w:rFonts w:cs="Calibri Light"/>
          <w:vertAlign w:val="subscript"/>
        </w:rPr>
        <w:t>2</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terenie</w:t>
      </w:r>
      <w:r w:rsidR="00C017F0" w:rsidRPr="00E17E84">
        <w:rPr>
          <w:rFonts w:cs="Calibri Light"/>
        </w:rPr>
        <w:t xml:space="preserve"> </w:t>
      </w:r>
      <w:r w:rsidRPr="00E17E84">
        <w:rPr>
          <w:rFonts w:cs="Calibri Light"/>
        </w:rPr>
        <w:t>administracyjnym</w:t>
      </w:r>
      <w:r w:rsidR="00C017F0" w:rsidRPr="00E17E84">
        <w:rPr>
          <w:rFonts w:cs="Calibri Light"/>
        </w:rPr>
        <w:t xml:space="preserve"> </w:t>
      </w:r>
      <w:r w:rsidR="00BD6E93" w:rsidRPr="00E17E84">
        <w:rPr>
          <w:rFonts w:cs="Calibri Light"/>
        </w:rPr>
        <w:t>Gminy Kluki</w:t>
      </w:r>
      <w:r w:rsidR="00C017F0" w:rsidRPr="00E17E84">
        <w:rPr>
          <w:rFonts w:cs="Calibri Light"/>
        </w:rPr>
        <w:t xml:space="preserve"> </w:t>
      </w:r>
      <w:r w:rsidRPr="00E17E84">
        <w:rPr>
          <w:rFonts w:cs="Calibri Light"/>
        </w:rPr>
        <w:t>wraz</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inwentaryzacją</w:t>
      </w:r>
      <w:r w:rsidR="00C017F0" w:rsidRPr="00E17E84">
        <w:rPr>
          <w:rFonts w:cs="Calibri Light"/>
        </w:rPr>
        <w:t xml:space="preserve"> </w:t>
      </w:r>
      <w:r w:rsidRPr="00E17E84">
        <w:rPr>
          <w:rFonts w:cs="Calibri Light"/>
        </w:rPr>
        <w:t>gazów</w:t>
      </w:r>
      <w:r w:rsidR="00C017F0" w:rsidRPr="00E17E84">
        <w:rPr>
          <w:rFonts w:cs="Calibri Light"/>
        </w:rPr>
        <w:t xml:space="preserve"> </w:t>
      </w:r>
      <w:r w:rsidRPr="00E17E84">
        <w:rPr>
          <w:rFonts w:cs="Calibri Light"/>
        </w:rPr>
        <w:t>cieplarnianych</w:t>
      </w:r>
      <w:r w:rsidR="00C017F0" w:rsidRPr="00E17E84">
        <w:rPr>
          <w:rFonts w:cs="Calibri Light"/>
        </w:rPr>
        <w:t xml:space="preserve"> </w:t>
      </w:r>
      <w:r w:rsidRPr="00E17E84">
        <w:rPr>
          <w:rFonts w:cs="Calibri Light"/>
        </w:rPr>
        <w:t>ze</w:t>
      </w:r>
      <w:r w:rsidR="00C017F0" w:rsidRPr="00E17E84">
        <w:rPr>
          <w:rFonts w:cs="Calibri Light"/>
        </w:rPr>
        <w:t xml:space="preserve"> </w:t>
      </w:r>
      <w:r w:rsidRPr="00E17E84">
        <w:rPr>
          <w:rFonts w:cs="Calibri Light"/>
        </w:rPr>
        <w:t>zidentyfikowanych</w:t>
      </w:r>
      <w:r w:rsidR="00C017F0" w:rsidRPr="00E17E84">
        <w:rPr>
          <w:rFonts w:cs="Calibri Light"/>
        </w:rPr>
        <w:t xml:space="preserve"> </w:t>
      </w:r>
      <w:r w:rsidRPr="00E17E84">
        <w:rPr>
          <w:rFonts w:cs="Calibri Light"/>
        </w:rPr>
        <w:t>źródeł.</w:t>
      </w:r>
      <w:r w:rsidR="00C017F0" w:rsidRPr="00E17E84">
        <w:rPr>
          <w:rFonts w:cs="Calibri Light"/>
        </w:rPr>
        <w:t xml:space="preserve"> </w:t>
      </w:r>
      <w:r w:rsidRPr="00E17E84">
        <w:rPr>
          <w:rFonts w:cs="Calibri Light"/>
        </w:rPr>
        <w:t>Zaplanowano</w:t>
      </w:r>
      <w:r w:rsidR="00C017F0" w:rsidRPr="00E17E84">
        <w:rPr>
          <w:rFonts w:cs="Calibri Light"/>
        </w:rPr>
        <w:t xml:space="preserve"> </w:t>
      </w:r>
      <w:r w:rsidRPr="00E17E84">
        <w:rPr>
          <w:rFonts w:cs="Calibri Light"/>
        </w:rPr>
        <w:t>zmniejszenie</w:t>
      </w:r>
      <w:r w:rsidR="00C017F0" w:rsidRPr="00E17E84">
        <w:rPr>
          <w:rFonts w:cs="Calibri Light"/>
        </w:rPr>
        <w:t xml:space="preserve"> </w:t>
      </w:r>
      <w:r w:rsidRPr="00E17E84">
        <w:rPr>
          <w:rFonts w:cs="Calibri Light"/>
        </w:rPr>
        <w:t>zużycia</w:t>
      </w:r>
      <w:r w:rsidR="00C017F0" w:rsidRPr="00E17E84">
        <w:rPr>
          <w:rFonts w:cs="Calibri Light"/>
        </w:rPr>
        <w:t xml:space="preserve"> </w:t>
      </w:r>
      <w:r w:rsidRPr="00E17E84">
        <w:rPr>
          <w:rFonts w:cs="Calibri Light"/>
        </w:rPr>
        <w:t>paliw,</w:t>
      </w:r>
      <w:r w:rsidR="00C017F0" w:rsidRPr="00E17E84">
        <w:rPr>
          <w:rFonts w:cs="Calibri Light"/>
        </w:rPr>
        <w:t xml:space="preserve"> </w:t>
      </w:r>
      <w:r w:rsidRPr="00E17E84">
        <w:rPr>
          <w:rFonts w:cs="Calibri Light"/>
        </w:rPr>
        <w:t>redukcję</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CO</w:t>
      </w:r>
      <w:r w:rsidRPr="00E17E84">
        <w:rPr>
          <w:rFonts w:cs="Calibri Light"/>
          <w:vertAlign w:val="subscript"/>
        </w:rPr>
        <w:t>2</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wzrost</w:t>
      </w:r>
      <w:r w:rsidR="00C017F0" w:rsidRPr="00E17E84">
        <w:rPr>
          <w:rFonts w:cs="Calibri Light"/>
        </w:rPr>
        <w:t xml:space="preserve"> </w:t>
      </w:r>
      <w:r w:rsidRPr="00E17E84">
        <w:rPr>
          <w:rFonts w:cs="Calibri Light"/>
        </w:rPr>
        <w:t>wykorzystania</w:t>
      </w:r>
      <w:r w:rsidR="00C017F0" w:rsidRPr="00E17E84">
        <w:rPr>
          <w:rFonts w:cs="Calibri Light"/>
        </w:rPr>
        <w:t xml:space="preserve"> </w:t>
      </w:r>
      <w:r w:rsidRPr="00E17E84">
        <w:rPr>
          <w:rFonts w:cs="Calibri Light"/>
        </w:rPr>
        <w:t>źródeł</w:t>
      </w:r>
      <w:r w:rsidR="00C017F0" w:rsidRPr="00E17E84">
        <w:rPr>
          <w:rFonts w:cs="Calibri Light"/>
        </w:rPr>
        <w:t xml:space="preserve"> </w:t>
      </w:r>
      <w:r w:rsidRPr="00E17E84">
        <w:rPr>
          <w:rFonts w:cs="Calibri Light"/>
        </w:rPr>
        <w:t>odnawialnych</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bilansie</w:t>
      </w:r>
      <w:r w:rsidR="00C017F0" w:rsidRPr="00E17E84">
        <w:rPr>
          <w:rFonts w:cs="Calibri Light"/>
        </w:rPr>
        <w:t xml:space="preserve"> </w:t>
      </w:r>
      <w:r w:rsidRPr="00E17E84">
        <w:rPr>
          <w:rFonts w:cs="Calibri Light"/>
        </w:rPr>
        <w:t>energetycznym</w:t>
      </w:r>
      <w:r w:rsidR="00C017F0" w:rsidRPr="00E17E84">
        <w:rPr>
          <w:rFonts w:cs="Calibri Light"/>
        </w:rPr>
        <w:t xml:space="preserve"> </w:t>
      </w:r>
      <w:r w:rsidR="001C20CF" w:rsidRPr="00E17E84">
        <w:rPr>
          <w:rFonts w:cs="Calibri Light"/>
        </w:rPr>
        <w:t>Gminy Kluki</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roku</w:t>
      </w:r>
      <w:r w:rsidR="00C017F0" w:rsidRPr="00E17E84">
        <w:rPr>
          <w:rFonts w:cs="Calibri Light"/>
        </w:rPr>
        <w:t xml:space="preserve"> </w:t>
      </w:r>
      <w:r w:rsidRPr="00E17E84">
        <w:rPr>
          <w:rFonts w:cs="Calibri Light"/>
        </w:rPr>
        <w:t>2020.</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obliczenia</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przyjęto</w:t>
      </w:r>
      <w:r w:rsidR="00C017F0" w:rsidRPr="00E17E84">
        <w:rPr>
          <w:rFonts w:cs="Calibri Light"/>
        </w:rPr>
        <w:t xml:space="preserve"> </w:t>
      </w:r>
      <w:r w:rsidRPr="00E17E84">
        <w:rPr>
          <w:rFonts w:cs="Calibri Light"/>
        </w:rPr>
        <w:t>zużycie</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finalnej</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tym:</w:t>
      </w:r>
    </w:p>
    <w:p w:rsidR="00C031F1" w:rsidRPr="00E17E84" w:rsidRDefault="00C031F1" w:rsidP="00B84183">
      <w:pPr>
        <w:pStyle w:val="Akapitzlist"/>
        <w:numPr>
          <w:ilvl w:val="0"/>
          <w:numId w:val="4"/>
        </w:numPr>
        <w:autoSpaceDE w:val="0"/>
        <w:autoSpaceDN w:val="0"/>
        <w:adjustRightInd w:val="0"/>
        <w:rPr>
          <w:rFonts w:cs="Calibri Light"/>
        </w:rPr>
      </w:pPr>
      <w:r w:rsidRPr="00E17E84">
        <w:rPr>
          <w:rFonts w:cs="Calibri Light"/>
        </w:rPr>
        <w:t>energii</w:t>
      </w:r>
      <w:r w:rsidR="00C017F0" w:rsidRPr="00E17E84">
        <w:rPr>
          <w:rFonts w:cs="Calibri Light"/>
        </w:rPr>
        <w:t xml:space="preserve"> </w:t>
      </w:r>
      <w:r w:rsidRPr="00E17E84">
        <w:rPr>
          <w:rFonts w:cs="Calibri Light"/>
        </w:rPr>
        <w:t>elektrycznej</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potrzeby</w:t>
      </w:r>
      <w:r w:rsidR="00C017F0" w:rsidRPr="00E17E84">
        <w:rPr>
          <w:rFonts w:cs="Calibri Light"/>
        </w:rPr>
        <w:t xml:space="preserve"> </w:t>
      </w:r>
      <w:r w:rsidRPr="00E17E84">
        <w:rPr>
          <w:rFonts w:cs="Calibri Light"/>
        </w:rPr>
        <w:t>oświetlenia,</w:t>
      </w:r>
      <w:r w:rsidR="00C017F0" w:rsidRPr="00E17E84">
        <w:rPr>
          <w:rFonts w:cs="Calibri Light"/>
        </w:rPr>
        <w:t xml:space="preserve"> </w:t>
      </w:r>
      <w:r w:rsidRPr="00E17E84">
        <w:rPr>
          <w:rFonts w:cs="Calibri Light"/>
        </w:rPr>
        <w:t>socjalno-bytowe</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grzewcze,</w:t>
      </w:r>
    </w:p>
    <w:p w:rsidR="00C031F1" w:rsidRPr="00E17E84" w:rsidRDefault="00C031F1" w:rsidP="00B84183">
      <w:pPr>
        <w:pStyle w:val="Akapitzlist"/>
        <w:numPr>
          <w:ilvl w:val="0"/>
          <w:numId w:val="4"/>
        </w:numPr>
        <w:autoSpaceDE w:val="0"/>
        <w:autoSpaceDN w:val="0"/>
        <w:adjustRightInd w:val="0"/>
        <w:rPr>
          <w:rFonts w:cs="Calibri Light"/>
        </w:rPr>
      </w:pPr>
      <w:r w:rsidRPr="00E17E84">
        <w:rPr>
          <w:rFonts w:cs="Calibri Light"/>
        </w:rPr>
        <w:t>energii</w:t>
      </w:r>
      <w:r w:rsidR="00C017F0" w:rsidRPr="00E17E84">
        <w:rPr>
          <w:rFonts w:cs="Calibri Light"/>
        </w:rPr>
        <w:t xml:space="preserve"> </w:t>
      </w:r>
      <w:r w:rsidRPr="00E17E84">
        <w:rPr>
          <w:rFonts w:cs="Calibri Light"/>
        </w:rPr>
        <w:t>ze</w:t>
      </w:r>
      <w:r w:rsidR="00C017F0" w:rsidRPr="00E17E84">
        <w:rPr>
          <w:rFonts w:cs="Calibri Light"/>
        </w:rPr>
        <w:t xml:space="preserve"> </w:t>
      </w:r>
      <w:r w:rsidRPr="00E17E84">
        <w:rPr>
          <w:rFonts w:cs="Calibri Light"/>
        </w:rPr>
        <w:t>spalania</w:t>
      </w:r>
      <w:r w:rsidR="00C017F0" w:rsidRPr="00E17E84">
        <w:rPr>
          <w:rFonts w:cs="Calibri Light"/>
        </w:rPr>
        <w:t xml:space="preserve"> </w:t>
      </w:r>
      <w:r w:rsidRPr="00E17E84">
        <w:rPr>
          <w:rFonts w:cs="Calibri Light"/>
        </w:rPr>
        <w:t>paliw</w:t>
      </w:r>
      <w:r w:rsidR="00C017F0" w:rsidRPr="00E17E84">
        <w:rPr>
          <w:rFonts w:cs="Calibri Light"/>
        </w:rPr>
        <w:t xml:space="preserve"> </w:t>
      </w:r>
      <w:r w:rsidRPr="00E17E84">
        <w:rPr>
          <w:rFonts w:cs="Calibri Light"/>
        </w:rPr>
        <w:t>konwencjonalnych</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tym</w:t>
      </w:r>
      <w:r w:rsidR="00C017F0" w:rsidRPr="00E17E84">
        <w:rPr>
          <w:rFonts w:cs="Calibri Light"/>
        </w:rPr>
        <w:t xml:space="preserve"> </w:t>
      </w:r>
      <w:r w:rsidRPr="00E17E84">
        <w:rPr>
          <w:rFonts w:cs="Calibri Light"/>
        </w:rPr>
        <w:t>węgla,</w:t>
      </w:r>
      <w:r w:rsidR="00C017F0" w:rsidRPr="00E17E84">
        <w:rPr>
          <w:rFonts w:cs="Calibri Light"/>
        </w:rPr>
        <w:t xml:space="preserve"> </w:t>
      </w:r>
      <w:r w:rsidRPr="00E17E84">
        <w:rPr>
          <w:rFonts w:cs="Calibri Light"/>
        </w:rPr>
        <w:t>gazu</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oleju,</w:t>
      </w:r>
    </w:p>
    <w:p w:rsidR="0051133D" w:rsidRPr="00E17E84" w:rsidRDefault="0051133D" w:rsidP="00B84183">
      <w:pPr>
        <w:pStyle w:val="Akapitzlist"/>
        <w:numPr>
          <w:ilvl w:val="0"/>
          <w:numId w:val="4"/>
        </w:numPr>
        <w:autoSpaceDE w:val="0"/>
        <w:autoSpaceDN w:val="0"/>
        <w:adjustRightInd w:val="0"/>
        <w:rPr>
          <w:rFonts w:cs="Calibri Light"/>
        </w:rPr>
      </w:pPr>
      <w:r w:rsidRPr="00E17E84">
        <w:rPr>
          <w:rFonts w:cs="Calibri Light"/>
        </w:rPr>
        <w:t>energii</w:t>
      </w:r>
      <w:r w:rsidR="00C017F0" w:rsidRPr="00E17E84">
        <w:rPr>
          <w:rFonts w:cs="Calibri Light"/>
        </w:rPr>
        <w:t xml:space="preserve"> </w:t>
      </w:r>
      <w:r w:rsidRPr="00E17E84">
        <w:rPr>
          <w:rFonts w:cs="Calibri Light"/>
        </w:rPr>
        <w:t>ze</w:t>
      </w:r>
      <w:r w:rsidR="00C017F0" w:rsidRPr="00E17E84">
        <w:rPr>
          <w:rFonts w:cs="Calibri Light"/>
        </w:rPr>
        <w:t xml:space="preserve"> </w:t>
      </w:r>
      <w:r w:rsidRPr="00E17E84">
        <w:rPr>
          <w:rFonts w:cs="Calibri Light"/>
        </w:rPr>
        <w:t>spalania</w:t>
      </w:r>
      <w:r w:rsidR="00C017F0" w:rsidRPr="00E17E84">
        <w:rPr>
          <w:rFonts w:cs="Calibri Light"/>
        </w:rPr>
        <w:t xml:space="preserve"> </w:t>
      </w:r>
      <w:r w:rsidRPr="00E17E84">
        <w:rPr>
          <w:rFonts w:cs="Calibri Light"/>
        </w:rPr>
        <w:t>paliw</w:t>
      </w:r>
      <w:r w:rsidR="00C017F0" w:rsidRPr="00E17E84">
        <w:rPr>
          <w:rFonts w:cs="Calibri Light"/>
        </w:rPr>
        <w:t xml:space="preserve"> </w:t>
      </w:r>
      <w:r w:rsidRPr="00E17E84">
        <w:rPr>
          <w:rFonts w:cs="Calibri Light"/>
        </w:rPr>
        <w:t>transportowych,</w:t>
      </w:r>
    </w:p>
    <w:p w:rsidR="00C031F1" w:rsidRPr="00E17E84" w:rsidRDefault="00C031F1" w:rsidP="00B84183">
      <w:pPr>
        <w:pStyle w:val="Akapitzlist"/>
        <w:numPr>
          <w:ilvl w:val="0"/>
          <w:numId w:val="4"/>
        </w:numPr>
        <w:autoSpaceDE w:val="0"/>
        <w:autoSpaceDN w:val="0"/>
        <w:adjustRightInd w:val="0"/>
        <w:rPr>
          <w:rFonts w:cs="Calibri Light"/>
        </w:rPr>
      </w:pPr>
      <w:r w:rsidRPr="00E17E84">
        <w:rPr>
          <w:rFonts w:cs="Calibri Light"/>
        </w:rPr>
        <w:t>energii</w:t>
      </w:r>
      <w:r w:rsidR="00C017F0" w:rsidRPr="00E17E84">
        <w:rPr>
          <w:rFonts w:cs="Calibri Light"/>
        </w:rPr>
        <w:t xml:space="preserve"> </w:t>
      </w:r>
      <w:r w:rsidRPr="00E17E84">
        <w:rPr>
          <w:rFonts w:cs="Calibri Light"/>
        </w:rPr>
        <w:t>ze</w:t>
      </w:r>
      <w:r w:rsidR="00C017F0" w:rsidRPr="00E17E84">
        <w:rPr>
          <w:rFonts w:cs="Calibri Light"/>
        </w:rPr>
        <w:t xml:space="preserve"> </w:t>
      </w:r>
      <w:r w:rsidRPr="00E17E84">
        <w:rPr>
          <w:rFonts w:cs="Calibri Light"/>
        </w:rPr>
        <w:t>źródeł</w:t>
      </w:r>
      <w:r w:rsidR="00C017F0" w:rsidRPr="00E17E84">
        <w:rPr>
          <w:rFonts w:cs="Calibri Light"/>
        </w:rPr>
        <w:t xml:space="preserve"> </w:t>
      </w:r>
      <w:r w:rsidRPr="00E17E84">
        <w:rPr>
          <w:rFonts w:cs="Calibri Light"/>
        </w:rPr>
        <w:t>odnawialnych.</w:t>
      </w:r>
    </w:p>
    <w:p w:rsidR="00C031F1" w:rsidRPr="00E17E84" w:rsidRDefault="00C031F1" w:rsidP="00C031F1">
      <w:pPr>
        <w:autoSpaceDE w:val="0"/>
        <w:autoSpaceDN w:val="0"/>
        <w:adjustRightInd w:val="0"/>
        <w:rPr>
          <w:rFonts w:cs="Calibri Light"/>
        </w:rPr>
      </w:pPr>
      <w:r w:rsidRPr="00E17E84">
        <w:rPr>
          <w:rFonts w:cs="Calibri Light"/>
        </w:rPr>
        <w:t>Inwentaryzację</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bilans</w:t>
      </w:r>
      <w:r w:rsidR="00C017F0" w:rsidRPr="00E17E84">
        <w:rPr>
          <w:rFonts w:cs="Calibri Light"/>
        </w:rPr>
        <w:t xml:space="preserve"> </w:t>
      </w:r>
      <w:r w:rsidRPr="00E17E84">
        <w:rPr>
          <w:rFonts w:cs="Calibri Light"/>
        </w:rPr>
        <w:t>przeprowadzono</w:t>
      </w:r>
      <w:r w:rsidR="00C017F0" w:rsidRPr="00E17E84">
        <w:rPr>
          <w:rFonts w:cs="Calibri Light"/>
        </w:rPr>
        <w:t xml:space="preserve"> </w:t>
      </w:r>
      <w:r w:rsidRPr="00E17E84">
        <w:rPr>
          <w:rFonts w:cs="Calibri Light"/>
        </w:rPr>
        <w:t>dla</w:t>
      </w:r>
      <w:r w:rsidR="00C017F0" w:rsidRPr="00E17E84">
        <w:rPr>
          <w:rFonts w:cs="Calibri Light"/>
        </w:rPr>
        <w:t xml:space="preserve"> </w:t>
      </w:r>
      <w:r w:rsidRPr="00E17E84">
        <w:rPr>
          <w:rFonts w:cs="Calibri Light"/>
        </w:rPr>
        <w:t>poszczególnych</w:t>
      </w:r>
      <w:r w:rsidR="00C017F0" w:rsidRPr="00E17E84">
        <w:rPr>
          <w:rFonts w:cs="Calibri Light"/>
        </w:rPr>
        <w:t xml:space="preserve"> </w:t>
      </w:r>
      <w:r w:rsidRPr="00E17E84">
        <w:rPr>
          <w:rFonts w:cs="Calibri Light"/>
        </w:rPr>
        <w:t>obszarów</w:t>
      </w:r>
      <w:r w:rsidR="00C017F0" w:rsidRPr="00E17E84">
        <w:rPr>
          <w:rFonts w:cs="Calibri Light"/>
        </w:rPr>
        <w:t xml:space="preserve"> </w:t>
      </w:r>
      <w:r w:rsidRPr="00E17E84">
        <w:rPr>
          <w:rFonts w:cs="Calibri Light"/>
        </w:rPr>
        <w:t>wykorzystania</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związanych</w:t>
      </w:r>
    </w:p>
    <w:p w:rsidR="00C031F1" w:rsidRPr="00E17E84" w:rsidRDefault="00C031F1" w:rsidP="00C031F1">
      <w:pPr>
        <w:autoSpaceDE w:val="0"/>
        <w:autoSpaceDN w:val="0"/>
        <w:adjustRightInd w:val="0"/>
        <w:rPr>
          <w:rFonts w:cs="Calibri Light"/>
        </w:rPr>
      </w:pPr>
      <w:r w:rsidRPr="00E17E84">
        <w:rPr>
          <w:rFonts w:cs="Calibri Light"/>
        </w:rPr>
        <w:t>z</w:t>
      </w:r>
      <w:r w:rsidR="00C017F0" w:rsidRPr="00E17E84">
        <w:rPr>
          <w:rFonts w:cs="Calibri Light"/>
        </w:rPr>
        <w:t xml:space="preserve"> </w:t>
      </w:r>
      <w:r w:rsidRPr="00E17E84">
        <w:rPr>
          <w:rFonts w:cs="Calibri Light"/>
        </w:rPr>
        <w:t>nimi</w:t>
      </w:r>
      <w:r w:rsidR="00C017F0" w:rsidRPr="00E17E84">
        <w:rPr>
          <w:rFonts w:cs="Calibri Light"/>
        </w:rPr>
        <w:t xml:space="preserve"> </w:t>
      </w:r>
      <w:r w:rsidRPr="00E17E84">
        <w:rPr>
          <w:rFonts w:cs="Calibri Light"/>
        </w:rPr>
        <w:t>grup</w:t>
      </w:r>
      <w:r w:rsidR="00C017F0" w:rsidRPr="00E17E84">
        <w:rPr>
          <w:rFonts w:cs="Calibri Light"/>
        </w:rPr>
        <w:t xml:space="preserve"> </w:t>
      </w:r>
      <w:r w:rsidRPr="00E17E84">
        <w:rPr>
          <w:rFonts w:cs="Calibri Light"/>
        </w:rPr>
        <w:t>odbiorców</w:t>
      </w:r>
      <w:r w:rsidR="00C017F0" w:rsidRPr="00E17E84">
        <w:rPr>
          <w:rFonts w:cs="Calibri Light"/>
        </w:rPr>
        <w:t xml:space="preserve"> </w:t>
      </w:r>
      <w:r w:rsidRPr="00E17E84">
        <w:rPr>
          <w:rFonts w:cs="Calibri Light"/>
        </w:rPr>
        <w:t>energii:</w:t>
      </w:r>
    </w:p>
    <w:p w:rsidR="00C031F1" w:rsidRPr="00E17E84" w:rsidRDefault="00C031F1" w:rsidP="00B84183">
      <w:pPr>
        <w:pStyle w:val="Akapitzlist"/>
        <w:numPr>
          <w:ilvl w:val="0"/>
          <w:numId w:val="4"/>
        </w:numPr>
        <w:rPr>
          <w:rFonts w:cs="Calibri Light"/>
        </w:rPr>
      </w:pPr>
      <w:r w:rsidRPr="00E17E84">
        <w:rPr>
          <w:rFonts w:cs="Calibri Light"/>
        </w:rPr>
        <w:t>zużycie</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budynkach</w:t>
      </w:r>
      <w:r w:rsidR="00C017F0" w:rsidRPr="00E17E84">
        <w:rPr>
          <w:rFonts w:cs="Calibri Light"/>
        </w:rPr>
        <w:t xml:space="preserve"> </w:t>
      </w:r>
      <w:r w:rsidRPr="00E17E84">
        <w:rPr>
          <w:rFonts w:cs="Calibri Light"/>
        </w:rPr>
        <w:t>mieszkalnych,</w:t>
      </w:r>
    </w:p>
    <w:p w:rsidR="00C031F1" w:rsidRPr="00E17E84" w:rsidRDefault="00C031F1" w:rsidP="00B84183">
      <w:pPr>
        <w:pStyle w:val="Akapitzlist"/>
        <w:numPr>
          <w:ilvl w:val="0"/>
          <w:numId w:val="4"/>
        </w:numPr>
        <w:autoSpaceDE w:val="0"/>
        <w:autoSpaceDN w:val="0"/>
        <w:adjustRightInd w:val="0"/>
        <w:rPr>
          <w:rFonts w:cs="Calibri Light"/>
        </w:rPr>
      </w:pPr>
      <w:r w:rsidRPr="00E17E84">
        <w:rPr>
          <w:rFonts w:cs="Calibri Light"/>
        </w:rPr>
        <w:t>zużycie</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budynkach,</w:t>
      </w:r>
      <w:r w:rsidR="00C017F0" w:rsidRPr="00E17E84">
        <w:rPr>
          <w:rFonts w:cs="Calibri Light"/>
        </w:rPr>
        <w:t xml:space="preserve"> </w:t>
      </w:r>
      <w:r w:rsidRPr="00E17E84">
        <w:rPr>
          <w:rFonts w:cs="Calibri Light"/>
        </w:rPr>
        <w:t>wyposażeniu/urządzeniach</w:t>
      </w:r>
      <w:r w:rsidR="00C017F0" w:rsidRPr="00E17E84">
        <w:rPr>
          <w:rFonts w:cs="Calibri Light"/>
        </w:rPr>
        <w:t xml:space="preserve"> </w:t>
      </w:r>
      <w:r w:rsidRPr="00E17E84">
        <w:rPr>
          <w:rFonts w:cs="Calibri Light"/>
        </w:rPr>
        <w:t>komunalnych,</w:t>
      </w:r>
    </w:p>
    <w:p w:rsidR="00C031F1" w:rsidRPr="00E17E84" w:rsidRDefault="00C031F1" w:rsidP="00B84183">
      <w:pPr>
        <w:pStyle w:val="Akapitzlist"/>
        <w:numPr>
          <w:ilvl w:val="0"/>
          <w:numId w:val="4"/>
        </w:numPr>
        <w:autoSpaceDE w:val="0"/>
        <w:autoSpaceDN w:val="0"/>
        <w:adjustRightInd w:val="0"/>
        <w:rPr>
          <w:rFonts w:cs="Calibri Light"/>
        </w:rPr>
      </w:pPr>
      <w:r w:rsidRPr="00E17E84">
        <w:rPr>
          <w:rFonts w:cs="Calibri Light"/>
        </w:rPr>
        <w:t>zużycie</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budynkach,</w:t>
      </w:r>
      <w:r w:rsidR="00C017F0" w:rsidRPr="00E17E84">
        <w:rPr>
          <w:rFonts w:cs="Calibri Light"/>
        </w:rPr>
        <w:t xml:space="preserve"> </w:t>
      </w:r>
      <w:r w:rsidRPr="00E17E84">
        <w:rPr>
          <w:rFonts w:cs="Calibri Light"/>
        </w:rPr>
        <w:t>wyposażeniu/urządzeniach</w:t>
      </w:r>
      <w:r w:rsidR="00C017F0" w:rsidRPr="00E17E84">
        <w:rPr>
          <w:rFonts w:cs="Calibri Light"/>
        </w:rPr>
        <w:t xml:space="preserve"> </w:t>
      </w:r>
      <w:r w:rsidRPr="00E17E84">
        <w:rPr>
          <w:rFonts w:cs="Calibri Light"/>
        </w:rPr>
        <w:t>usługowych</w:t>
      </w:r>
      <w:r w:rsidR="00C017F0" w:rsidRPr="00E17E84">
        <w:rPr>
          <w:rFonts w:cs="Calibri Light"/>
        </w:rPr>
        <w:t xml:space="preserve"> </w:t>
      </w:r>
      <w:r w:rsidRPr="00E17E84">
        <w:rPr>
          <w:rFonts w:cs="Calibri Light"/>
        </w:rPr>
        <w:t>(niekomunalnych),</w:t>
      </w:r>
    </w:p>
    <w:p w:rsidR="00C031F1" w:rsidRPr="00E17E84" w:rsidRDefault="00C031F1" w:rsidP="00B84183">
      <w:pPr>
        <w:pStyle w:val="Akapitzlist"/>
        <w:numPr>
          <w:ilvl w:val="0"/>
          <w:numId w:val="4"/>
        </w:numPr>
        <w:autoSpaceDE w:val="0"/>
        <w:autoSpaceDN w:val="0"/>
        <w:adjustRightInd w:val="0"/>
        <w:rPr>
          <w:rFonts w:cs="Calibri Light"/>
        </w:rPr>
      </w:pPr>
      <w:r w:rsidRPr="00E17E84">
        <w:rPr>
          <w:rFonts w:cs="Calibri Light"/>
        </w:rPr>
        <w:t>zużycie</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dla</w:t>
      </w:r>
      <w:r w:rsidR="00C017F0" w:rsidRPr="00E17E84">
        <w:rPr>
          <w:rFonts w:cs="Calibri Light"/>
        </w:rPr>
        <w:t xml:space="preserve"> </w:t>
      </w:r>
      <w:r w:rsidRPr="00E17E84">
        <w:rPr>
          <w:rFonts w:cs="Calibri Light"/>
        </w:rPr>
        <w:t>zapewnienia</w:t>
      </w:r>
      <w:r w:rsidR="00C017F0" w:rsidRPr="00E17E84">
        <w:rPr>
          <w:rFonts w:cs="Calibri Light"/>
        </w:rPr>
        <w:t xml:space="preserve"> </w:t>
      </w:r>
      <w:r w:rsidRPr="00E17E84">
        <w:rPr>
          <w:rFonts w:cs="Calibri Light"/>
        </w:rPr>
        <w:t>oświetlenia</w:t>
      </w:r>
      <w:r w:rsidR="00C017F0" w:rsidRPr="00E17E84">
        <w:rPr>
          <w:rFonts w:cs="Calibri Light"/>
        </w:rPr>
        <w:t xml:space="preserve"> </w:t>
      </w:r>
      <w:r w:rsidRPr="00E17E84">
        <w:rPr>
          <w:rFonts w:cs="Calibri Light"/>
        </w:rPr>
        <w:t>ulicznego,</w:t>
      </w:r>
    </w:p>
    <w:p w:rsidR="00C22C1D" w:rsidRPr="00E17E84" w:rsidRDefault="00C031F1" w:rsidP="00EA0ED4">
      <w:pPr>
        <w:pStyle w:val="Akapitzlist"/>
        <w:numPr>
          <w:ilvl w:val="0"/>
          <w:numId w:val="4"/>
        </w:numPr>
        <w:spacing w:before="120" w:after="120"/>
        <w:rPr>
          <w:rFonts w:cs="Calibri Light"/>
        </w:rPr>
      </w:pPr>
      <w:r w:rsidRPr="00E17E84">
        <w:rPr>
          <w:rFonts w:cs="Calibri Light"/>
        </w:rPr>
        <w:t>zużycie</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transporcie</w:t>
      </w:r>
      <w:r w:rsidR="00C017F0" w:rsidRPr="00E17E84">
        <w:rPr>
          <w:rFonts w:cs="Calibri Light"/>
        </w:rPr>
        <w:t xml:space="preserve"> </w:t>
      </w:r>
      <w:r w:rsidRPr="00E17E84">
        <w:rPr>
          <w:rFonts w:cs="Calibri Light"/>
        </w:rPr>
        <w:t>prywatnym,</w:t>
      </w:r>
      <w:r w:rsidR="00C017F0" w:rsidRPr="00E17E84">
        <w:rPr>
          <w:rFonts w:cs="Calibri Light"/>
        </w:rPr>
        <w:t xml:space="preserve"> </w:t>
      </w:r>
      <w:r w:rsidRPr="00E17E84">
        <w:rPr>
          <w:rFonts w:cs="Calibri Light"/>
        </w:rPr>
        <w:t>komercyjnym</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publicznym</w:t>
      </w:r>
      <w:r w:rsidR="003B5580" w:rsidRPr="00E17E84">
        <w:rPr>
          <w:rFonts w:cs="Calibri Light"/>
        </w:rPr>
        <w:t>.</w:t>
      </w:r>
    </w:p>
    <w:p w:rsidR="00C56946" w:rsidRPr="00E17E84" w:rsidRDefault="00C56946" w:rsidP="00C031F1">
      <w:pPr>
        <w:spacing w:before="120" w:after="120"/>
        <w:rPr>
          <w:rFonts w:cs="Calibri Light"/>
          <w:b/>
          <w:u w:val="single"/>
        </w:rPr>
      </w:pPr>
      <w:r w:rsidRPr="00750813">
        <w:rPr>
          <w:rFonts w:cs="Calibri Light"/>
          <w:b/>
          <w:color w:val="50A000" w:themeColor="accent4"/>
          <w:u w:val="single"/>
        </w:rPr>
        <w:t>Budynki</w:t>
      </w:r>
      <w:r w:rsidR="00C017F0" w:rsidRPr="00750813">
        <w:rPr>
          <w:rFonts w:cs="Calibri Light"/>
          <w:b/>
          <w:color w:val="50A000" w:themeColor="accent4"/>
          <w:u w:val="single"/>
        </w:rPr>
        <w:t xml:space="preserve"> </w:t>
      </w:r>
      <w:r w:rsidRPr="00750813">
        <w:rPr>
          <w:rFonts w:cs="Calibri Light"/>
          <w:b/>
          <w:color w:val="50A000" w:themeColor="accent4"/>
          <w:u w:val="single"/>
        </w:rPr>
        <w:t>mieszkalne</w:t>
      </w:r>
      <w:r w:rsidRPr="00E17E84">
        <w:rPr>
          <w:rFonts w:cs="Calibri Light"/>
          <w:b/>
          <w:u w:val="single"/>
        </w:rPr>
        <w:t>:</w:t>
      </w:r>
    </w:p>
    <w:p w:rsidR="00C56946" w:rsidRPr="00E17E84" w:rsidRDefault="00C22C1D" w:rsidP="00C22C1D">
      <w:pPr>
        <w:autoSpaceDE w:val="0"/>
        <w:autoSpaceDN w:val="0"/>
        <w:adjustRightInd w:val="0"/>
        <w:rPr>
          <w:rFonts w:cs="Calibri Light"/>
        </w:rPr>
      </w:pPr>
      <w:r w:rsidRPr="00E17E84">
        <w:rPr>
          <w:rFonts w:cs="Calibri Light"/>
        </w:rPr>
        <w:t>Dane</w:t>
      </w:r>
      <w:r w:rsidR="00C017F0" w:rsidRPr="00E17E84">
        <w:rPr>
          <w:rFonts w:cs="Calibri Light"/>
        </w:rPr>
        <w:t xml:space="preserve"> </w:t>
      </w:r>
      <w:r w:rsidRPr="00E17E84">
        <w:rPr>
          <w:rFonts w:cs="Calibri Light"/>
        </w:rPr>
        <w:t>o</w:t>
      </w:r>
      <w:r w:rsidR="00C017F0" w:rsidRPr="00E17E84">
        <w:rPr>
          <w:rFonts w:cs="Calibri Light"/>
        </w:rPr>
        <w:t xml:space="preserve"> </w:t>
      </w:r>
      <w:r w:rsidRPr="00E17E84">
        <w:rPr>
          <w:rFonts w:cs="Calibri Light"/>
        </w:rPr>
        <w:t>zużyciu</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paliw</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sektorze</w:t>
      </w:r>
      <w:r w:rsidR="00C017F0" w:rsidRPr="00E17E84">
        <w:rPr>
          <w:rFonts w:cs="Calibri Light"/>
        </w:rPr>
        <w:t xml:space="preserve"> </w:t>
      </w:r>
      <w:r w:rsidRPr="00E17E84">
        <w:rPr>
          <w:rFonts w:cs="Calibri Light"/>
        </w:rPr>
        <w:t>mieszkaniowym</w:t>
      </w:r>
      <w:r w:rsidR="00C017F0" w:rsidRPr="00E17E84">
        <w:rPr>
          <w:rFonts w:cs="Calibri Light"/>
        </w:rPr>
        <w:t xml:space="preserve"> </w:t>
      </w:r>
      <w:r w:rsidRPr="00E17E84">
        <w:rPr>
          <w:rFonts w:cs="Calibri Light"/>
        </w:rPr>
        <w:t>zebrano</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podstawie</w:t>
      </w:r>
      <w:r w:rsidR="00C017F0" w:rsidRPr="00E17E84">
        <w:rPr>
          <w:rFonts w:cs="Calibri Light"/>
        </w:rPr>
        <w:t xml:space="preserve"> </w:t>
      </w:r>
      <w:r w:rsidRPr="00E17E84">
        <w:rPr>
          <w:rFonts w:cs="Calibri Light"/>
        </w:rPr>
        <w:t>danych</w:t>
      </w:r>
      <w:r w:rsidR="00C017F0" w:rsidRPr="00E17E84">
        <w:rPr>
          <w:rFonts w:cs="Calibri Light"/>
        </w:rPr>
        <w:t xml:space="preserve"> </w:t>
      </w:r>
      <w:r w:rsidRPr="00E17E84">
        <w:rPr>
          <w:rFonts w:cs="Calibri Light"/>
        </w:rPr>
        <w:t>uzyskanych</w:t>
      </w:r>
      <w:r w:rsidR="00C017F0" w:rsidRPr="00E17E84">
        <w:rPr>
          <w:rFonts w:cs="Calibri Light"/>
        </w:rPr>
        <w:t xml:space="preserve"> </w:t>
      </w:r>
      <w:r w:rsidR="00000ACF" w:rsidRPr="00E17E84">
        <w:rPr>
          <w:rFonts w:cs="Calibri Light"/>
        </w:rPr>
        <w:br/>
      </w:r>
      <w:r w:rsidR="009A7293" w:rsidRPr="00E17E84">
        <w:rPr>
          <w:rFonts w:cs="Calibri Light"/>
        </w:rPr>
        <w:t>od</w:t>
      </w:r>
      <w:r w:rsidR="00C017F0" w:rsidRPr="00E17E84">
        <w:rPr>
          <w:rFonts w:cs="Calibri Light"/>
        </w:rPr>
        <w:t xml:space="preserve"> </w:t>
      </w:r>
      <w:r w:rsidR="001C20CF" w:rsidRPr="00E17E84">
        <w:rPr>
          <w:rFonts w:cs="Calibri Light"/>
        </w:rPr>
        <w:t>PG</w:t>
      </w:r>
      <w:r w:rsidR="008B333F" w:rsidRPr="00E17E84">
        <w:rPr>
          <w:rFonts w:cs="Calibri Light"/>
        </w:rPr>
        <w:t>E Dystrybucja</w:t>
      </w:r>
      <w:r w:rsidR="00C017F0" w:rsidRPr="00E17E84">
        <w:rPr>
          <w:rFonts w:cs="Calibri Light"/>
        </w:rPr>
        <w:t xml:space="preserve"> </w:t>
      </w:r>
      <w:r w:rsidR="009A7293" w:rsidRPr="00E17E84">
        <w:rPr>
          <w:rFonts w:cs="Calibri Light"/>
        </w:rPr>
        <w:t>(w</w:t>
      </w:r>
      <w:r w:rsidR="00C017F0" w:rsidRPr="00E17E84">
        <w:rPr>
          <w:rFonts w:cs="Calibri Light"/>
        </w:rPr>
        <w:t xml:space="preserve"> </w:t>
      </w:r>
      <w:r w:rsidR="009A7293" w:rsidRPr="00E17E84">
        <w:rPr>
          <w:rFonts w:cs="Calibri Light"/>
        </w:rPr>
        <w:t>zakresie</w:t>
      </w:r>
      <w:r w:rsidR="00C017F0" w:rsidRPr="00E17E84">
        <w:rPr>
          <w:rFonts w:cs="Calibri Light"/>
        </w:rPr>
        <w:t xml:space="preserve"> </w:t>
      </w:r>
      <w:r w:rsidR="009A7293" w:rsidRPr="00E17E84">
        <w:rPr>
          <w:rFonts w:cs="Calibri Light"/>
        </w:rPr>
        <w:t>energii</w:t>
      </w:r>
      <w:r w:rsidR="00C017F0" w:rsidRPr="00E17E84">
        <w:rPr>
          <w:rFonts w:cs="Calibri Light"/>
        </w:rPr>
        <w:t xml:space="preserve"> </w:t>
      </w:r>
      <w:r w:rsidR="009A7293" w:rsidRPr="00E17E84">
        <w:rPr>
          <w:rFonts w:cs="Calibri Light"/>
        </w:rPr>
        <w:t>elektrycznej),</w:t>
      </w:r>
      <w:r w:rsidR="00C017F0" w:rsidRPr="00E17E84">
        <w:rPr>
          <w:rFonts w:cs="Calibri Light"/>
        </w:rPr>
        <w:t xml:space="preserve"> </w:t>
      </w:r>
      <w:r w:rsidR="008B333F" w:rsidRPr="00E17E84">
        <w:rPr>
          <w:rFonts w:cs="Calibri Light"/>
        </w:rPr>
        <w:t xml:space="preserve">ankietyzacji mieszkańców </w:t>
      </w:r>
      <w:r w:rsidRPr="00E17E84">
        <w:rPr>
          <w:rFonts w:cs="Calibri Light"/>
        </w:rPr>
        <w:t>(w</w:t>
      </w:r>
      <w:r w:rsidR="00C017F0" w:rsidRPr="00E17E84">
        <w:rPr>
          <w:rFonts w:cs="Calibri Light"/>
        </w:rPr>
        <w:t xml:space="preserve"> </w:t>
      </w:r>
      <w:r w:rsidRPr="00E17E84">
        <w:rPr>
          <w:rFonts w:cs="Calibri Light"/>
        </w:rPr>
        <w:t>zakresie</w:t>
      </w:r>
      <w:r w:rsidR="00C017F0" w:rsidRPr="00E17E84">
        <w:rPr>
          <w:rFonts w:cs="Calibri Light"/>
        </w:rPr>
        <w:t xml:space="preserve"> </w:t>
      </w:r>
      <w:r w:rsidRPr="00E17E84">
        <w:rPr>
          <w:rFonts w:cs="Calibri Light"/>
        </w:rPr>
        <w:t>paliwa</w:t>
      </w:r>
      <w:r w:rsidR="00C017F0" w:rsidRPr="00E17E84">
        <w:rPr>
          <w:rFonts w:cs="Calibri Light"/>
        </w:rPr>
        <w:t xml:space="preserve"> </w:t>
      </w:r>
      <w:r w:rsidRPr="00E17E84">
        <w:rPr>
          <w:rFonts w:cs="Calibri Light"/>
        </w:rPr>
        <w:t>gazowego</w:t>
      </w:r>
      <w:r w:rsidR="008B333F" w:rsidRPr="00E17E84">
        <w:rPr>
          <w:rFonts w:cs="Calibri Light"/>
        </w:rPr>
        <w:t xml:space="preserve">, oleju opałowego, węgla oraz wykorzystania OZE. </w:t>
      </w:r>
      <w:r w:rsidR="00C56946" w:rsidRPr="00E17E84">
        <w:rPr>
          <w:rFonts w:cs="Calibri Light"/>
        </w:rPr>
        <w:t>W</w:t>
      </w:r>
      <w:r w:rsidR="00C017F0" w:rsidRPr="00E17E84">
        <w:rPr>
          <w:rFonts w:cs="Calibri Light"/>
        </w:rPr>
        <w:t xml:space="preserve"> </w:t>
      </w:r>
      <w:r w:rsidR="00C56946" w:rsidRPr="00E17E84">
        <w:rPr>
          <w:rFonts w:cs="Calibri Light"/>
        </w:rPr>
        <w:t>wyniku</w:t>
      </w:r>
      <w:r w:rsidR="00C017F0" w:rsidRPr="00E17E84">
        <w:rPr>
          <w:rFonts w:cs="Calibri Light"/>
        </w:rPr>
        <w:t xml:space="preserve"> </w:t>
      </w:r>
      <w:r w:rsidR="00C56946" w:rsidRPr="00E17E84">
        <w:rPr>
          <w:rFonts w:cs="Calibri Light"/>
        </w:rPr>
        <w:t>ankietyzacji</w:t>
      </w:r>
      <w:r w:rsidR="00C017F0" w:rsidRPr="00E17E84">
        <w:rPr>
          <w:rFonts w:cs="Calibri Light"/>
        </w:rPr>
        <w:t xml:space="preserve"> </w:t>
      </w:r>
      <w:r w:rsidR="00C56946" w:rsidRPr="00E17E84">
        <w:rPr>
          <w:rFonts w:cs="Calibri Light"/>
        </w:rPr>
        <w:t>w</w:t>
      </w:r>
      <w:r w:rsidR="00C017F0" w:rsidRPr="00E17E84">
        <w:rPr>
          <w:rFonts w:cs="Calibri Light"/>
        </w:rPr>
        <w:t xml:space="preserve"> </w:t>
      </w:r>
      <w:r w:rsidR="00C56946" w:rsidRPr="00E17E84">
        <w:rPr>
          <w:rFonts w:cs="Calibri Light"/>
        </w:rPr>
        <w:t>sektorze</w:t>
      </w:r>
      <w:r w:rsidR="00C017F0" w:rsidRPr="00E17E84">
        <w:rPr>
          <w:rFonts w:cs="Calibri Light"/>
        </w:rPr>
        <w:t xml:space="preserve"> </w:t>
      </w:r>
      <w:r w:rsidR="00C56946" w:rsidRPr="00E17E84">
        <w:rPr>
          <w:rFonts w:cs="Calibri Light"/>
        </w:rPr>
        <w:t>budownictwa</w:t>
      </w:r>
      <w:r w:rsidR="00C017F0" w:rsidRPr="00E17E84">
        <w:rPr>
          <w:rFonts w:cs="Calibri Light"/>
        </w:rPr>
        <w:t xml:space="preserve"> </w:t>
      </w:r>
      <w:r w:rsidR="00C56946" w:rsidRPr="00E17E84">
        <w:rPr>
          <w:rFonts w:cs="Calibri Light"/>
        </w:rPr>
        <w:t>mieszkaniowego</w:t>
      </w:r>
      <w:r w:rsidR="00C017F0" w:rsidRPr="00E17E84">
        <w:rPr>
          <w:rFonts w:cs="Calibri Light"/>
        </w:rPr>
        <w:t xml:space="preserve"> </w:t>
      </w:r>
      <w:r w:rsidR="00C56946" w:rsidRPr="00E17E84">
        <w:rPr>
          <w:rFonts w:cs="Calibri Light"/>
        </w:rPr>
        <w:t>uzyskano</w:t>
      </w:r>
      <w:r w:rsidR="00C017F0" w:rsidRPr="00E17E84">
        <w:rPr>
          <w:rFonts w:cs="Calibri Light"/>
        </w:rPr>
        <w:t xml:space="preserve"> </w:t>
      </w:r>
      <w:r w:rsidR="008B333F" w:rsidRPr="00E17E84">
        <w:rPr>
          <w:rFonts w:cs="Calibri Light"/>
        </w:rPr>
        <w:t>105</w:t>
      </w:r>
      <w:r w:rsidR="00C017F0" w:rsidRPr="00E17E84">
        <w:rPr>
          <w:rFonts w:cs="Calibri Light"/>
        </w:rPr>
        <w:t xml:space="preserve"> </w:t>
      </w:r>
      <w:r w:rsidR="00C56946" w:rsidRPr="00E17E84">
        <w:rPr>
          <w:rFonts w:cs="Calibri Light"/>
        </w:rPr>
        <w:t>wypełnion</w:t>
      </w:r>
      <w:r w:rsidR="00A812C0" w:rsidRPr="00E17E84">
        <w:rPr>
          <w:rFonts w:cs="Calibri Light"/>
        </w:rPr>
        <w:t>ych</w:t>
      </w:r>
      <w:r w:rsidR="00C017F0" w:rsidRPr="00E17E84">
        <w:rPr>
          <w:rFonts w:cs="Calibri Light"/>
        </w:rPr>
        <w:t xml:space="preserve"> </w:t>
      </w:r>
      <w:r w:rsidR="00C56946" w:rsidRPr="00E17E84">
        <w:rPr>
          <w:rFonts w:cs="Calibri Light"/>
        </w:rPr>
        <w:t>ankiet</w:t>
      </w:r>
      <w:r w:rsidR="00C017F0" w:rsidRPr="00E17E84">
        <w:rPr>
          <w:rFonts w:cs="Calibri Light"/>
        </w:rPr>
        <w:t xml:space="preserve"> </w:t>
      </w:r>
      <w:r w:rsidR="00C56946" w:rsidRPr="00E17E84">
        <w:rPr>
          <w:rFonts w:cs="Calibri Light"/>
        </w:rPr>
        <w:t>pochodząc</w:t>
      </w:r>
      <w:r w:rsidR="00585772" w:rsidRPr="00E17E84">
        <w:rPr>
          <w:rFonts w:cs="Calibri Light"/>
        </w:rPr>
        <w:t>ych</w:t>
      </w:r>
      <w:r w:rsidR="00C017F0" w:rsidRPr="00E17E84">
        <w:rPr>
          <w:rFonts w:cs="Calibri Light"/>
        </w:rPr>
        <w:t xml:space="preserve"> </w:t>
      </w:r>
      <w:r w:rsidR="00C56946" w:rsidRPr="00E17E84">
        <w:rPr>
          <w:rFonts w:cs="Calibri Light"/>
        </w:rPr>
        <w:t>z</w:t>
      </w:r>
      <w:r w:rsidR="00C017F0" w:rsidRPr="00E17E84">
        <w:rPr>
          <w:rFonts w:cs="Calibri Light"/>
        </w:rPr>
        <w:t xml:space="preserve"> </w:t>
      </w:r>
      <w:r w:rsidR="00C56946" w:rsidRPr="00E17E84">
        <w:rPr>
          <w:rFonts w:cs="Calibri Light"/>
        </w:rPr>
        <w:t>budynków</w:t>
      </w:r>
      <w:r w:rsidR="00C017F0" w:rsidRPr="00E17E84">
        <w:rPr>
          <w:rFonts w:cs="Calibri Light"/>
        </w:rPr>
        <w:t xml:space="preserve"> </w:t>
      </w:r>
      <w:r w:rsidR="00C56946" w:rsidRPr="00E17E84">
        <w:rPr>
          <w:rFonts w:cs="Calibri Light"/>
        </w:rPr>
        <w:t>jednorodzinnych,</w:t>
      </w:r>
      <w:r w:rsidR="00C017F0" w:rsidRPr="00E17E84">
        <w:rPr>
          <w:rFonts w:cs="Calibri Light"/>
        </w:rPr>
        <w:t xml:space="preserve"> </w:t>
      </w:r>
      <w:r w:rsidR="00C56946" w:rsidRPr="00E17E84">
        <w:rPr>
          <w:rFonts w:cs="Calibri Light"/>
        </w:rPr>
        <w:t>wolnostojących</w:t>
      </w:r>
      <w:r w:rsidR="00C017F0" w:rsidRPr="00E17E84">
        <w:rPr>
          <w:rFonts w:cs="Calibri Light"/>
        </w:rPr>
        <w:t xml:space="preserve"> </w:t>
      </w:r>
      <w:r w:rsidR="00C56946" w:rsidRPr="00E17E84">
        <w:rPr>
          <w:rFonts w:cs="Calibri Light"/>
        </w:rPr>
        <w:t>i</w:t>
      </w:r>
      <w:r w:rsidR="00C017F0" w:rsidRPr="00E17E84">
        <w:rPr>
          <w:rFonts w:cs="Calibri Light"/>
        </w:rPr>
        <w:t xml:space="preserve"> </w:t>
      </w:r>
      <w:r w:rsidR="00C56946" w:rsidRPr="00E17E84">
        <w:rPr>
          <w:rFonts w:cs="Calibri Light"/>
        </w:rPr>
        <w:t>w</w:t>
      </w:r>
      <w:r w:rsidR="00A812C0" w:rsidRPr="00E17E84">
        <w:rPr>
          <w:rFonts w:cs="Calibri Light"/>
        </w:rPr>
        <w:t>ielorodzinnych.</w:t>
      </w:r>
      <w:r w:rsidR="00C017F0" w:rsidRPr="00E17E84">
        <w:rPr>
          <w:rFonts w:cs="Calibri Light"/>
        </w:rPr>
        <w:t xml:space="preserve"> </w:t>
      </w:r>
    </w:p>
    <w:p w:rsidR="007E5E8B" w:rsidRPr="00E17E84" w:rsidRDefault="007E5E8B" w:rsidP="00C22C1D">
      <w:pPr>
        <w:autoSpaceDE w:val="0"/>
        <w:autoSpaceDN w:val="0"/>
        <w:adjustRightInd w:val="0"/>
        <w:rPr>
          <w:rFonts w:cs="Calibri Light"/>
        </w:rPr>
      </w:pPr>
      <w:r w:rsidRPr="00E17E84">
        <w:rPr>
          <w:rFonts w:cs="Calibri Light"/>
        </w:rPr>
        <w:t>Prognoza</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roku</w:t>
      </w:r>
      <w:r w:rsidR="00C017F0" w:rsidRPr="00E17E84">
        <w:rPr>
          <w:rFonts w:cs="Calibri Light"/>
        </w:rPr>
        <w:t xml:space="preserve"> </w:t>
      </w:r>
      <w:r w:rsidRPr="00E17E84">
        <w:rPr>
          <w:rFonts w:cs="Calibri Light"/>
        </w:rPr>
        <w:t>2020</w:t>
      </w:r>
      <w:r w:rsidR="00C017F0" w:rsidRPr="00E17E84">
        <w:rPr>
          <w:rFonts w:cs="Calibri Light"/>
        </w:rPr>
        <w:t xml:space="preserve"> </w:t>
      </w:r>
      <w:r w:rsidRPr="00E17E84">
        <w:rPr>
          <w:rFonts w:cs="Calibri Light"/>
        </w:rPr>
        <w:t>została</w:t>
      </w:r>
      <w:r w:rsidR="00C017F0" w:rsidRPr="00E17E84">
        <w:rPr>
          <w:rFonts w:cs="Calibri Light"/>
        </w:rPr>
        <w:t xml:space="preserve"> </w:t>
      </w:r>
      <w:r w:rsidRPr="00E17E84">
        <w:rPr>
          <w:rFonts w:cs="Calibri Light"/>
        </w:rPr>
        <w:t>oszacowana</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podstawie</w:t>
      </w:r>
      <w:r w:rsidR="00C017F0" w:rsidRPr="00E17E84">
        <w:rPr>
          <w:rFonts w:cs="Calibri Light"/>
        </w:rPr>
        <w:t xml:space="preserve"> </w:t>
      </w:r>
      <w:r w:rsidRPr="00E17E84">
        <w:rPr>
          <w:rFonts w:cs="Calibri Light"/>
        </w:rPr>
        <w:t>prognozowanego</w:t>
      </w:r>
      <w:r w:rsidR="00C017F0" w:rsidRPr="00E17E84">
        <w:rPr>
          <w:rFonts w:cs="Calibri Light"/>
        </w:rPr>
        <w:t xml:space="preserve"> </w:t>
      </w:r>
      <w:r w:rsidRPr="00E17E84">
        <w:rPr>
          <w:rFonts w:cs="Calibri Light"/>
        </w:rPr>
        <w:t>trendu</w:t>
      </w:r>
      <w:r w:rsidR="00C017F0" w:rsidRPr="00E17E84">
        <w:rPr>
          <w:rFonts w:cs="Calibri Light"/>
        </w:rPr>
        <w:t xml:space="preserve"> </w:t>
      </w:r>
      <w:r w:rsidRPr="00E17E84">
        <w:rPr>
          <w:rFonts w:cs="Calibri Light"/>
        </w:rPr>
        <w:t>zmian</w:t>
      </w:r>
      <w:r w:rsidR="00C017F0" w:rsidRPr="00E17E84">
        <w:rPr>
          <w:rFonts w:cs="Calibri Light"/>
        </w:rPr>
        <w:t xml:space="preserve"> </w:t>
      </w:r>
      <w:r w:rsidRPr="00E17E84">
        <w:rPr>
          <w:rFonts w:cs="Calibri Light"/>
        </w:rPr>
        <w:t>liczby</w:t>
      </w:r>
      <w:r w:rsidR="00C017F0" w:rsidRPr="00E17E84">
        <w:rPr>
          <w:rFonts w:cs="Calibri Light"/>
        </w:rPr>
        <w:t xml:space="preserve"> </w:t>
      </w:r>
      <w:r w:rsidRPr="00E17E84">
        <w:rPr>
          <w:rFonts w:cs="Calibri Light"/>
        </w:rPr>
        <w:t>mieszkańców</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terenie</w:t>
      </w:r>
      <w:r w:rsidR="00C017F0" w:rsidRPr="00E17E84">
        <w:rPr>
          <w:rFonts w:cs="Calibri Light"/>
        </w:rPr>
        <w:t xml:space="preserve"> </w:t>
      </w:r>
      <w:r w:rsidR="008B333F" w:rsidRPr="00E17E84">
        <w:rPr>
          <w:rFonts w:cs="Calibri Light"/>
        </w:rPr>
        <w:t>Gminy Kluki</w:t>
      </w:r>
      <w:r w:rsidR="00A812C0" w:rsidRPr="00E17E84">
        <w:rPr>
          <w:rFonts w:cs="Calibri Light"/>
        </w:rPr>
        <w:t>.</w:t>
      </w:r>
    </w:p>
    <w:p w:rsidR="00C22C1D" w:rsidRPr="00E17E84" w:rsidRDefault="00C22C1D" w:rsidP="00C22C1D">
      <w:pPr>
        <w:autoSpaceDE w:val="0"/>
        <w:autoSpaceDN w:val="0"/>
        <w:adjustRightInd w:val="0"/>
        <w:rPr>
          <w:rFonts w:cs="Calibri Light"/>
        </w:rPr>
      </w:pPr>
    </w:p>
    <w:p w:rsidR="00DB1470" w:rsidRDefault="00DB1470">
      <w:pPr>
        <w:spacing w:after="160" w:line="259" w:lineRule="auto"/>
        <w:jc w:val="left"/>
        <w:rPr>
          <w:rFonts w:cs="Calibri Light"/>
          <w:b/>
        </w:rPr>
      </w:pPr>
      <w:r>
        <w:rPr>
          <w:rFonts w:cs="Calibri Light"/>
          <w:b/>
        </w:rPr>
        <w:br w:type="page"/>
      </w:r>
    </w:p>
    <w:p w:rsidR="00C22C1D" w:rsidRPr="00750813" w:rsidRDefault="007E5E8B" w:rsidP="00C22C1D">
      <w:pPr>
        <w:autoSpaceDE w:val="0"/>
        <w:autoSpaceDN w:val="0"/>
        <w:adjustRightInd w:val="0"/>
        <w:rPr>
          <w:rFonts w:cs="Calibri Light"/>
          <w:b/>
          <w:color w:val="50A000" w:themeColor="accent4"/>
        </w:rPr>
      </w:pPr>
      <w:r w:rsidRPr="00750813">
        <w:rPr>
          <w:rFonts w:cs="Calibri Light"/>
          <w:b/>
          <w:color w:val="50A000" w:themeColor="accent4"/>
        </w:rPr>
        <w:lastRenderedPageBreak/>
        <w:t>Budynki,</w:t>
      </w:r>
      <w:r w:rsidR="00C017F0" w:rsidRPr="00750813">
        <w:rPr>
          <w:rFonts w:cs="Calibri Light"/>
          <w:b/>
          <w:color w:val="50A000" w:themeColor="accent4"/>
        </w:rPr>
        <w:t xml:space="preserve"> </w:t>
      </w:r>
      <w:r w:rsidRPr="00750813">
        <w:rPr>
          <w:rFonts w:cs="Calibri Light"/>
          <w:b/>
          <w:color w:val="50A000" w:themeColor="accent4"/>
        </w:rPr>
        <w:t>wyposaż</w:t>
      </w:r>
      <w:r w:rsidR="00C22C1D" w:rsidRPr="00750813">
        <w:rPr>
          <w:rFonts w:cs="Calibri Light"/>
          <w:b/>
          <w:color w:val="50A000" w:themeColor="accent4"/>
        </w:rPr>
        <w:t>enie/urządzenia</w:t>
      </w:r>
      <w:r w:rsidR="00C017F0" w:rsidRPr="00750813">
        <w:rPr>
          <w:rFonts w:cs="Calibri Light"/>
          <w:b/>
          <w:color w:val="50A000" w:themeColor="accent4"/>
        </w:rPr>
        <w:t xml:space="preserve"> </w:t>
      </w:r>
      <w:r w:rsidR="00C22C1D" w:rsidRPr="00750813">
        <w:rPr>
          <w:rFonts w:cs="Calibri Light"/>
          <w:b/>
          <w:color w:val="50A000" w:themeColor="accent4"/>
        </w:rPr>
        <w:t>komunalne:</w:t>
      </w:r>
    </w:p>
    <w:p w:rsidR="008B333F" w:rsidRPr="00E17E84" w:rsidRDefault="00C22C1D" w:rsidP="00C22C1D">
      <w:pPr>
        <w:autoSpaceDE w:val="0"/>
        <w:autoSpaceDN w:val="0"/>
        <w:adjustRightInd w:val="0"/>
        <w:rPr>
          <w:rFonts w:cs="Calibri Light"/>
        </w:rPr>
      </w:pPr>
      <w:r w:rsidRPr="00E17E84">
        <w:rPr>
          <w:rFonts w:cs="Calibri Light"/>
        </w:rPr>
        <w:t>Dane</w:t>
      </w:r>
      <w:r w:rsidR="00C017F0" w:rsidRPr="00E17E84">
        <w:rPr>
          <w:rFonts w:cs="Calibri Light"/>
        </w:rPr>
        <w:t xml:space="preserve"> </w:t>
      </w:r>
      <w:r w:rsidRPr="00E17E84">
        <w:rPr>
          <w:rFonts w:cs="Calibri Light"/>
        </w:rPr>
        <w:t>o</w:t>
      </w:r>
      <w:r w:rsidR="00C017F0" w:rsidRPr="00E17E84">
        <w:rPr>
          <w:rFonts w:cs="Calibri Light"/>
        </w:rPr>
        <w:t xml:space="preserve"> </w:t>
      </w:r>
      <w:r w:rsidRPr="00E17E84">
        <w:rPr>
          <w:rFonts w:cs="Calibri Light"/>
        </w:rPr>
        <w:t>zużyciu</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paliw</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tym</w:t>
      </w:r>
      <w:r w:rsidR="00C017F0" w:rsidRPr="00E17E84">
        <w:rPr>
          <w:rFonts w:cs="Calibri Light"/>
        </w:rPr>
        <w:t xml:space="preserve"> </w:t>
      </w:r>
      <w:r w:rsidRPr="00E17E84">
        <w:rPr>
          <w:rFonts w:cs="Calibri Light"/>
        </w:rPr>
        <w:t>sektorze</w:t>
      </w:r>
      <w:r w:rsidR="00C017F0" w:rsidRPr="00E17E84">
        <w:rPr>
          <w:rFonts w:cs="Calibri Light"/>
        </w:rPr>
        <w:t xml:space="preserve"> </w:t>
      </w:r>
      <w:r w:rsidRPr="00E17E84">
        <w:rPr>
          <w:rFonts w:cs="Calibri Light"/>
        </w:rPr>
        <w:t>uzyskano</w:t>
      </w:r>
      <w:r w:rsidR="00C017F0" w:rsidRPr="00E17E84">
        <w:rPr>
          <w:rFonts w:cs="Calibri Light"/>
        </w:rPr>
        <w:t xml:space="preserve"> </w:t>
      </w:r>
      <w:r w:rsidRPr="00E17E84">
        <w:rPr>
          <w:rFonts w:cs="Calibri Light"/>
        </w:rPr>
        <w:t>przede</w:t>
      </w:r>
      <w:r w:rsidR="00C017F0" w:rsidRPr="00E17E84">
        <w:rPr>
          <w:rFonts w:cs="Calibri Light"/>
        </w:rPr>
        <w:t xml:space="preserve"> </w:t>
      </w:r>
      <w:r w:rsidRPr="00E17E84">
        <w:rPr>
          <w:rFonts w:cs="Calibri Light"/>
        </w:rPr>
        <w:t>wszystkim</w:t>
      </w:r>
      <w:r w:rsidR="00C017F0" w:rsidRPr="00E17E84">
        <w:rPr>
          <w:rFonts w:cs="Calibri Light"/>
        </w:rPr>
        <w:t xml:space="preserve"> </w:t>
      </w:r>
      <w:r w:rsidRPr="00E17E84">
        <w:rPr>
          <w:rFonts w:cs="Calibri Light"/>
        </w:rPr>
        <w:t>z</w:t>
      </w:r>
      <w:r w:rsidR="00C017F0" w:rsidRPr="00E17E84">
        <w:rPr>
          <w:rFonts w:cs="Calibri Light"/>
        </w:rPr>
        <w:t xml:space="preserve"> </w:t>
      </w:r>
      <w:r w:rsidR="008B333F" w:rsidRPr="00E17E84">
        <w:rPr>
          <w:rFonts w:cs="Calibri Light"/>
        </w:rPr>
        <w:t xml:space="preserve">informacji udostępnionych przez </w:t>
      </w:r>
      <w:r w:rsidRPr="00E17E84">
        <w:rPr>
          <w:rFonts w:cs="Calibri Light"/>
        </w:rPr>
        <w:t>Urząd</w:t>
      </w:r>
      <w:r w:rsidR="00C017F0" w:rsidRPr="00E17E84">
        <w:rPr>
          <w:rFonts w:cs="Calibri Light"/>
        </w:rPr>
        <w:t xml:space="preserve"> </w:t>
      </w:r>
      <w:r w:rsidRPr="00E17E84">
        <w:rPr>
          <w:rFonts w:cs="Calibri Light"/>
        </w:rPr>
        <w:t>Marszałkowski</w:t>
      </w:r>
      <w:r w:rsidR="00C017F0" w:rsidRPr="00E17E84">
        <w:rPr>
          <w:rFonts w:cs="Calibri Light"/>
        </w:rPr>
        <w:t xml:space="preserve"> </w:t>
      </w:r>
      <w:r w:rsidRPr="00E17E84">
        <w:rPr>
          <w:rFonts w:cs="Calibri Light"/>
        </w:rPr>
        <w:t>Województwa</w:t>
      </w:r>
      <w:r w:rsidR="00C017F0" w:rsidRPr="00E17E84">
        <w:rPr>
          <w:rFonts w:cs="Calibri Light"/>
        </w:rPr>
        <w:t xml:space="preserve"> </w:t>
      </w:r>
      <w:r w:rsidR="008B333F" w:rsidRPr="00E17E84">
        <w:rPr>
          <w:rFonts w:cs="Calibri Light"/>
        </w:rPr>
        <w:t>Łódzkiego</w:t>
      </w:r>
      <w:r w:rsidR="00C017F0" w:rsidRPr="00E17E84">
        <w:rPr>
          <w:rFonts w:cs="Calibri Light"/>
        </w:rPr>
        <w:t xml:space="preserve"> </w:t>
      </w:r>
      <w:r w:rsidR="0064203F" w:rsidRPr="00E17E84">
        <w:rPr>
          <w:rFonts w:cs="Calibri Light"/>
        </w:rPr>
        <w:t>wynikających</w:t>
      </w:r>
      <w:r w:rsidR="00C017F0" w:rsidRPr="00E17E84">
        <w:rPr>
          <w:rFonts w:cs="Calibri Light"/>
        </w:rPr>
        <w:t xml:space="preserve"> </w:t>
      </w:r>
      <w:r w:rsidR="0064203F" w:rsidRPr="00E17E84">
        <w:rPr>
          <w:rFonts w:cs="Calibri Light"/>
        </w:rPr>
        <w:t>z</w:t>
      </w:r>
      <w:r w:rsidR="00C017F0" w:rsidRPr="00E17E84">
        <w:rPr>
          <w:rFonts w:cs="Calibri Light"/>
        </w:rPr>
        <w:t xml:space="preserve"> </w:t>
      </w:r>
      <w:r w:rsidR="0064203F" w:rsidRPr="00E17E84">
        <w:rPr>
          <w:rFonts w:cs="Calibri Light"/>
        </w:rPr>
        <w:t>rocznych</w:t>
      </w:r>
      <w:r w:rsidR="00C017F0" w:rsidRPr="00E17E84">
        <w:rPr>
          <w:rFonts w:cs="Calibri Light"/>
        </w:rPr>
        <w:t xml:space="preserve"> </w:t>
      </w:r>
      <w:r w:rsidR="0064203F" w:rsidRPr="00E17E84">
        <w:rPr>
          <w:rFonts w:cs="Calibri Light"/>
        </w:rPr>
        <w:t>sprawozdań</w:t>
      </w:r>
      <w:r w:rsidR="00C017F0" w:rsidRPr="00E17E84">
        <w:rPr>
          <w:rFonts w:cs="Calibri Light"/>
        </w:rPr>
        <w:t xml:space="preserve"> </w:t>
      </w:r>
      <w:r w:rsidR="0064203F" w:rsidRPr="00E17E84">
        <w:rPr>
          <w:rFonts w:cs="Calibri Light"/>
        </w:rPr>
        <w:t>w</w:t>
      </w:r>
      <w:r w:rsidR="00C017F0" w:rsidRPr="00E17E84">
        <w:rPr>
          <w:rFonts w:cs="Calibri Light"/>
        </w:rPr>
        <w:t xml:space="preserve"> </w:t>
      </w:r>
      <w:r w:rsidR="0064203F" w:rsidRPr="00E17E84">
        <w:rPr>
          <w:rFonts w:cs="Calibri Light"/>
        </w:rPr>
        <w:t>zakresie</w:t>
      </w:r>
      <w:r w:rsidR="00C017F0" w:rsidRPr="00E17E84">
        <w:rPr>
          <w:rFonts w:cs="Calibri Light"/>
        </w:rPr>
        <w:t xml:space="preserve"> </w:t>
      </w:r>
      <w:r w:rsidR="0064203F" w:rsidRPr="00E17E84">
        <w:rPr>
          <w:rFonts w:cs="Calibri Light"/>
        </w:rPr>
        <w:t>korzystania</w:t>
      </w:r>
      <w:r w:rsidR="00C017F0" w:rsidRPr="00E17E84">
        <w:rPr>
          <w:rFonts w:cs="Calibri Light"/>
        </w:rPr>
        <w:t xml:space="preserve"> </w:t>
      </w:r>
      <w:r w:rsidR="0064203F" w:rsidRPr="00E17E84">
        <w:rPr>
          <w:rFonts w:cs="Calibri Light"/>
        </w:rPr>
        <w:t>ze</w:t>
      </w:r>
      <w:r w:rsidR="00C017F0" w:rsidRPr="00E17E84">
        <w:rPr>
          <w:rFonts w:cs="Calibri Light"/>
        </w:rPr>
        <w:t xml:space="preserve"> </w:t>
      </w:r>
      <w:r w:rsidR="0064203F" w:rsidRPr="00E17E84">
        <w:rPr>
          <w:rFonts w:cs="Calibri Light"/>
        </w:rPr>
        <w:t>środowiska.</w:t>
      </w:r>
      <w:r w:rsidR="00C017F0" w:rsidRPr="00E17E84">
        <w:rPr>
          <w:rFonts w:cs="Calibri Light"/>
        </w:rPr>
        <w:t xml:space="preserve"> </w:t>
      </w:r>
      <w:r w:rsidR="0064203F" w:rsidRPr="00E17E84">
        <w:rPr>
          <w:rFonts w:cs="Calibri Light"/>
        </w:rPr>
        <w:t>Zużycie</w:t>
      </w:r>
      <w:r w:rsidR="00C017F0" w:rsidRPr="00E17E84">
        <w:rPr>
          <w:rFonts w:cs="Calibri Light"/>
        </w:rPr>
        <w:t xml:space="preserve"> </w:t>
      </w:r>
      <w:r w:rsidR="008B333F" w:rsidRPr="00E17E84">
        <w:rPr>
          <w:rFonts w:cs="Calibri Light"/>
        </w:rPr>
        <w:t>energii elektrycznej otrzymano od PGD Dystrybucja.</w:t>
      </w:r>
      <w:r w:rsidR="00C017F0" w:rsidRPr="00E17E84">
        <w:rPr>
          <w:rFonts w:cs="Calibri Light"/>
        </w:rPr>
        <w:t xml:space="preserve"> </w:t>
      </w:r>
    </w:p>
    <w:p w:rsidR="007E5E8B" w:rsidRPr="00E17E84" w:rsidRDefault="007E5E8B" w:rsidP="00C22C1D">
      <w:pPr>
        <w:autoSpaceDE w:val="0"/>
        <w:autoSpaceDN w:val="0"/>
        <w:adjustRightInd w:val="0"/>
        <w:rPr>
          <w:rFonts w:cs="Calibri Light"/>
        </w:rPr>
      </w:pPr>
      <w:r w:rsidRPr="00E17E84">
        <w:rPr>
          <w:rFonts w:cs="Calibri Light"/>
        </w:rPr>
        <w:t>Prognozowana</w:t>
      </w:r>
      <w:r w:rsidR="00C017F0" w:rsidRPr="00E17E84">
        <w:rPr>
          <w:rFonts w:cs="Calibri Light"/>
        </w:rPr>
        <w:t xml:space="preserve"> </w:t>
      </w:r>
      <w:r w:rsidRPr="00E17E84">
        <w:rPr>
          <w:rFonts w:cs="Calibri Light"/>
        </w:rPr>
        <w:t>wartość</w:t>
      </w:r>
      <w:r w:rsidR="00C017F0" w:rsidRPr="00E17E84">
        <w:rPr>
          <w:rFonts w:cs="Calibri Light"/>
        </w:rPr>
        <w:t xml:space="preserve"> </w:t>
      </w:r>
      <w:r w:rsidRPr="00E17E84">
        <w:rPr>
          <w:rFonts w:cs="Calibri Light"/>
        </w:rPr>
        <w:t>zużycia</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paliw</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sektorze</w:t>
      </w:r>
      <w:r w:rsidR="00C017F0" w:rsidRPr="00E17E84">
        <w:rPr>
          <w:rFonts w:cs="Calibri Light"/>
        </w:rPr>
        <w:t xml:space="preserve"> </w:t>
      </w:r>
      <w:r w:rsidRPr="00E17E84">
        <w:rPr>
          <w:rFonts w:cs="Calibri Light"/>
        </w:rPr>
        <w:t>użyteczności</w:t>
      </w:r>
      <w:r w:rsidR="00C017F0" w:rsidRPr="00E17E84">
        <w:rPr>
          <w:rFonts w:cs="Calibri Light"/>
        </w:rPr>
        <w:t xml:space="preserve"> </w:t>
      </w:r>
      <w:r w:rsidRPr="00E17E84">
        <w:rPr>
          <w:rFonts w:cs="Calibri Light"/>
        </w:rPr>
        <w:t>publicznej</w:t>
      </w:r>
      <w:r w:rsidR="00C017F0" w:rsidRPr="00E17E84">
        <w:rPr>
          <w:rFonts w:cs="Calibri Light"/>
        </w:rPr>
        <w:t xml:space="preserve"> </w:t>
      </w:r>
      <w:r w:rsidRPr="00E17E84">
        <w:rPr>
          <w:rFonts w:cs="Calibri Light"/>
        </w:rPr>
        <w:t>została</w:t>
      </w:r>
      <w:r w:rsidR="00C017F0" w:rsidRPr="00E17E84">
        <w:rPr>
          <w:rFonts w:cs="Calibri Light"/>
        </w:rPr>
        <w:t xml:space="preserve"> </w:t>
      </w:r>
      <w:r w:rsidRPr="00E17E84">
        <w:rPr>
          <w:rFonts w:cs="Calibri Light"/>
        </w:rPr>
        <w:t>oszacowana</w:t>
      </w:r>
      <w:r w:rsidR="00C017F0" w:rsidRPr="00E17E84">
        <w:rPr>
          <w:rFonts w:cs="Calibri Light"/>
        </w:rPr>
        <w:t xml:space="preserve"> </w:t>
      </w:r>
      <w:r w:rsidRPr="00E17E84">
        <w:rPr>
          <w:rFonts w:cs="Calibri Light"/>
        </w:rPr>
        <w:t>przy</w:t>
      </w:r>
      <w:r w:rsidR="00C017F0" w:rsidRPr="00E17E84">
        <w:rPr>
          <w:rFonts w:cs="Calibri Light"/>
        </w:rPr>
        <w:t xml:space="preserve"> </w:t>
      </w:r>
      <w:r w:rsidRPr="00E17E84">
        <w:rPr>
          <w:rFonts w:cs="Calibri Light"/>
        </w:rPr>
        <w:t>założeniu,</w:t>
      </w:r>
      <w:r w:rsidR="00C017F0" w:rsidRPr="00E17E84">
        <w:rPr>
          <w:rFonts w:cs="Calibri Light"/>
        </w:rPr>
        <w:t xml:space="preserve"> </w:t>
      </w:r>
      <w:r w:rsidRPr="00E17E84">
        <w:rPr>
          <w:rFonts w:cs="Calibri Light"/>
        </w:rPr>
        <w:t>że</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roku</w:t>
      </w:r>
      <w:r w:rsidR="00C017F0" w:rsidRPr="00E17E84">
        <w:rPr>
          <w:rFonts w:cs="Calibri Light"/>
        </w:rPr>
        <w:t xml:space="preserve"> </w:t>
      </w:r>
      <w:r w:rsidRPr="00E17E84">
        <w:rPr>
          <w:rFonts w:cs="Calibri Light"/>
        </w:rPr>
        <w:t>2020</w:t>
      </w:r>
      <w:r w:rsidR="00C017F0" w:rsidRPr="00E17E84">
        <w:rPr>
          <w:rFonts w:cs="Calibri Light"/>
        </w:rPr>
        <w:t xml:space="preserve"> </w:t>
      </w:r>
      <w:r w:rsidRPr="00E17E84">
        <w:rPr>
          <w:rFonts w:cs="Calibri Light"/>
        </w:rPr>
        <w:t>pozostanie</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tym</w:t>
      </w:r>
      <w:r w:rsidR="00C017F0" w:rsidRPr="00E17E84">
        <w:rPr>
          <w:rFonts w:cs="Calibri Light"/>
        </w:rPr>
        <w:t xml:space="preserve"> </w:t>
      </w:r>
      <w:r w:rsidRPr="00E17E84">
        <w:rPr>
          <w:rFonts w:cs="Calibri Light"/>
        </w:rPr>
        <w:t>samym</w:t>
      </w:r>
      <w:r w:rsidR="00C017F0" w:rsidRPr="00E17E84">
        <w:rPr>
          <w:rFonts w:cs="Calibri Light"/>
        </w:rPr>
        <w:t xml:space="preserve"> </w:t>
      </w:r>
      <w:r w:rsidRPr="00E17E84">
        <w:rPr>
          <w:rFonts w:cs="Calibri Light"/>
        </w:rPr>
        <w:t>poziomie.</w:t>
      </w:r>
      <w:r w:rsidR="00C017F0" w:rsidRPr="00E17E84">
        <w:rPr>
          <w:rFonts w:cs="Calibri Light"/>
        </w:rPr>
        <w:t xml:space="preserve"> </w:t>
      </w:r>
    </w:p>
    <w:p w:rsidR="00C22C1D" w:rsidRPr="00E17E84" w:rsidRDefault="00C22C1D" w:rsidP="00C22C1D">
      <w:pPr>
        <w:autoSpaceDE w:val="0"/>
        <w:autoSpaceDN w:val="0"/>
        <w:adjustRightInd w:val="0"/>
        <w:rPr>
          <w:rFonts w:cs="Calibri Light"/>
        </w:rPr>
      </w:pPr>
    </w:p>
    <w:p w:rsidR="00C22C1D" w:rsidRPr="00750813" w:rsidRDefault="00C22C1D" w:rsidP="00C22C1D">
      <w:pPr>
        <w:autoSpaceDE w:val="0"/>
        <w:autoSpaceDN w:val="0"/>
        <w:adjustRightInd w:val="0"/>
        <w:rPr>
          <w:rFonts w:cs="Calibri Light"/>
          <w:b/>
          <w:color w:val="50A000" w:themeColor="accent4"/>
        </w:rPr>
      </w:pPr>
      <w:r w:rsidRPr="00750813">
        <w:rPr>
          <w:rFonts w:cs="Calibri Light"/>
          <w:b/>
          <w:color w:val="50A000" w:themeColor="accent4"/>
        </w:rPr>
        <w:t>Budynki,</w:t>
      </w:r>
      <w:r w:rsidR="00C017F0" w:rsidRPr="00750813">
        <w:rPr>
          <w:rFonts w:cs="Calibri Light"/>
          <w:b/>
          <w:color w:val="50A000" w:themeColor="accent4"/>
        </w:rPr>
        <w:t xml:space="preserve"> </w:t>
      </w:r>
      <w:r w:rsidRPr="00750813">
        <w:rPr>
          <w:rFonts w:cs="Calibri Light"/>
          <w:b/>
          <w:color w:val="50A000" w:themeColor="accent4"/>
        </w:rPr>
        <w:t>wyposażenie/urządzenia</w:t>
      </w:r>
      <w:r w:rsidR="00C017F0" w:rsidRPr="00750813">
        <w:rPr>
          <w:rFonts w:cs="Calibri Light"/>
          <w:b/>
          <w:color w:val="50A000" w:themeColor="accent4"/>
        </w:rPr>
        <w:t xml:space="preserve"> </w:t>
      </w:r>
      <w:r w:rsidRPr="00750813">
        <w:rPr>
          <w:rFonts w:cs="Calibri Light"/>
          <w:b/>
          <w:color w:val="50A000" w:themeColor="accent4"/>
        </w:rPr>
        <w:t>usługowe</w:t>
      </w:r>
      <w:r w:rsidR="00C017F0" w:rsidRPr="00750813">
        <w:rPr>
          <w:rFonts w:cs="Calibri Light"/>
          <w:b/>
          <w:color w:val="50A000" w:themeColor="accent4"/>
        </w:rPr>
        <w:t xml:space="preserve"> </w:t>
      </w:r>
      <w:r w:rsidRPr="00750813">
        <w:rPr>
          <w:rFonts w:cs="Calibri Light"/>
          <w:b/>
          <w:color w:val="50A000" w:themeColor="accent4"/>
        </w:rPr>
        <w:t>(niekomunalne)</w:t>
      </w:r>
    </w:p>
    <w:p w:rsidR="00C22C1D" w:rsidRPr="00E17E84" w:rsidRDefault="0064203F" w:rsidP="00C22C1D">
      <w:pPr>
        <w:autoSpaceDE w:val="0"/>
        <w:autoSpaceDN w:val="0"/>
        <w:adjustRightInd w:val="0"/>
        <w:rPr>
          <w:rFonts w:cs="Calibri Light"/>
        </w:rPr>
      </w:pPr>
      <w:r w:rsidRPr="00E17E84">
        <w:rPr>
          <w:rFonts w:cs="Calibri Light"/>
        </w:rPr>
        <w:t>W</w:t>
      </w:r>
      <w:r w:rsidR="00C017F0" w:rsidRPr="00E17E84">
        <w:rPr>
          <w:rFonts w:cs="Calibri Light"/>
        </w:rPr>
        <w:t xml:space="preserve"> </w:t>
      </w:r>
      <w:r w:rsidRPr="00E17E84">
        <w:rPr>
          <w:rFonts w:cs="Calibri Light"/>
        </w:rPr>
        <w:t>celu</w:t>
      </w:r>
      <w:r w:rsidR="00C017F0" w:rsidRPr="00E17E84">
        <w:rPr>
          <w:rFonts w:cs="Calibri Light"/>
        </w:rPr>
        <w:t xml:space="preserve"> </w:t>
      </w:r>
      <w:r w:rsidR="009A7293" w:rsidRPr="00E17E84">
        <w:rPr>
          <w:rFonts w:cs="Calibri Light"/>
        </w:rPr>
        <w:t>oszacowania</w:t>
      </w:r>
      <w:r w:rsidR="00C017F0" w:rsidRPr="00E17E84">
        <w:rPr>
          <w:rFonts w:cs="Calibri Light"/>
        </w:rPr>
        <w:t xml:space="preserve"> </w:t>
      </w:r>
      <w:r w:rsidR="009A7293" w:rsidRPr="00E17E84">
        <w:rPr>
          <w:rFonts w:cs="Calibri Light"/>
        </w:rPr>
        <w:t>wielkości</w:t>
      </w:r>
      <w:r w:rsidR="00C017F0" w:rsidRPr="00E17E84">
        <w:rPr>
          <w:rFonts w:cs="Calibri Light"/>
        </w:rPr>
        <w:t xml:space="preserve"> </w:t>
      </w:r>
      <w:r w:rsidR="009A7293" w:rsidRPr="00E17E84">
        <w:rPr>
          <w:rFonts w:cs="Calibri Light"/>
        </w:rPr>
        <w:t>zużycia</w:t>
      </w:r>
      <w:r w:rsidR="00C017F0" w:rsidRPr="00E17E84">
        <w:rPr>
          <w:rFonts w:cs="Calibri Light"/>
        </w:rPr>
        <w:t xml:space="preserve"> </w:t>
      </w:r>
      <w:r w:rsidR="009A7293" w:rsidRPr="00E17E84">
        <w:rPr>
          <w:rFonts w:cs="Calibri Light"/>
        </w:rPr>
        <w:t>paliw</w:t>
      </w:r>
      <w:r w:rsidR="00C017F0" w:rsidRPr="00E17E84">
        <w:rPr>
          <w:rFonts w:cs="Calibri Light"/>
        </w:rPr>
        <w:t xml:space="preserve"> </w:t>
      </w:r>
      <w:r w:rsidR="009A7293" w:rsidRPr="00E17E84">
        <w:rPr>
          <w:rFonts w:cs="Calibri Light"/>
        </w:rPr>
        <w:t>i</w:t>
      </w:r>
      <w:r w:rsidR="00C017F0" w:rsidRPr="00E17E84">
        <w:rPr>
          <w:rFonts w:cs="Calibri Light"/>
        </w:rPr>
        <w:t xml:space="preserve"> </w:t>
      </w:r>
      <w:r w:rsidR="009A7293" w:rsidRPr="00E17E84">
        <w:rPr>
          <w:rFonts w:cs="Calibri Light"/>
        </w:rPr>
        <w:t>energii</w:t>
      </w:r>
      <w:r w:rsidR="00C017F0" w:rsidRPr="00E17E84">
        <w:rPr>
          <w:rFonts w:cs="Calibri Light"/>
        </w:rPr>
        <w:t xml:space="preserve"> </w:t>
      </w:r>
      <w:r w:rsidR="009A7293" w:rsidRPr="00E17E84">
        <w:rPr>
          <w:rFonts w:cs="Calibri Light"/>
        </w:rPr>
        <w:t>w</w:t>
      </w:r>
      <w:r w:rsidR="00C017F0" w:rsidRPr="00E17E84">
        <w:rPr>
          <w:rFonts w:cs="Calibri Light"/>
        </w:rPr>
        <w:t xml:space="preserve"> </w:t>
      </w:r>
      <w:r w:rsidR="009A7293" w:rsidRPr="00E17E84">
        <w:rPr>
          <w:rFonts w:cs="Calibri Light"/>
        </w:rPr>
        <w:t>sektorze</w:t>
      </w:r>
      <w:r w:rsidR="00C017F0" w:rsidRPr="00E17E84">
        <w:rPr>
          <w:rFonts w:cs="Calibri Light"/>
        </w:rPr>
        <w:t xml:space="preserve"> </w:t>
      </w:r>
      <w:r w:rsidR="008B333F" w:rsidRPr="00E17E84">
        <w:rPr>
          <w:rFonts w:cs="Calibri Light"/>
        </w:rPr>
        <w:t>nie</w:t>
      </w:r>
      <w:r w:rsidR="009A7293" w:rsidRPr="00E17E84">
        <w:rPr>
          <w:rFonts w:cs="Calibri Light"/>
        </w:rPr>
        <w:t>komunalnym</w:t>
      </w:r>
      <w:r w:rsidR="00C017F0" w:rsidRPr="00E17E84">
        <w:rPr>
          <w:rFonts w:cs="Calibri Light"/>
        </w:rPr>
        <w:t xml:space="preserve"> </w:t>
      </w:r>
      <w:r w:rsidRPr="00E17E84">
        <w:rPr>
          <w:rFonts w:cs="Calibri Light"/>
        </w:rPr>
        <w:t>posłużono</w:t>
      </w:r>
      <w:r w:rsidR="00C017F0" w:rsidRPr="00E17E84">
        <w:rPr>
          <w:rFonts w:cs="Calibri Light"/>
        </w:rPr>
        <w:t xml:space="preserve"> </w:t>
      </w:r>
      <w:r w:rsidRPr="00E17E84">
        <w:rPr>
          <w:rFonts w:cs="Calibri Light"/>
        </w:rPr>
        <w:t>się</w:t>
      </w:r>
      <w:r w:rsidR="00C017F0" w:rsidRPr="00E17E84">
        <w:rPr>
          <w:rFonts w:cs="Calibri Light"/>
        </w:rPr>
        <w:t xml:space="preserve"> </w:t>
      </w:r>
      <w:r w:rsidRPr="00E17E84">
        <w:rPr>
          <w:rFonts w:cs="Calibri Light"/>
        </w:rPr>
        <w:t>danymi</w:t>
      </w:r>
      <w:r w:rsidR="00C017F0" w:rsidRPr="00E17E84">
        <w:rPr>
          <w:rFonts w:cs="Calibri Light"/>
        </w:rPr>
        <w:t xml:space="preserve"> </w:t>
      </w:r>
      <w:r w:rsidRPr="00E17E84">
        <w:rPr>
          <w:rFonts w:cs="Calibri Light"/>
        </w:rPr>
        <w:t>uzyskanymi</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Urzędu</w:t>
      </w:r>
      <w:r w:rsidR="00C017F0" w:rsidRPr="00E17E84">
        <w:rPr>
          <w:rFonts w:cs="Calibri Light"/>
        </w:rPr>
        <w:t xml:space="preserve"> </w:t>
      </w:r>
      <w:r w:rsidRPr="00E17E84">
        <w:rPr>
          <w:rFonts w:cs="Calibri Light"/>
        </w:rPr>
        <w:t>Marszałkowskiego</w:t>
      </w:r>
      <w:r w:rsidR="00C017F0" w:rsidRPr="00E17E84">
        <w:rPr>
          <w:rFonts w:cs="Calibri Light"/>
        </w:rPr>
        <w:t xml:space="preserve"> </w:t>
      </w:r>
      <w:r w:rsidRPr="00E17E84">
        <w:rPr>
          <w:rFonts w:cs="Calibri Light"/>
        </w:rPr>
        <w:t>Województwa</w:t>
      </w:r>
      <w:r w:rsidR="00C017F0" w:rsidRPr="00E17E84">
        <w:rPr>
          <w:rFonts w:cs="Calibri Light"/>
        </w:rPr>
        <w:t xml:space="preserve"> </w:t>
      </w:r>
      <w:r w:rsidR="008B333F" w:rsidRPr="00E17E84">
        <w:rPr>
          <w:rFonts w:cs="Calibri Light"/>
        </w:rPr>
        <w:t>Łódzkiego</w:t>
      </w:r>
      <w:r w:rsidRPr="00E17E84">
        <w:rPr>
          <w:rFonts w:cs="Calibri Light"/>
        </w:rPr>
        <w:t>.</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zakresie</w:t>
      </w:r>
      <w:r w:rsidR="00C017F0" w:rsidRPr="00E17E84">
        <w:rPr>
          <w:rFonts w:cs="Calibri Light"/>
        </w:rPr>
        <w:t xml:space="preserve"> </w:t>
      </w:r>
      <w:r w:rsidRPr="00E17E84">
        <w:rPr>
          <w:rFonts w:cs="Calibri Light"/>
        </w:rPr>
        <w:t>wykorzystania</w:t>
      </w:r>
      <w:r w:rsidR="00C017F0" w:rsidRPr="00E17E84">
        <w:rPr>
          <w:rFonts w:cs="Calibri Light"/>
        </w:rPr>
        <w:t xml:space="preserve"> </w:t>
      </w:r>
      <w:r w:rsidR="009A7293" w:rsidRPr="00E17E84">
        <w:rPr>
          <w:rFonts w:cs="Calibri Light"/>
        </w:rPr>
        <w:t>energii</w:t>
      </w:r>
      <w:r w:rsidR="00C017F0" w:rsidRPr="00E17E84">
        <w:rPr>
          <w:rFonts w:cs="Calibri Light"/>
        </w:rPr>
        <w:t xml:space="preserve"> </w:t>
      </w:r>
      <w:r w:rsidR="009A7293" w:rsidRPr="00E17E84">
        <w:rPr>
          <w:rFonts w:cs="Calibri Light"/>
        </w:rPr>
        <w:t>elektrycznej</w:t>
      </w:r>
      <w:r w:rsidR="00C017F0" w:rsidRPr="00E17E84">
        <w:rPr>
          <w:rFonts w:cs="Calibri Light"/>
        </w:rPr>
        <w:t xml:space="preserve"> </w:t>
      </w:r>
      <w:r w:rsidRPr="00E17E84">
        <w:rPr>
          <w:rFonts w:cs="Calibri Light"/>
        </w:rPr>
        <w:t>wykorzystano</w:t>
      </w:r>
      <w:r w:rsidR="00C017F0" w:rsidRPr="00E17E84">
        <w:rPr>
          <w:rFonts w:cs="Calibri Light"/>
        </w:rPr>
        <w:t xml:space="preserve"> </w:t>
      </w:r>
      <w:r w:rsidRPr="00E17E84">
        <w:rPr>
          <w:rFonts w:cs="Calibri Light"/>
        </w:rPr>
        <w:t>dane</w:t>
      </w:r>
      <w:r w:rsidR="00C017F0" w:rsidRPr="00E17E84">
        <w:rPr>
          <w:rFonts w:cs="Calibri Light"/>
        </w:rPr>
        <w:t xml:space="preserve"> </w:t>
      </w:r>
      <w:r w:rsidR="008B333F" w:rsidRPr="00E17E84">
        <w:rPr>
          <w:rFonts w:cs="Calibri Light"/>
        </w:rPr>
        <w:t>dystrybutora</w:t>
      </w:r>
      <w:r w:rsidRPr="00E17E84">
        <w:rPr>
          <w:rFonts w:cs="Calibri Light"/>
        </w:rPr>
        <w:t>.</w:t>
      </w:r>
      <w:r w:rsidR="00C017F0" w:rsidRPr="00E17E84">
        <w:rPr>
          <w:rFonts w:cs="Calibri Light"/>
        </w:rPr>
        <w:t xml:space="preserve"> </w:t>
      </w:r>
    </w:p>
    <w:p w:rsidR="007E5E8B" w:rsidRPr="00E17E84" w:rsidRDefault="007E5E8B" w:rsidP="00C22C1D">
      <w:pPr>
        <w:autoSpaceDE w:val="0"/>
        <w:autoSpaceDN w:val="0"/>
        <w:adjustRightInd w:val="0"/>
        <w:rPr>
          <w:rFonts w:cs="Calibri Light"/>
        </w:rPr>
      </w:pPr>
      <w:r w:rsidRPr="00E17E84">
        <w:rPr>
          <w:rFonts w:cs="Calibri Light"/>
        </w:rPr>
        <w:t>Prognozę</w:t>
      </w:r>
      <w:r w:rsidR="00C017F0" w:rsidRPr="00E17E84">
        <w:rPr>
          <w:rFonts w:cs="Calibri Light"/>
        </w:rPr>
        <w:t xml:space="preserve"> </w:t>
      </w:r>
      <w:r w:rsidRPr="00E17E84">
        <w:rPr>
          <w:rFonts w:cs="Calibri Light"/>
        </w:rPr>
        <w:t>wykorzystania</w:t>
      </w:r>
      <w:r w:rsidR="00C017F0" w:rsidRPr="00E17E84">
        <w:rPr>
          <w:rFonts w:cs="Calibri Light"/>
        </w:rPr>
        <w:t xml:space="preserve"> </w:t>
      </w:r>
      <w:r w:rsidRPr="00E17E84">
        <w:rPr>
          <w:rFonts w:cs="Calibri Light"/>
        </w:rPr>
        <w:t>paliw</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roku</w:t>
      </w:r>
      <w:r w:rsidR="00C017F0" w:rsidRPr="00E17E84">
        <w:rPr>
          <w:rFonts w:cs="Calibri Light"/>
        </w:rPr>
        <w:t xml:space="preserve"> </w:t>
      </w:r>
      <w:r w:rsidRPr="00E17E84">
        <w:rPr>
          <w:rFonts w:cs="Calibri Light"/>
        </w:rPr>
        <w:t>2020</w:t>
      </w:r>
      <w:r w:rsidR="00C017F0" w:rsidRPr="00E17E84">
        <w:rPr>
          <w:rFonts w:cs="Calibri Light"/>
        </w:rPr>
        <w:t xml:space="preserve"> </w:t>
      </w:r>
      <w:r w:rsidRPr="00E17E84">
        <w:rPr>
          <w:rFonts w:cs="Calibri Light"/>
        </w:rPr>
        <w:t>wyznaczono</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podstawie</w:t>
      </w:r>
      <w:r w:rsidR="00C017F0" w:rsidRPr="00E17E84">
        <w:rPr>
          <w:rFonts w:cs="Calibri Light"/>
        </w:rPr>
        <w:t xml:space="preserve"> </w:t>
      </w:r>
      <w:r w:rsidRPr="00E17E84">
        <w:rPr>
          <w:rFonts w:cs="Calibri Light"/>
        </w:rPr>
        <w:t>prognozowanego</w:t>
      </w:r>
      <w:r w:rsidR="00C017F0" w:rsidRPr="00E17E84">
        <w:rPr>
          <w:rFonts w:cs="Calibri Light"/>
        </w:rPr>
        <w:t xml:space="preserve"> </w:t>
      </w:r>
      <w:r w:rsidRPr="00E17E84">
        <w:rPr>
          <w:rFonts w:cs="Calibri Light"/>
        </w:rPr>
        <w:t>trendu</w:t>
      </w:r>
      <w:r w:rsidR="00C017F0" w:rsidRPr="00E17E84">
        <w:rPr>
          <w:rFonts w:cs="Calibri Light"/>
        </w:rPr>
        <w:t xml:space="preserve"> </w:t>
      </w:r>
      <w:r w:rsidRPr="00E17E84">
        <w:rPr>
          <w:rFonts w:cs="Calibri Light"/>
        </w:rPr>
        <w:t>zmian</w:t>
      </w:r>
      <w:r w:rsidR="00C017F0" w:rsidRPr="00E17E84">
        <w:rPr>
          <w:rFonts w:cs="Calibri Light"/>
        </w:rPr>
        <w:t xml:space="preserve"> </w:t>
      </w:r>
      <w:r w:rsidRPr="00E17E84">
        <w:rPr>
          <w:rFonts w:cs="Calibri Light"/>
        </w:rPr>
        <w:t>liczby</w:t>
      </w:r>
      <w:r w:rsidR="00C017F0" w:rsidRPr="00E17E84">
        <w:rPr>
          <w:rFonts w:cs="Calibri Light"/>
        </w:rPr>
        <w:t xml:space="preserve"> </w:t>
      </w:r>
      <w:r w:rsidRPr="00E17E84">
        <w:rPr>
          <w:rFonts w:cs="Calibri Light"/>
        </w:rPr>
        <w:t>p</w:t>
      </w:r>
      <w:r w:rsidR="009A7293" w:rsidRPr="00E17E84">
        <w:rPr>
          <w:rFonts w:cs="Calibri Light"/>
        </w:rPr>
        <w:t>odm</w:t>
      </w:r>
      <w:r w:rsidR="00C017F0" w:rsidRPr="00E17E84">
        <w:rPr>
          <w:rFonts w:cs="Calibri Light"/>
        </w:rPr>
        <w:t xml:space="preserve">iotów gospodarczych na terenie </w:t>
      </w:r>
      <w:r w:rsidR="008B333F" w:rsidRPr="00E17E84">
        <w:rPr>
          <w:rFonts w:cs="Calibri Light"/>
        </w:rPr>
        <w:t>Gminy Kluki</w:t>
      </w:r>
      <w:r w:rsidRPr="00E17E84">
        <w:rPr>
          <w:rFonts w:cs="Calibri Light"/>
        </w:rPr>
        <w:t>.</w:t>
      </w:r>
    </w:p>
    <w:p w:rsidR="007E5E8B" w:rsidRPr="00E17E84" w:rsidRDefault="007E5E8B">
      <w:pPr>
        <w:spacing w:line="259" w:lineRule="auto"/>
        <w:rPr>
          <w:rFonts w:cs="Calibri Light"/>
          <w:b/>
        </w:rPr>
      </w:pPr>
    </w:p>
    <w:p w:rsidR="000F007D" w:rsidRPr="00E17E84" w:rsidRDefault="000F007D">
      <w:pPr>
        <w:spacing w:line="259" w:lineRule="auto"/>
        <w:rPr>
          <w:rFonts w:cs="Calibri Light"/>
          <w:b/>
        </w:rPr>
      </w:pPr>
    </w:p>
    <w:p w:rsidR="00C22C1D" w:rsidRPr="00750813" w:rsidRDefault="00C22C1D" w:rsidP="00C22C1D">
      <w:pPr>
        <w:autoSpaceDE w:val="0"/>
        <w:autoSpaceDN w:val="0"/>
        <w:adjustRightInd w:val="0"/>
        <w:rPr>
          <w:rFonts w:cs="Calibri Light"/>
          <w:b/>
          <w:color w:val="50A000" w:themeColor="accent4"/>
        </w:rPr>
      </w:pPr>
      <w:r w:rsidRPr="00750813">
        <w:rPr>
          <w:rFonts w:cs="Calibri Light"/>
          <w:b/>
          <w:color w:val="50A000" w:themeColor="accent4"/>
        </w:rPr>
        <w:t>Oświetlenie</w:t>
      </w:r>
      <w:r w:rsidR="00C017F0" w:rsidRPr="00750813">
        <w:rPr>
          <w:rFonts w:cs="Calibri Light"/>
          <w:b/>
          <w:color w:val="50A000" w:themeColor="accent4"/>
        </w:rPr>
        <w:t xml:space="preserve"> </w:t>
      </w:r>
      <w:r w:rsidRPr="00750813">
        <w:rPr>
          <w:rFonts w:cs="Calibri Light"/>
          <w:b/>
          <w:color w:val="50A000" w:themeColor="accent4"/>
        </w:rPr>
        <w:t>publiczne</w:t>
      </w:r>
    </w:p>
    <w:p w:rsidR="00961A26" w:rsidRPr="00E17E84" w:rsidRDefault="007E5E8B" w:rsidP="00C22C1D">
      <w:pPr>
        <w:autoSpaceDE w:val="0"/>
        <w:autoSpaceDN w:val="0"/>
        <w:adjustRightInd w:val="0"/>
        <w:rPr>
          <w:rFonts w:cs="Calibri Light"/>
        </w:rPr>
      </w:pPr>
      <w:r w:rsidRPr="00E17E84">
        <w:rPr>
          <w:rFonts w:cs="Calibri Light"/>
        </w:rPr>
        <w:t>Dane</w:t>
      </w:r>
      <w:r w:rsidR="00C017F0" w:rsidRPr="00E17E84">
        <w:rPr>
          <w:rFonts w:cs="Calibri Light"/>
        </w:rPr>
        <w:t xml:space="preserve"> </w:t>
      </w:r>
      <w:r w:rsidRPr="00E17E84">
        <w:rPr>
          <w:rFonts w:cs="Calibri Light"/>
        </w:rPr>
        <w:t>o</w:t>
      </w:r>
      <w:r w:rsidR="00C017F0" w:rsidRPr="00E17E84">
        <w:rPr>
          <w:rFonts w:cs="Calibri Light"/>
        </w:rPr>
        <w:t xml:space="preserve"> </w:t>
      </w:r>
      <w:r w:rsidRPr="00E17E84">
        <w:rPr>
          <w:rFonts w:cs="Calibri Light"/>
        </w:rPr>
        <w:t>wielkości</w:t>
      </w:r>
      <w:r w:rsidR="00C017F0" w:rsidRPr="00E17E84">
        <w:rPr>
          <w:rFonts w:cs="Calibri Light"/>
        </w:rPr>
        <w:t xml:space="preserve"> </w:t>
      </w:r>
      <w:r w:rsidRPr="00E17E84">
        <w:rPr>
          <w:rFonts w:cs="Calibri Light"/>
        </w:rPr>
        <w:t>zużycia</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elektrycznej</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cele</w:t>
      </w:r>
      <w:r w:rsidR="00C017F0" w:rsidRPr="00E17E84">
        <w:rPr>
          <w:rFonts w:cs="Calibri Light"/>
        </w:rPr>
        <w:t xml:space="preserve"> </w:t>
      </w:r>
      <w:r w:rsidRPr="00E17E84">
        <w:rPr>
          <w:rFonts w:cs="Calibri Light"/>
        </w:rPr>
        <w:t>oświetleniowe</w:t>
      </w:r>
      <w:r w:rsidR="00C017F0" w:rsidRPr="00E17E84">
        <w:rPr>
          <w:rFonts w:cs="Calibri Light"/>
        </w:rPr>
        <w:t xml:space="preserve"> </w:t>
      </w:r>
      <w:r w:rsidRPr="00E17E84">
        <w:rPr>
          <w:rFonts w:cs="Calibri Light"/>
        </w:rPr>
        <w:t>uzyskano</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Urzędu</w:t>
      </w:r>
      <w:r w:rsidR="00C017F0" w:rsidRPr="00E17E84">
        <w:rPr>
          <w:rFonts w:cs="Calibri Light"/>
        </w:rPr>
        <w:t xml:space="preserve"> </w:t>
      </w:r>
      <w:r w:rsidR="008B333F" w:rsidRPr="00E17E84">
        <w:rPr>
          <w:rFonts w:cs="Calibri Light"/>
        </w:rPr>
        <w:t>Gminy Kluki</w:t>
      </w:r>
      <w:r w:rsidRPr="00E17E84">
        <w:rPr>
          <w:rFonts w:cs="Calibri Light"/>
        </w:rPr>
        <w:t>.</w:t>
      </w:r>
      <w:r w:rsidR="00C017F0" w:rsidRPr="00E17E84">
        <w:rPr>
          <w:rFonts w:cs="Calibri Light"/>
        </w:rPr>
        <w:t xml:space="preserve"> </w:t>
      </w:r>
      <w:r w:rsidRPr="00E17E84">
        <w:rPr>
          <w:rFonts w:cs="Calibri Light"/>
        </w:rPr>
        <w:t>Prognozę</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roku</w:t>
      </w:r>
      <w:r w:rsidR="00C017F0" w:rsidRPr="00E17E84">
        <w:rPr>
          <w:rFonts w:cs="Calibri Light"/>
        </w:rPr>
        <w:t xml:space="preserve"> </w:t>
      </w:r>
      <w:r w:rsidRPr="00E17E84">
        <w:rPr>
          <w:rFonts w:cs="Calibri Light"/>
        </w:rPr>
        <w:t>2020</w:t>
      </w:r>
      <w:r w:rsidR="00C017F0" w:rsidRPr="00E17E84">
        <w:rPr>
          <w:rFonts w:cs="Calibri Light"/>
        </w:rPr>
        <w:t xml:space="preserve"> </w:t>
      </w:r>
      <w:r w:rsidRPr="00E17E84">
        <w:rPr>
          <w:rFonts w:cs="Calibri Light"/>
        </w:rPr>
        <w:t>wyznaczono</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podstawie</w:t>
      </w:r>
      <w:r w:rsidR="00C017F0" w:rsidRPr="00E17E84">
        <w:rPr>
          <w:rFonts w:cs="Calibri Light"/>
        </w:rPr>
        <w:t xml:space="preserve"> </w:t>
      </w:r>
      <w:r w:rsidRPr="00E17E84">
        <w:rPr>
          <w:rFonts w:cs="Calibri Light"/>
        </w:rPr>
        <w:t>założenia,</w:t>
      </w:r>
      <w:r w:rsidR="00C017F0" w:rsidRPr="00E17E84">
        <w:rPr>
          <w:rFonts w:cs="Calibri Light"/>
        </w:rPr>
        <w:t xml:space="preserve"> </w:t>
      </w:r>
      <w:r w:rsidRPr="00E17E84">
        <w:rPr>
          <w:rFonts w:cs="Calibri Light"/>
        </w:rPr>
        <w:t>iż</w:t>
      </w:r>
      <w:r w:rsidR="00C017F0" w:rsidRPr="00E17E84">
        <w:rPr>
          <w:rFonts w:cs="Calibri Light"/>
        </w:rPr>
        <w:t xml:space="preserve"> </w:t>
      </w:r>
      <w:r w:rsidRPr="00E17E84">
        <w:rPr>
          <w:rFonts w:cs="Calibri Light"/>
        </w:rPr>
        <w:t>zużycie</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elektrycznej</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cele</w:t>
      </w:r>
      <w:r w:rsidR="00C017F0" w:rsidRPr="00E17E84">
        <w:rPr>
          <w:rFonts w:cs="Calibri Light"/>
        </w:rPr>
        <w:t xml:space="preserve"> </w:t>
      </w:r>
      <w:r w:rsidRPr="00E17E84">
        <w:rPr>
          <w:rFonts w:cs="Calibri Light"/>
        </w:rPr>
        <w:t>oświetleniowe</w:t>
      </w:r>
      <w:r w:rsidR="00C017F0" w:rsidRPr="00E17E84">
        <w:rPr>
          <w:rFonts w:cs="Calibri Light"/>
        </w:rPr>
        <w:t xml:space="preserve"> </w:t>
      </w:r>
      <w:r w:rsidRPr="00E17E84">
        <w:rPr>
          <w:rFonts w:cs="Calibri Light"/>
        </w:rPr>
        <w:t>nie</w:t>
      </w:r>
      <w:r w:rsidR="00C017F0" w:rsidRPr="00E17E84">
        <w:rPr>
          <w:rFonts w:cs="Calibri Light"/>
        </w:rPr>
        <w:t xml:space="preserve"> </w:t>
      </w:r>
      <w:r w:rsidRPr="00E17E84">
        <w:rPr>
          <w:rFonts w:cs="Calibri Light"/>
        </w:rPr>
        <w:t>ulegnie</w:t>
      </w:r>
      <w:r w:rsidR="00C017F0" w:rsidRPr="00E17E84">
        <w:rPr>
          <w:rFonts w:cs="Calibri Light"/>
        </w:rPr>
        <w:t xml:space="preserve"> </w:t>
      </w:r>
      <w:r w:rsidRPr="00E17E84">
        <w:rPr>
          <w:rFonts w:cs="Calibri Light"/>
        </w:rPr>
        <w:t>zmianie.</w:t>
      </w:r>
      <w:r w:rsidR="00C017F0" w:rsidRPr="00E17E84">
        <w:rPr>
          <w:rFonts w:cs="Calibri Light"/>
        </w:rPr>
        <w:t xml:space="preserve"> </w:t>
      </w:r>
    </w:p>
    <w:p w:rsidR="00C22C1D" w:rsidRPr="00E17E84" w:rsidRDefault="00C22C1D" w:rsidP="00C22C1D">
      <w:pPr>
        <w:autoSpaceDE w:val="0"/>
        <w:autoSpaceDN w:val="0"/>
        <w:adjustRightInd w:val="0"/>
        <w:rPr>
          <w:rFonts w:cs="Calibri Light"/>
        </w:rPr>
      </w:pPr>
    </w:p>
    <w:p w:rsidR="00C22C1D" w:rsidRPr="00750813" w:rsidRDefault="00C22C1D" w:rsidP="00C22C1D">
      <w:pPr>
        <w:autoSpaceDE w:val="0"/>
        <w:autoSpaceDN w:val="0"/>
        <w:adjustRightInd w:val="0"/>
        <w:rPr>
          <w:rFonts w:cs="Calibri Light"/>
          <w:b/>
          <w:color w:val="50A000" w:themeColor="accent4"/>
          <w:szCs w:val="20"/>
        </w:rPr>
      </w:pPr>
      <w:r w:rsidRPr="00750813">
        <w:rPr>
          <w:rFonts w:cs="Calibri Light"/>
          <w:b/>
          <w:color w:val="50A000" w:themeColor="accent4"/>
          <w:szCs w:val="20"/>
        </w:rPr>
        <w:t>Transport</w:t>
      </w:r>
      <w:r w:rsidR="00C017F0" w:rsidRPr="00750813">
        <w:rPr>
          <w:rFonts w:cs="Calibri Light"/>
          <w:b/>
          <w:color w:val="50A000" w:themeColor="accent4"/>
          <w:szCs w:val="20"/>
        </w:rPr>
        <w:t xml:space="preserve"> </w:t>
      </w:r>
    </w:p>
    <w:p w:rsidR="007E5E8B" w:rsidRPr="00E17E84" w:rsidRDefault="007E5E8B" w:rsidP="00C22C1D">
      <w:pPr>
        <w:autoSpaceDE w:val="0"/>
        <w:autoSpaceDN w:val="0"/>
        <w:adjustRightInd w:val="0"/>
        <w:rPr>
          <w:rFonts w:cs="Calibri Light"/>
        </w:rPr>
        <w:sectPr w:rsidR="007E5E8B" w:rsidRPr="00E17E84" w:rsidSect="00494E98">
          <w:headerReference w:type="default" r:id="rId24"/>
          <w:footerReference w:type="default" r:id="rId25"/>
          <w:footerReference w:type="first" r:id="rId26"/>
          <w:pgSz w:w="11906" w:h="16838"/>
          <w:pgMar w:top="1417" w:right="1417" w:bottom="1417" w:left="1417" w:header="708" w:footer="708" w:gutter="0"/>
          <w:cols w:space="708"/>
          <w:titlePg/>
          <w:docGrid w:linePitch="360"/>
        </w:sectPr>
      </w:pPr>
      <w:r w:rsidRPr="00E17E84">
        <w:rPr>
          <w:rFonts w:cs="Calibri Light"/>
          <w:szCs w:val="20"/>
        </w:rPr>
        <w:t>Dane</w:t>
      </w:r>
      <w:r w:rsidR="00C017F0" w:rsidRPr="00E17E84">
        <w:rPr>
          <w:rFonts w:cs="Calibri Light"/>
          <w:szCs w:val="20"/>
        </w:rPr>
        <w:t xml:space="preserve"> </w:t>
      </w:r>
      <w:r w:rsidRPr="00E17E84">
        <w:rPr>
          <w:rFonts w:cs="Calibri Light"/>
          <w:szCs w:val="20"/>
        </w:rPr>
        <w:t>o</w:t>
      </w:r>
      <w:r w:rsidR="00C017F0" w:rsidRPr="00E17E84">
        <w:rPr>
          <w:rFonts w:cs="Calibri Light"/>
          <w:szCs w:val="20"/>
        </w:rPr>
        <w:t xml:space="preserve"> </w:t>
      </w:r>
      <w:r w:rsidRPr="00E17E84">
        <w:rPr>
          <w:rFonts w:cs="Calibri Light"/>
          <w:szCs w:val="20"/>
        </w:rPr>
        <w:t>pojazdach</w:t>
      </w:r>
      <w:r w:rsidR="00C017F0" w:rsidRPr="00E17E84">
        <w:rPr>
          <w:rFonts w:cs="Calibri Light"/>
          <w:szCs w:val="20"/>
        </w:rPr>
        <w:t xml:space="preserve"> </w:t>
      </w:r>
      <w:r w:rsidRPr="00E17E84">
        <w:rPr>
          <w:rFonts w:cs="Calibri Light"/>
          <w:szCs w:val="20"/>
        </w:rPr>
        <w:t>poruszających</w:t>
      </w:r>
      <w:r w:rsidR="00C017F0" w:rsidRPr="00E17E84">
        <w:rPr>
          <w:rFonts w:cs="Calibri Light"/>
          <w:szCs w:val="20"/>
        </w:rPr>
        <w:t xml:space="preserve"> </w:t>
      </w:r>
      <w:r w:rsidRPr="00E17E84">
        <w:rPr>
          <w:rFonts w:cs="Calibri Light"/>
          <w:szCs w:val="20"/>
        </w:rPr>
        <w:t>się</w:t>
      </w:r>
      <w:r w:rsidR="00C017F0" w:rsidRPr="00E17E84">
        <w:rPr>
          <w:rFonts w:cs="Calibri Light"/>
          <w:szCs w:val="20"/>
        </w:rPr>
        <w:t xml:space="preserve"> </w:t>
      </w:r>
      <w:r w:rsidRPr="00E17E84">
        <w:rPr>
          <w:rFonts w:cs="Calibri Light"/>
          <w:szCs w:val="20"/>
        </w:rPr>
        <w:t>na</w:t>
      </w:r>
      <w:r w:rsidR="00C017F0" w:rsidRPr="00E17E84">
        <w:rPr>
          <w:rFonts w:cs="Calibri Light"/>
          <w:szCs w:val="20"/>
        </w:rPr>
        <w:t xml:space="preserve"> </w:t>
      </w:r>
      <w:r w:rsidRPr="00E17E84">
        <w:rPr>
          <w:rFonts w:cs="Calibri Light"/>
          <w:szCs w:val="20"/>
        </w:rPr>
        <w:t>terenie</w:t>
      </w:r>
      <w:r w:rsidR="00C017F0" w:rsidRPr="00E17E84">
        <w:rPr>
          <w:rFonts w:cs="Calibri Light"/>
          <w:szCs w:val="20"/>
        </w:rPr>
        <w:t xml:space="preserve"> </w:t>
      </w:r>
      <w:r w:rsidR="008B333F" w:rsidRPr="00E17E84">
        <w:rPr>
          <w:rFonts w:cs="Calibri Light"/>
          <w:szCs w:val="20"/>
        </w:rPr>
        <w:t>Gminy Kluki</w:t>
      </w:r>
      <w:r w:rsidR="00C017F0" w:rsidRPr="00E17E84">
        <w:rPr>
          <w:rFonts w:cs="Calibri Light"/>
          <w:szCs w:val="20"/>
        </w:rPr>
        <w:t xml:space="preserve"> </w:t>
      </w:r>
      <w:r w:rsidRPr="00E17E84">
        <w:rPr>
          <w:rFonts w:cs="Calibri Light"/>
          <w:szCs w:val="20"/>
        </w:rPr>
        <w:t>uzyskano</w:t>
      </w:r>
      <w:r w:rsidR="00C017F0" w:rsidRPr="00E17E84">
        <w:rPr>
          <w:rFonts w:cs="Calibri Light"/>
          <w:szCs w:val="20"/>
        </w:rPr>
        <w:t xml:space="preserve"> </w:t>
      </w:r>
      <w:r w:rsidRPr="00E17E84">
        <w:rPr>
          <w:rFonts w:cs="Calibri Light"/>
          <w:szCs w:val="20"/>
        </w:rPr>
        <w:t>z</w:t>
      </w:r>
      <w:r w:rsidR="00C017F0" w:rsidRPr="00E17E84">
        <w:rPr>
          <w:rFonts w:cs="Calibri Light"/>
          <w:szCs w:val="20"/>
        </w:rPr>
        <w:t xml:space="preserve"> </w:t>
      </w:r>
      <w:r w:rsidR="00325D49" w:rsidRPr="00E17E84">
        <w:rPr>
          <w:rFonts w:cs="Calibri Light"/>
          <w:szCs w:val="20"/>
        </w:rPr>
        <w:t>Banku</w:t>
      </w:r>
      <w:r w:rsidR="00C017F0" w:rsidRPr="00E17E84">
        <w:rPr>
          <w:rFonts w:cs="Calibri Light"/>
          <w:szCs w:val="20"/>
        </w:rPr>
        <w:t xml:space="preserve"> </w:t>
      </w:r>
      <w:r w:rsidR="00325D49" w:rsidRPr="00E17E84">
        <w:rPr>
          <w:rFonts w:cs="Calibri Light"/>
          <w:szCs w:val="20"/>
        </w:rPr>
        <w:t>Danych</w:t>
      </w:r>
      <w:r w:rsidR="00C017F0" w:rsidRPr="00E17E84">
        <w:rPr>
          <w:rFonts w:cs="Calibri Light"/>
          <w:szCs w:val="20"/>
        </w:rPr>
        <w:t xml:space="preserve"> </w:t>
      </w:r>
      <w:r w:rsidR="00325D49" w:rsidRPr="00E17E84">
        <w:rPr>
          <w:rFonts w:cs="Calibri Light"/>
          <w:szCs w:val="20"/>
        </w:rPr>
        <w:t>Lokalnych,</w:t>
      </w:r>
      <w:r w:rsidR="00C017F0" w:rsidRPr="00E17E84">
        <w:rPr>
          <w:rFonts w:cs="Calibri Light"/>
          <w:szCs w:val="20"/>
        </w:rPr>
        <w:t xml:space="preserve"> </w:t>
      </w:r>
      <w:r w:rsidR="00325D49" w:rsidRPr="00E17E84">
        <w:rPr>
          <w:rFonts w:cs="Calibri Light"/>
          <w:szCs w:val="20"/>
        </w:rPr>
        <w:t>GUS</w:t>
      </w:r>
      <w:r w:rsidRPr="00E17E84">
        <w:rPr>
          <w:rFonts w:cs="Calibri Light"/>
          <w:szCs w:val="20"/>
        </w:rPr>
        <w:t>.</w:t>
      </w:r>
      <w:r w:rsidR="00C017F0" w:rsidRPr="00E17E84">
        <w:rPr>
          <w:rFonts w:cs="Calibri Light"/>
          <w:szCs w:val="20"/>
        </w:rPr>
        <w:t xml:space="preserve"> </w:t>
      </w:r>
      <w:r w:rsidRPr="00E17E84">
        <w:rPr>
          <w:rFonts w:cs="Calibri Light"/>
          <w:szCs w:val="20"/>
        </w:rPr>
        <w:t>Średni</w:t>
      </w:r>
      <w:r w:rsidR="00C017F0" w:rsidRPr="00E17E84">
        <w:rPr>
          <w:rFonts w:cs="Calibri Light"/>
          <w:szCs w:val="20"/>
        </w:rPr>
        <w:t xml:space="preserve"> </w:t>
      </w:r>
      <w:r w:rsidRPr="00E17E84">
        <w:rPr>
          <w:rFonts w:cs="Calibri Light"/>
          <w:szCs w:val="20"/>
        </w:rPr>
        <w:t>roczny</w:t>
      </w:r>
      <w:r w:rsidR="00C017F0" w:rsidRPr="00E17E84">
        <w:rPr>
          <w:rFonts w:cs="Calibri Light"/>
          <w:szCs w:val="20"/>
        </w:rPr>
        <w:t xml:space="preserve"> </w:t>
      </w:r>
      <w:r w:rsidRPr="00E17E84">
        <w:rPr>
          <w:rFonts w:cs="Calibri Light"/>
          <w:szCs w:val="20"/>
        </w:rPr>
        <w:t>przebieg</w:t>
      </w:r>
      <w:r w:rsidR="00C017F0" w:rsidRPr="00E17E84">
        <w:rPr>
          <w:rFonts w:cs="Calibri Light"/>
          <w:szCs w:val="20"/>
        </w:rPr>
        <w:t xml:space="preserve"> </w:t>
      </w:r>
      <w:r w:rsidRPr="00E17E84">
        <w:rPr>
          <w:rFonts w:cs="Calibri Light"/>
          <w:szCs w:val="20"/>
        </w:rPr>
        <w:t>oraz</w:t>
      </w:r>
      <w:r w:rsidR="00C017F0" w:rsidRPr="00E17E84">
        <w:rPr>
          <w:rFonts w:cs="Calibri Light"/>
          <w:szCs w:val="20"/>
        </w:rPr>
        <w:t xml:space="preserve"> </w:t>
      </w:r>
      <w:r w:rsidRPr="00E17E84">
        <w:rPr>
          <w:rFonts w:cs="Calibri Light"/>
          <w:szCs w:val="20"/>
        </w:rPr>
        <w:t>roczny</w:t>
      </w:r>
      <w:r w:rsidR="00C017F0" w:rsidRPr="00E17E84">
        <w:rPr>
          <w:rFonts w:cs="Calibri Light"/>
          <w:szCs w:val="20"/>
        </w:rPr>
        <w:t xml:space="preserve"> </w:t>
      </w:r>
      <w:r w:rsidRPr="00E17E84">
        <w:rPr>
          <w:rFonts w:cs="Calibri Light"/>
          <w:szCs w:val="20"/>
        </w:rPr>
        <w:t>kilometraż</w:t>
      </w:r>
      <w:r w:rsidR="00C017F0" w:rsidRPr="00E17E84">
        <w:rPr>
          <w:rFonts w:cs="Calibri Light"/>
          <w:szCs w:val="20"/>
        </w:rPr>
        <w:t xml:space="preserve"> </w:t>
      </w:r>
      <w:r w:rsidRPr="00E17E84">
        <w:rPr>
          <w:rFonts w:cs="Calibri Light"/>
          <w:szCs w:val="20"/>
        </w:rPr>
        <w:t>został</w:t>
      </w:r>
      <w:r w:rsidR="00C017F0" w:rsidRPr="00E17E84">
        <w:rPr>
          <w:rFonts w:cs="Calibri Light"/>
          <w:szCs w:val="20"/>
        </w:rPr>
        <w:t xml:space="preserve"> </w:t>
      </w:r>
      <w:r w:rsidRPr="00E17E84">
        <w:rPr>
          <w:rFonts w:cs="Calibri Light"/>
          <w:szCs w:val="20"/>
        </w:rPr>
        <w:t>zaczerpnięty</w:t>
      </w:r>
      <w:r w:rsidR="00C017F0" w:rsidRPr="00E17E84">
        <w:rPr>
          <w:rFonts w:cs="Calibri Light"/>
          <w:szCs w:val="20"/>
        </w:rPr>
        <w:t xml:space="preserve"> </w:t>
      </w:r>
      <w:r w:rsidRPr="00E17E84">
        <w:rPr>
          <w:rFonts w:cs="Calibri Light"/>
          <w:szCs w:val="20"/>
        </w:rPr>
        <w:t>z</w:t>
      </w:r>
      <w:r w:rsidR="00C017F0" w:rsidRPr="00E17E84">
        <w:rPr>
          <w:rFonts w:cs="Calibri Light"/>
          <w:szCs w:val="20"/>
        </w:rPr>
        <w:t xml:space="preserve"> </w:t>
      </w:r>
      <w:r w:rsidRPr="00E17E84">
        <w:rPr>
          <w:rFonts w:cs="Calibri Light"/>
          <w:szCs w:val="20"/>
        </w:rPr>
        <w:t>publikacji</w:t>
      </w:r>
      <w:r w:rsidR="00C017F0" w:rsidRPr="00E17E84">
        <w:rPr>
          <w:rFonts w:cs="Calibri Light"/>
          <w:szCs w:val="20"/>
        </w:rPr>
        <w:t xml:space="preserve"> </w:t>
      </w:r>
      <w:r w:rsidRPr="00E17E84">
        <w:rPr>
          <w:rFonts w:cs="Calibri Light"/>
          <w:szCs w:val="20"/>
        </w:rPr>
        <w:t>I</w:t>
      </w:r>
      <w:r w:rsidR="0051133D" w:rsidRPr="00E17E84">
        <w:rPr>
          <w:rFonts w:cs="Calibri Light"/>
          <w:szCs w:val="20"/>
        </w:rPr>
        <w:t>nstytutu</w:t>
      </w:r>
      <w:r w:rsidR="00C017F0" w:rsidRPr="00E17E84">
        <w:rPr>
          <w:rFonts w:cs="Calibri Light"/>
          <w:szCs w:val="20"/>
        </w:rPr>
        <w:t xml:space="preserve"> </w:t>
      </w:r>
      <w:r w:rsidR="0051133D" w:rsidRPr="00E17E84">
        <w:rPr>
          <w:rFonts w:cs="Calibri Light"/>
          <w:szCs w:val="20"/>
        </w:rPr>
        <w:t>Transportu</w:t>
      </w:r>
      <w:r w:rsidR="00C017F0" w:rsidRPr="00E17E84">
        <w:rPr>
          <w:rFonts w:cs="Calibri Light"/>
          <w:szCs w:val="20"/>
        </w:rPr>
        <w:t xml:space="preserve"> </w:t>
      </w:r>
      <w:r w:rsidR="0051133D" w:rsidRPr="00E17E84">
        <w:rPr>
          <w:rFonts w:cs="Calibri Light"/>
          <w:szCs w:val="20"/>
        </w:rPr>
        <w:t>Drogowego.</w:t>
      </w:r>
      <w:r w:rsidR="00C017F0" w:rsidRPr="00E17E84">
        <w:rPr>
          <w:rFonts w:cs="Calibri Light"/>
          <w:szCs w:val="20"/>
        </w:rPr>
        <w:t xml:space="preserve"> </w:t>
      </w:r>
      <w:r w:rsidRPr="00E17E84">
        <w:rPr>
          <w:rFonts w:cs="Calibri Light"/>
          <w:szCs w:val="20"/>
        </w:rPr>
        <w:t>Prognozowana</w:t>
      </w:r>
      <w:r w:rsidR="00C017F0" w:rsidRPr="00E17E84">
        <w:rPr>
          <w:rFonts w:cs="Calibri Light"/>
          <w:szCs w:val="20"/>
        </w:rPr>
        <w:t xml:space="preserve"> </w:t>
      </w:r>
      <w:r w:rsidRPr="00E17E84">
        <w:rPr>
          <w:rFonts w:cs="Calibri Light"/>
          <w:szCs w:val="20"/>
        </w:rPr>
        <w:t>liczba</w:t>
      </w:r>
      <w:r w:rsidR="00C017F0" w:rsidRPr="00E17E84">
        <w:rPr>
          <w:rFonts w:cs="Calibri Light"/>
          <w:szCs w:val="20"/>
        </w:rPr>
        <w:t xml:space="preserve"> </w:t>
      </w:r>
      <w:r w:rsidRPr="00E17E84">
        <w:rPr>
          <w:rFonts w:cs="Calibri Light"/>
          <w:szCs w:val="20"/>
        </w:rPr>
        <w:t>pojazdów</w:t>
      </w:r>
      <w:r w:rsidR="00C017F0" w:rsidRPr="00E17E84">
        <w:rPr>
          <w:rFonts w:cs="Calibri Light"/>
          <w:szCs w:val="20"/>
        </w:rPr>
        <w:t xml:space="preserve"> </w:t>
      </w:r>
      <w:r w:rsidRPr="00E17E84">
        <w:rPr>
          <w:rFonts w:cs="Calibri Light"/>
          <w:szCs w:val="20"/>
        </w:rPr>
        <w:t>w</w:t>
      </w:r>
      <w:r w:rsidR="00C017F0" w:rsidRPr="00E17E84">
        <w:rPr>
          <w:rFonts w:cs="Calibri Light"/>
          <w:szCs w:val="20"/>
        </w:rPr>
        <w:t xml:space="preserve"> </w:t>
      </w:r>
      <w:r w:rsidRPr="00E17E84">
        <w:rPr>
          <w:rFonts w:cs="Calibri Light"/>
          <w:szCs w:val="20"/>
        </w:rPr>
        <w:t>roku</w:t>
      </w:r>
      <w:r w:rsidR="00C017F0" w:rsidRPr="00E17E84">
        <w:rPr>
          <w:rFonts w:cs="Calibri Light"/>
          <w:szCs w:val="20"/>
        </w:rPr>
        <w:t xml:space="preserve"> </w:t>
      </w:r>
      <w:r w:rsidRPr="00E17E84">
        <w:rPr>
          <w:rFonts w:cs="Calibri Light"/>
          <w:szCs w:val="20"/>
        </w:rPr>
        <w:t>2020</w:t>
      </w:r>
      <w:r w:rsidR="00C017F0" w:rsidRPr="00E17E84">
        <w:rPr>
          <w:rFonts w:cs="Calibri Light"/>
          <w:szCs w:val="20"/>
        </w:rPr>
        <w:t xml:space="preserve"> </w:t>
      </w:r>
      <w:r w:rsidRPr="00E17E84">
        <w:rPr>
          <w:rFonts w:cs="Calibri Light"/>
          <w:szCs w:val="20"/>
        </w:rPr>
        <w:t>został</w:t>
      </w:r>
      <w:r w:rsidR="00C017F0" w:rsidRPr="00E17E84">
        <w:rPr>
          <w:rFonts w:cs="Calibri Light"/>
          <w:szCs w:val="20"/>
        </w:rPr>
        <w:t xml:space="preserve"> </w:t>
      </w:r>
      <w:r w:rsidRPr="00E17E84">
        <w:rPr>
          <w:rFonts w:cs="Calibri Light"/>
          <w:szCs w:val="20"/>
        </w:rPr>
        <w:t>wyznaczona</w:t>
      </w:r>
      <w:r w:rsidR="00C017F0" w:rsidRPr="00E17E84">
        <w:rPr>
          <w:rFonts w:cs="Calibri Light"/>
          <w:szCs w:val="20"/>
        </w:rPr>
        <w:t xml:space="preserve"> </w:t>
      </w:r>
      <w:r w:rsidRPr="00E17E84">
        <w:rPr>
          <w:rFonts w:cs="Calibri Light"/>
          <w:szCs w:val="20"/>
        </w:rPr>
        <w:t>na</w:t>
      </w:r>
      <w:r w:rsidR="00C017F0" w:rsidRPr="00E17E84">
        <w:rPr>
          <w:rFonts w:cs="Calibri Light"/>
          <w:szCs w:val="20"/>
        </w:rPr>
        <w:t xml:space="preserve"> </w:t>
      </w:r>
      <w:r w:rsidRPr="00E17E84">
        <w:rPr>
          <w:rFonts w:cs="Calibri Light"/>
          <w:szCs w:val="20"/>
        </w:rPr>
        <w:t>podstawie</w:t>
      </w:r>
      <w:r w:rsidR="00C017F0" w:rsidRPr="00E17E84">
        <w:rPr>
          <w:rFonts w:cs="Calibri Light"/>
          <w:szCs w:val="20"/>
        </w:rPr>
        <w:t xml:space="preserve"> </w:t>
      </w:r>
      <w:r w:rsidRPr="00E17E84">
        <w:rPr>
          <w:rFonts w:cs="Calibri Light"/>
          <w:szCs w:val="20"/>
        </w:rPr>
        <w:t>prognozowanego</w:t>
      </w:r>
      <w:r w:rsidR="00C017F0" w:rsidRPr="00E17E84">
        <w:rPr>
          <w:rFonts w:cs="Calibri Light"/>
          <w:szCs w:val="20"/>
        </w:rPr>
        <w:t xml:space="preserve"> </w:t>
      </w:r>
      <w:r w:rsidRPr="00E17E84">
        <w:rPr>
          <w:rFonts w:cs="Calibri Light"/>
          <w:szCs w:val="20"/>
        </w:rPr>
        <w:t>trendu</w:t>
      </w:r>
      <w:r w:rsidR="00C017F0" w:rsidRPr="00E17E84">
        <w:rPr>
          <w:rFonts w:cs="Calibri Light"/>
          <w:szCs w:val="20"/>
        </w:rPr>
        <w:t xml:space="preserve"> </w:t>
      </w:r>
      <w:r w:rsidRPr="00E17E84">
        <w:rPr>
          <w:rFonts w:cs="Calibri Light"/>
          <w:szCs w:val="20"/>
        </w:rPr>
        <w:t>zmian</w:t>
      </w:r>
      <w:r w:rsidR="00C017F0" w:rsidRPr="00E17E84">
        <w:rPr>
          <w:rFonts w:cs="Calibri Light"/>
          <w:szCs w:val="20"/>
        </w:rPr>
        <w:t xml:space="preserve"> </w:t>
      </w:r>
      <w:r w:rsidR="004837D2" w:rsidRPr="00E17E84">
        <w:rPr>
          <w:rFonts w:cs="Calibri Light"/>
          <w:szCs w:val="20"/>
        </w:rPr>
        <w:t>liczby</w:t>
      </w:r>
      <w:r w:rsidR="00C017F0" w:rsidRPr="00E17E84">
        <w:rPr>
          <w:rFonts w:cs="Calibri Light"/>
          <w:szCs w:val="20"/>
        </w:rPr>
        <w:t xml:space="preserve"> </w:t>
      </w:r>
      <w:r w:rsidR="004837D2" w:rsidRPr="00E17E84">
        <w:rPr>
          <w:rFonts w:cs="Calibri Light"/>
          <w:szCs w:val="20"/>
        </w:rPr>
        <w:t>mieszkańców</w:t>
      </w:r>
      <w:r w:rsidR="00C017F0" w:rsidRPr="00E17E84">
        <w:rPr>
          <w:rFonts w:cs="Calibri Light"/>
          <w:szCs w:val="20"/>
        </w:rPr>
        <w:t xml:space="preserve"> </w:t>
      </w:r>
      <w:r w:rsidR="00886782" w:rsidRPr="00E17E84">
        <w:rPr>
          <w:rFonts w:cs="Calibri Light"/>
          <w:szCs w:val="20"/>
        </w:rPr>
        <w:t>gminy</w:t>
      </w:r>
      <w:r w:rsidR="00526630" w:rsidRPr="00E17E84">
        <w:rPr>
          <w:rFonts w:cs="Calibri Light"/>
          <w:szCs w:val="20"/>
        </w:rPr>
        <w:t>.</w:t>
      </w:r>
    </w:p>
    <w:p w:rsidR="00EF7ABC" w:rsidRPr="00E17E84" w:rsidRDefault="00DB6FCE" w:rsidP="00F16A7D">
      <w:pPr>
        <w:pStyle w:val="Nagwek3"/>
        <w:numPr>
          <w:ilvl w:val="2"/>
          <w:numId w:val="25"/>
        </w:numPr>
        <w:ind w:left="426" w:hanging="426"/>
        <w:rPr>
          <w:rFonts w:ascii="Calibri Light" w:hAnsi="Calibri Light" w:cs="Calibri Light"/>
        </w:rPr>
      </w:pPr>
      <w:bookmarkStart w:id="88" w:name="_Toc450737063"/>
      <w:bookmarkStart w:id="89" w:name="_Toc469034864"/>
      <w:r w:rsidRPr="00E17E84">
        <w:rPr>
          <w:rFonts w:ascii="Calibri Light" w:hAnsi="Calibri Light" w:cs="Calibri Light"/>
        </w:rPr>
        <w:lastRenderedPageBreak/>
        <w:t>Budynki</w:t>
      </w:r>
      <w:r w:rsidR="00C017F0" w:rsidRPr="00E17E84">
        <w:rPr>
          <w:rFonts w:ascii="Calibri Light" w:hAnsi="Calibri Light" w:cs="Calibri Light"/>
        </w:rPr>
        <w:t xml:space="preserve"> </w:t>
      </w:r>
      <w:r w:rsidRPr="00E17E84">
        <w:rPr>
          <w:rFonts w:ascii="Calibri Light" w:hAnsi="Calibri Light" w:cs="Calibri Light"/>
        </w:rPr>
        <w:t>mieszkalne</w:t>
      </w:r>
      <w:bookmarkEnd w:id="88"/>
      <w:bookmarkEnd w:id="89"/>
    </w:p>
    <w:p w:rsidR="008779F1" w:rsidRPr="00E17E84" w:rsidRDefault="008779F1" w:rsidP="00EF7ABC">
      <w:pPr>
        <w:pStyle w:val="Legenda"/>
        <w:rPr>
          <w:rFonts w:cs="Calibri Light"/>
        </w:rPr>
      </w:pPr>
      <w:bookmarkStart w:id="90" w:name="_Toc469035727"/>
      <w:r w:rsidRPr="00E17E84">
        <w:rPr>
          <w:rFonts w:cs="Calibri Light"/>
        </w:rPr>
        <w:t>Tabela</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Tabela \* ARABIC </w:instrText>
      </w:r>
      <w:r w:rsidR="00886782" w:rsidRPr="00E17E84">
        <w:rPr>
          <w:rFonts w:cs="Calibri Light"/>
        </w:rPr>
        <w:fldChar w:fldCharType="separate"/>
      </w:r>
      <w:r w:rsidR="00671393">
        <w:rPr>
          <w:rFonts w:cs="Calibri Light"/>
          <w:noProof/>
        </w:rPr>
        <w:t>11</w:t>
      </w:r>
      <w:r w:rsidR="00886782" w:rsidRPr="00E17E84">
        <w:rPr>
          <w:rFonts w:cs="Calibri Light"/>
          <w:noProof/>
        </w:rPr>
        <w:fldChar w:fldCharType="end"/>
      </w:r>
      <w:r w:rsidRPr="00E17E84">
        <w:rPr>
          <w:rFonts w:cs="Calibri Light"/>
        </w:rPr>
        <w:t>.</w:t>
      </w:r>
      <w:r w:rsidR="00C017F0" w:rsidRPr="00E17E84">
        <w:rPr>
          <w:rFonts w:cs="Calibri Light"/>
        </w:rPr>
        <w:t xml:space="preserve"> </w:t>
      </w:r>
      <w:r w:rsidRPr="00E17E84">
        <w:rPr>
          <w:rFonts w:cs="Calibri Light"/>
        </w:rPr>
        <w:t>Zużycie</w:t>
      </w:r>
      <w:r w:rsidR="00C017F0" w:rsidRPr="00E17E84">
        <w:rPr>
          <w:rFonts w:cs="Calibri Light"/>
        </w:rPr>
        <w:t xml:space="preserve"> </w:t>
      </w:r>
      <w:r w:rsidRPr="00E17E84">
        <w:rPr>
          <w:rFonts w:cs="Calibri Light"/>
        </w:rPr>
        <w:t>paliw</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w</w:t>
      </w:r>
      <w:r w:rsidR="00C017F0" w:rsidRPr="00E17E84">
        <w:rPr>
          <w:rFonts w:cs="Calibri Light"/>
        </w:rPr>
        <w:t xml:space="preserve"> </w:t>
      </w:r>
      <w:r w:rsidR="00DB6FCE" w:rsidRPr="00E17E84">
        <w:rPr>
          <w:rFonts w:cs="Calibri Light"/>
        </w:rPr>
        <w:t>budynkach</w:t>
      </w:r>
      <w:r w:rsidR="00C017F0" w:rsidRPr="00E17E84">
        <w:rPr>
          <w:rFonts w:cs="Calibri Light"/>
        </w:rPr>
        <w:t xml:space="preserve"> </w:t>
      </w:r>
      <w:r w:rsidR="00EF7ABC" w:rsidRPr="00E17E84">
        <w:rPr>
          <w:rFonts w:cs="Calibri Light"/>
        </w:rPr>
        <w:t>mieszkalnych</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terenie</w:t>
      </w:r>
      <w:r w:rsidR="00C017F0" w:rsidRPr="00E17E84">
        <w:rPr>
          <w:rFonts w:cs="Calibri Light"/>
        </w:rPr>
        <w:t xml:space="preserve"> </w:t>
      </w:r>
      <w:r w:rsidR="003917D0" w:rsidRPr="00E17E84">
        <w:rPr>
          <w:rFonts w:cs="Calibri Light"/>
        </w:rPr>
        <w:t>Gminy Kluki</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roku</w:t>
      </w:r>
      <w:r w:rsidR="00C017F0" w:rsidRPr="00E17E84">
        <w:rPr>
          <w:rFonts w:cs="Calibri Light"/>
        </w:rPr>
        <w:t xml:space="preserve"> </w:t>
      </w:r>
      <w:r w:rsidRPr="00E17E84">
        <w:rPr>
          <w:rFonts w:cs="Calibri Light"/>
        </w:rPr>
        <w:t>bazowym</w:t>
      </w:r>
      <w:r w:rsidR="00C017F0" w:rsidRPr="00E17E84">
        <w:rPr>
          <w:rFonts w:cs="Calibri Light"/>
        </w:rPr>
        <w:t xml:space="preserve"> </w:t>
      </w:r>
      <w:r w:rsidRPr="00E17E84">
        <w:rPr>
          <w:rFonts w:cs="Calibri Light"/>
        </w:rPr>
        <w:t>20</w:t>
      </w:r>
      <w:r w:rsidR="003917D0" w:rsidRPr="00E17E84">
        <w:rPr>
          <w:rFonts w:cs="Calibri Light"/>
        </w:rPr>
        <w:t>15</w:t>
      </w:r>
      <w:r w:rsidR="00C017F0" w:rsidRPr="00E17E84">
        <w:rPr>
          <w:rFonts w:cs="Calibri Light"/>
        </w:rPr>
        <w:t xml:space="preserve"> </w:t>
      </w:r>
      <w:r w:rsidRPr="00E17E84">
        <w:rPr>
          <w:rFonts w:cs="Calibri Light"/>
        </w:rPr>
        <w:t>(opracowanie</w:t>
      </w:r>
      <w:r w:rsidR="00C017F0" w:rsidRPr="00E17E84">
        <w:rPr>
          <w:rFonts w:cs="Calibri Light"/>
        </w:rPr>
        <w:t xml:space="preserve"> </w:t>
      </w:r>
      <w:r w:rsidRPr="00E17E84">
        <w:rPr>
          <w:rFonts w:cs="Calibri Light"/>
        </w:rPr>
        <w:t>własne</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podstawie</w:t>
      </w:r>
      <w:r w:rsidR="00C017F0" w:rsidRPr="00E17E84">
        <w:rPr>
          <w:rFonts w:cs="Calibri Light"/>
        </w:rPr>
        <w:t xml:space="preserve"> </w:t>
      </w:r>
      <w:r w:rsidRPr="00E17E84">
        <w:rPr>
          <w:rFonts w:cs="Calibri Light"/>
        </w:rPr>
        <w:t>uzyskanych</w:t>
      </w:r>
      <w:r w:rsidR="00C017F0" w:rsidRPr="00E17E84">
        <w:rPr>
          <w:rFonts w:cs="Calibri Light"/>
        </w:rPr>
        <w:t xml:space="preserve"> </w:t>
      </w:r>
      <w:r w:rsidRPr="00E17E84">
        <w:rPr>
          <w:rFonts w:cs="Calibri Light"/>
        </w:rPr>
        <w:t>danych)</w:t>
      </w:r>
      <w:bookmarkEnd w:id="90"/>
    </w:p>
    <w:tbl>
      <w:tblPr>
        <w:tblStyle w:val="Tabelasiatki4akcent4"/>
        <w:tblW w:w="5000" w:type="pct"/>
        <w:tblLook w:val="04A0" w:firstRow="1" w:lastRow="0" w:firstColumn="1" w:lastColumn="0" w:noHBand="0" w:noVBand="1"/>
      </w:tblPr>
      <w:tblGrid>
        <w:gridCol w:w="1335"/>
        <w:gridCol w:w="1335"/>
        <w:gridCol w:w="1086"/>
        <w:gridCol w:w="1119"/>
        <w:gridCol w:w="1336"/>
        <w:gridCol w:w="995"/>
        <w:gridCol w:w="1336"/>
        <w:gridCol w:w="1179"/>
        <w:gridCol w:w="1042"/>
        <w:gridCol w:w="1104"/>
        <w:gridCol w:w="1227"/>
        <w:gridCol w:w="900"/>
      </w:tblGrid>
      <w:tr w:rsidR="000F7498" w:rsidRPr="00E17E84" w:rsidTr="000F7498">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81" w:type="pct"/>
            <w:vAlign w:val="center"/>
            <w:hideMark/>
          </w:tcPr>
          <w:p w:rsidR="000F7498" w:rsidRPr="00E17E84" w:rsidRDefault="000F7498" w:rsidP="000F7498">
            <w:pPr>
              <w:jc w:val="center"/>
              <w:rPr>
                <w:rFonts w:cs="Calibri Light"/>
                <w:color w:val="000000"/>
                <w:sz w:val="20"/>
                <w:szCs w:val="20"/>
              </w:rPr>
            </w:pPr>
            <w:r w:rsidRPr="00E17E84">
              <w:rPr>
                <w:rFonts w:cs="Calibri Light"/>
                <w:color w:val="000000"/>
                <w:sz w:val="20"/>
                <w:szCs w:val="20"/>
              </w:rPr>
              <w:t>2014</w:t>
            </w:r>
          </w:p>
        </w:tc>
        <w:tc>
          <w:tcPr>
            <w:tcW w:w="481"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Źródło danych</w:t>
            </w:r>
          </w:p>
        </w:tc>
        <w:tc>
          <w:tcPr>
            <w:tcW w:w="392"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[GJ/rok]</w:t>
            </w:r>
          </w:p>
        </w:tc>
        <w:tc>
          <w:tcPr>
            <w:tcW w:w="359"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[MWh/rok]</w:t>
            </w:r>
          </w:p>
        </w:tc>
        <w:tc>
          <w:tcPr>
            <w:tcW w:w="481"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CO2 [Mg/GJ] lub [Mg/MWh]</w:t>
            </w:r>
          </w:p>
        </w:tc>
        <w:tc>
          <w:tcPr>
            <w:tcW w:w="359"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CO2 [Mg/rok]</w:t>
            </w:r>
          </w:p>
        </w:tc>
        <w:tc>
          <w:tcPr>
            <w:tcW w:w="481"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pyłu PM10 [g/GJ]</w:t>
            </w:r>
          </w:p>
        </w:tc>
        <w:tc>
          <w:tcPr>
            <w:tcW w:w="425"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pyłu PM10 [Mg/rok]</w:t>
            </w:r>
          </w:p>
        </w:tc>
        <w:tc>
          <w:tcPr>
            <w:tcW w:w="376"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pyłu PM2,5 [g/GJ]</w:t>
            </w:r>
          </w:p>
        </w:tc>
        <w:tc>
          <w:tcPr>
            <w:tcW w:w="398"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pyłu PM2,5 [Mg/rok]</w:t>
            </w:r>
          </w:p>
        </w:tc>
        <w:tc>
          <w:tcPr>
            <w:tcW w:w="442"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B(a)P [mg/GJ]</w:t>
            </w:r>
          </w:p>
        </w:tc>
        <w:tc>
          <w:tcPr>
            <w:tcW w:w="326"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B(a)P [kg/rok]</w:t>
            </w:r>
          </w:p>
        </w:tc>
      </w:tr>
      <w:tr w:rsidR="000F7498" w:rsidRPr="00E17E84" w:rsidTr="000F749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81" w:type="pct"/>
            <w:vAlign w:val="center"/>
            <w:hideMark/>
          </w:tcPr>
          <w:p w:rsidR="000F7498" w:rsidRPr="00E17E84" w:rsidRDefault="000F7498" w:rsidP="000F7498">
            <w:pPr>
              <w:jc w:val="center"/>
              <w:rPr>
                <w:rFonts w:cs="Calibri Light"/>
                <w:color w:val="000000"/>
                <w:sz w:val="20"/>
                <w:szCs w:val="20"/>
              </w:rPr>
            </w:pPr>
            <w:r w:rsidRPr="00E17E84">
              <w:rPr>
                <w:rFonts w:cs="Calibri Light"/>
                <w:color w:val="000000"/>
                <w:sz w:val="20"/>
                <w:szCs w:val="20"/>
              </w:rPr>
              <w:t>energia elektryczna</w:t>
            </w:r>
          </w:p>
        </w:tc>
        <w:tc>
          <w:tcPr>
            <w:tcW w:w="481"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PDE Dystrybucja S.A.</w:t>
            </w:r>
          </w:p>
        </w:tc>
        <w:tc>
          <w:tcPr>
            <w:tcW w:w="392"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929,67</w:t>
            </w:r>
          </w:p>
        </w:tc>
        <w:tc>
          <w:tcPr>
            <w:tcW w:w="359"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3356,21</w:t>
            </w:r>
          </w:p>
        </w:tc>
        <w:tc>
          <w:tcPr>
            <w:tcW w:w="481"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0,812</w:t>
            </w:r>
          </w:p>
        </w:tc>
        <w:tc>
          <w:tcPr>
            <w:tcW w:w="359"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2725,24</w:t>
            </w:r>
          </w:p>
        </w:tc>
        <w:tc>
          <w:tcPr>
            <w:tcW w:w="481"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25"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76"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98"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42"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26"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0F7498" w:rsidRPr="00E17E84" w:rsidTr="000F7498">
        <w:trPr>
          <w:trHeight w:val="567"/>
        </w:trPr>
        <w:tc>
          <w:tcPr>
            <w:cnfStyle w:val="001000000000" w:firstRow="0" w:lastRow="0" w:firstColumn="1" w:lastColumn="0" w:oddVBand="0" w:evenVBand="0" w:oddHBand="0" w:evenHBand="0" w:firstRowFirstColumn="0" w:firstRowLastColumn="0" w:lastRowFirstColumn="0" w:lastRowLastColumn="0"/>
            <w:tcW w:w="481" w:type="pct"/>
            <w:vAlign w:val="center"/>
            <w:hideMark/>
          </w:tcPr>
          <w:p w:rsidR="000F7498" w:rsidRPr="00E17E84" w:rsidRDefault="000F7498" w:rsidP="000F7498">
            <w:pPr>
              <w:jc w:val="center"/>
              <w:rPr>
                <w:rFonts w:cs="Calibri Light"/>
                <w:color w:val="000000"/>
                <w:sz w:val="20"/>
                <w:szCs w:val="20"/>
              </w:rPr>
            </w:pPr>
            <w:r w:rsidRPr="00E17E84">
              <w:rPr>
                <w:rFonts w:cs="Calibri Light"/>
                <w:color w:val="000000"/>
                <w:sz w:val="20"/>
                <w:szCs w:val="20"/>
              </w:rPr>
              <w:t>węgiel</w:t>
            </w:r>
          </w:p>
        </w:tc>
        <w:tc>
          <w:tcPr>
            <w:tcW w:w="481"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Ankietyzacja mieszkańców</w:t>
            </w:r>
          </w:p>
        </w:tc>
        <w:tc>
          <w:tcPr>
            <w:tcW w:w="392"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14296,22</w:t>
            </w:r>
          </w:p>
        </w:tc>
        <w:tc>
          <w:tcPr>
            <w:tcW w:w="359"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3960,05</w:t>
            </w:r>
          </w:p>
        </w:tc>
        <w:tc>
          <w:tcPr>
            <w:tcW w:w="481"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0,098</w:t>
            </w:r>
          </w:p>
        </w:tc>
        <w:tc>
          <w:tcPr>
            <w:tcW w:w="359"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1401,03</w:t>
            </w:r>
          </w:p>
        </w:tc>
        <w:tc>
          <w:tcPr>
            <w:tcW w:w="481"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225,00</w:t>
            </w:r>
          </w:p>
        </w:tc>
        <w:tc>
          <w:tcPr>
            <w:tcW w:w="425"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3,22</w:t>
            </w:r>
          </w:p>
        </w:tc>
        <w:tc>
          <w:tcPr>
            <w:tcW w:w="376"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201,00</w:t>
            </w:r>
          </w:p>
        </w:tc>
        <w:tc>
          <w:tcPr>
            <w:tcW w:w="398"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2,87</w:t>
            </w:r>
          </w:p>
        </w:tc>
        <w:tc>
          <w:tcPr>
            <w:tcW w:w="442"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270,00</w:t>
            </w:r>
          </w:p>
        </w:tc>
        <w:tc>
          <w:tcPr>
            <w:tcW w:w="326"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3,86</w:t>
            </w:r>
          </w:p>
        </w:tc>
      </w:tr>
      <w:tr w:rsidR="000F7498" w:rsidRPr="00E17E84" w:rsidTr="000F749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81" w:type="pct"/>
            <w:vAlign w:val="center"/>
            <w:hideMark/>
          </w:tcPr>
          <w:p w:rsidR="000F7498" w:rsidRPr="00E17E84" w:rsidRDefault="000F7498" w:rsidP="000F7498">
            <w:pPr>
              <w:jc w:val="center"/>
              <w:rPr>
                <w:rFonts w:cs="Calibri Light"/>
                <w:color w:val="000000"/>
                <w:sz w:val="20"/>
                <w:szCs w:val="20"/>
              </w:rPr>
            </w:pPr>
            <w:r w:rsidRPr="00E17E84">
              <w:rPr>
                <w:rFonts w:cs="Calibri Light"/>
                <w:color w:val="000000"/>
                <w:sz w:val="20"/>
                <w:szCs w:val="20"/>
              </w:rPr>
              <w:t>olej opałowy</w:t>
            </w:r>
          </w:p>
        </w:tc>
        <w:tc>
          <w:tcPr>
            <w:tcW w:w="481"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Ankietyzacja mieszkańców</w:t>
            </w:r>
          </w:p>
        </w:tc>
        <w:tc>
          <w:tcPr>
            <w:tcW w:w="392"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389,15</w:t>
            </w:r>
          </w:p>
        </w:tc>
        <w:tc>
          <w:tcPr>
            <w:tcW w:w="359"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107,80</w:t>
            </w:r>
          </w:p>
        </w:tc>
        <w:tc>
          <w:tcPr>
            <w:tcW w:w="481"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0,07659</w:t>
            </w:r>
          </w:p>
        </w:tc>
        <w:tc>
          <w:tcPr>
            <w:tcW w:w="359"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29,81</w:t>
            </w:r>
          </w:p>
        </w:tc>
        <w:tc>
          <w:tcPr>
            <w:tcW w:w="481"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3,00</w:t>
            </w:r>
          </w:p>
        </w:tc>
        <w:tc>
          <w:tcPr>
            <w:tcW w:w="425"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76"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3,00</w:t>
            </w:r>
          </w:p>
        </w:tc>
        <w:tc>
          <w:tcPr>
            <w:tcW w:w="398"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42"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10,00</w:t>
            </w:r>
          </w:p>
        </w:tc>
        <w:tc>
          <w:tcPr>
            <w:tcW w:w="326"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0F7498" w:rsidRPr="00E17E84" w:rsidTr="000F7498">
        <w:trPr>
          <w:trHeight w:val="567"/>
        </w:trPr>
        <w:tc>
          <w:tcPr>
            <w:cnfStyle w:val="001000000000" w:firstRow="0" w:lastRow="0" w:firstColumn="1" w:lastColumn="0" w:oddVBand="0" w:evenVBand="0" w:oddHBand="0" w:evenHBand="0" w:firstRowFirstColumn="0" w:firstRowLastColumn="0" w:lastRowFirstColumn="0" w:lastRowLastColumn="0"/>
            <w:tcW w:w="481" w:type="pct"/>
            <w:vAlign w:val="center"/>
            <w:hideMark/>
          </w:tcPr>
          <w:p w:rsidR="000F7498" w:rsidRPr="00E17E84" w:rsidRDefault="000F7498" w:rsidP="000F7498">
            <w:pPr>
              <w:jc w:val="center"/>
              <w:rPr>
                <w:rFonts w:cs="Calibri Light"/>
                <w:color w:val="000000"/>
                <w:sz w:val="20"/>
                <w:szCs w:val="20"/>
              </w:rPr>
            </w:pPr>
            <w:r w:rsidRPr="00E17E84">
              <w:rPr>
                <w:rFonts w:cs="Calibri Light"/>
                <w:color w:val="000000"/>
                <w:sz w:val="20"/>
                <w:szCs w:val="20"/>
              </w:rPr>
              <w:t>gaz płynny</w:t>
            </w:r>
          </w:p>
        </w:tc>
        <w:tc>
          <w:tcPr>
            <w:tcW w:w="481"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Ankietyzacja mieszkańców</w:t>
            </w:r>
          </w:p>
        </w:tc>
        <w:tc>
          <w:tcPr>
            <w:tcW w:w="392"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46833,80</w:t>
            </w:r>
          </w:p>
        </w:tc>
        <w:tc>
          <w:tcPr>
            <w:tcW w:w="359"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12972,96</w:t>
            </w:r>
          </w:p>
        </w:tc>
        <w:tc>
          <w:tcPr>
            <w:tcW w:w="481"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0,06244</w:t>
            </w:r>
          </w:p>
        </w:tc>
        <w:tc>
          <w:tcPr>
            <w:tcW w:w="359"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2924,30</w:t>
            </w:r>
          </w:p>
        </w:tc>
        <w:tc>
          <w:tcPr>
            <w:tcW w:w="481"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0,50</w:t>
            </w:r>
          </w:p>
        </w:tc>
        <w:tc>
          <w:tcPr>
            <w:tcW w:w="425"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0,02</w:t>
            </w:r>
          </w:p>
        </w:tc>
        <w:tc>
          <w:tcPr>
            <w:tcW w:w="376"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0,50</w:t>
            </w:r>
          </w:p>
        </w:tc>
        <w:tc>
          <w:tcPr>
            <w:tcW w:w="398"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0,02</w:t>
            </w:r>
          </w:p>
        </w:tc>
        <w:tc>
          <w:tcPr>
            <w:tcW w:w="442"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26"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0F7498" w:rsidRPr="00E17E84" w:rsidTr="000F749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81" w:type="pct"/>
            <w:vAlign w:val="center"/>
            <w:hideMark/>
          </w:tcPr>
          <w:p w:rsidR="000F7498" w:rsidRPr="00E17E84" w:rsidRDefault="000F7498" w:rsidP="000F7498">
            <w:pPr>
              <w:jc w:val="center"/>
              <w:rPr>
                <w:rFonts w:cs="Calibri Light"/>
                <w:color w:val="000000"/>
                <w:sz w:val="20"/>
                <w:szCs w:val="20"/>
              </w:rPr>
            </w:pPr>
            <w:r w:rsidRPr="00E17E84">
              <w:rPr>
                <w:rFonts w:cs="Calibri Light"/>
                <w:color w:val="000000"/>
                <w:sz w:val="20"/>
                <w:szCs w:val="20"/>
              </w:rPr>
              <w:t>OZE (biomasa)</w:t>
            </w:r>
          </w:p>
        </w:tc>
        <w:tc>
          <w:tcPr>
            <w:tcW w:w="481"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Ankietyzacja mieszkańców</w:t>
            </w:r>
          </w:p>
        </w:tc>
        <w:tc>
          <w:tcPr>
            <w:tcW w:w="392"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9984,56</w:t>
            </w:r>
          </w:p>
        </w:tc>
        <w:tc>
          <w:tcPr>
            <w:tcW w:w="359"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2765,72</w:t>
            </w:r>
          </w:p>
        </w:tc>
        <w:tc>
          <w:tcPr>
            <w:tcW w:w="481"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59"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81"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25"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76"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98"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42"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26"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0F7498" w:rsidRPr="00E17E84" w:rsidTr="000F7498">
        <w:trPr>
          <w:trHeight w:val="567"/>
        </w:trPr>
        <w:tc>
          <w:tcPr>
            <w:cnfStyle w:val="001000000000" w:firstRow="0" w:lastRow="0" w:firstColumn="1" w:lastColumn="0" w:oddVBand="0" w:evenVBand="0" w:oddHBand="0" w:evenHBand="0" w:firstRowFirstColumn="0" w:firstRowLastColumn="0" w:lastRowFirstColumn="0" w:lastRowLastColumn="0"/>
            <w:tcW w:w="481" w:type="pct"/>
            <w:vAlign w:val="center"/>
            <w:hideMark/>
          </w:tcPr>
          <w:p w:rsidR="000F7498" w:rsidRPr="00E17E84" w:rsidRDefault="000F7498" w:rsidP="000F7498">
            <w:pPr>
              <w:jc w:val="center"/>
              <w:rPr>
                <w:rFonts w:cs="Calibri Light"/>
                <w:color w:val="000000"/>
                <w:sz w:val="20"/>
                <w:szCs w:val="20"/>
              </w:rPr>
            </w:pPr>
            <w:r w:rsidRPr="00E17E84">
              <w:rPr>
                <w:rFonts w:cs="Calibri Light"/>
                <w:color w:val="000000"/>
                <w:sz w:val="20"/>
                <w:szCs w:val="20"/>
              </w:rPr>
              <w:t>SUMA</w:t>
            </w:r>
          </w:p>
        </w:tc>
        <w:tc>
          <w:tcPr>
            <w:tcW w:w="481"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t>
            </w:r>
          </w:p>
        </w:tc>
        <w:tc>
          <w:tcPr>
            <w:tcW w:w="392"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72433,40</w:t>
            </w:r>
          </w:p>
        </w:tc>
        <w:tc>
          <w:tcPr>
            <w:tcW w:w="359"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23162,74</w:t>
            </w:r>
          </w:p>
        </w:tc>
        <w:tc>
          <w:tcPr>
            <w:tcW w:w="481"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t>
            </w:r>
          </w:p>
        </w:tc>
        <w:tc>
          <w:tcPr>
            <w:tcW w:w="359"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7080,38</w:t>
            </w:r>
          </w:p>
        </w:tc>
        <w:tc>
          <w:tcPr>
            <w:tcW w:w="481"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p>
        </w:tc>
        <w:tc>
          <w:tcPr>
            <w:tcW w:w="425"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3,24</w:t>
            </w:r>
          </w:p>
        </w:tc>
        <w:tc>
          <w:tcPr>
            <w:tcW w:w="376"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p>
        </w:tc>
        <w:tc>
          <w:tcPr>
            <w:tcW w:w="398"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2,90</w:t>
            </w:r>
          </w:p>
        </w:tc>
        <w:tc>
          <w:tcPr>
            <w:tcW w:w="442"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p>
        </w:tc>
        <w:tc>
          <w:tcPr>
            <w:tcW w:w="326"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3,86</w:t>
            </w:r>
          </w:p>
        </w:tc>
      </w:tr>
    </w:tbl>
    <w:p w:rsidR="003B5580" w:rsidRPr="00E17E84" w:rsidRDefault="003B5580" w:rsidP="003B5580">
      <w:pPr>
        <w:rPr>
          <w:rFonts w:cs="Calibri Light"/>
        </w:rPr>
      </w:pPr>
    </w:p>
    <w:p w:rsidR="00EF7ABC" w:rsidRPr="00E17E84" w:rsidRDefault="00EF7ABC">
      <w:pPr>
        <w:spacing w:line="259" w:lineRule="auto"/>
        <w:rPr>
          <w:rFonts w:cs="Calibri Light"/>
          <w:b/>
          <w:bCs/>
          <w:color w:val="31CC00"/>
          <w:sz w:val="18"/>
          <w:szCs w:val="18"/>
        </w:rPr>
      </w:pPr>
      <w:r w:rsidRPr="00E17E84">
        <w:rPr>
          <w:rFonts w:cs="Calibri Light"/>
        </w:rPr>
        <w:br w:type="page"/>
      </w:r>
    </w:p>
    <w:p w:rsidR="009467D6" w:rsidRPr="00E17E84" w:rsidRDefault="00DB6FCE" w:rsidP="00813C7A">
      <w:pPr>
        <w:pStyle w:val="Legenda"/>
        <w:keepNext/>
        <w:rPr>
          <w:rFonts w:cs="Calibri Light"/>
        </w:rPr>
      </w:pPr>
      <w:bookmarkStart w:id="91" w:name="_Toc469035728"/>
      <w:r w:rsidRPr="00E17E84">
        <w:rPr>
          <w:rFonts w:cs="Calibri Light"/>
        </w:rPr>
        <w:lastRenderedPageBreak/>
        <w:t>Tabela</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Tabela \* ARABIC </w:instrText>
      </w:r>
      <w:r w:rsidR="00886782" w:rsidRPr="00E17E84">
        <w:rPr>
          <w:rFonts w:cs="Calibri Light"/>
        </w:rPr>
        <w:fldChar w:fldCharType="separate"/>
      </w:r>
      <w:r w:rsidR="00671393">
        <w:rPr>
          <w:rFonts w:cs="Calibri Light"/>
          <w:noProof/>
        </w:rPr>
        <w:t>12</w:t>
      </w:r>
      <w:r w:rsidR="00886782" w:rsidRPr="00E17E84">
        <w:rPr>
          <w:rFonts w:cs="Calibri Light"/>
          <w:noProof/>
        </w:rPr>
        <w:fldChar w:fldCharType="end"/>
      </w:r>
      <w:r w:rsidRPr="00E17E84">
        <w:rPr>
          <w:rFonts w:cs="Calibri Light"/>
        </w:rPr>
        <w:t>.</w:t>
      </w:r>
      <w:r w:rsidR="00C017F0" w:rsidRPr="00E17E84">
        <w:rPr>
          <w:rFonts w:cs="Calibri Light"/>
        </w:rPr>
        <w:t xml:space="preserve"> </w:t>
      </w:r>
      <w:r w:rsidRPr="00E17E84">
        <w:rPr>
          <w:rFonts w:cs="Calibri Light"/>
        </w:rPr>
        <w:t>Prognozowane</w:t>
      </w:r>
      <w:r w:rsidR="00C017F0" w:rsidRPr="00E17E84">
        <w:rPr>
          <w:rFonts w:cs="Calibri Light"/>
        </w:rPr>
        <w:t xml:space="preserve"> </w:t>
      </w:r>
      <w:r w:rsidRPr="00E17E84">
        <w:rPr>
          <w:rFonts w:cs="Calibri Light"/>
        </w:rPr>
        <w:t>zużycie</w:t>
      </w:r>
      <w:r w:rsidR="00C017F0" w:rsidRPr="00E17E84">
        <w:rPr>
          <w:rFonts w:cs="Calibri Light"/>
        </w:rPr>
        <w:t xml:space="preserve"> </w:t>
      </w:r>
      <w:r w:rsidRPr="00E17E84">
        <w:rPr>
          <w:rFonts w:cs="Calibri Light"/>
        </w:rPr>
        <w:t>paliw</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budynkach</w:t>
      </w:r>
      <w:r w:rsidR="00C017F0" w:rsidRPr="00E17E84">
        <w:rPr>
          <w:rFonts w:cs="Calibri Light"/>
        </w:rPr>
        <w:t xml:space="preserve"> </w:t>
      </w:r>
      <w:r w:rsidRPr="00E17E84">
        <w:rPr>
          <w:rFonts w:cs="Calibri Light"/>
        </w:rPr>
        <w:t>mieszkalnych</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terenie</w:t>
      </w:r>
      <w:r w:rsidR="00C017F0" w:rsidRPr="00E17E84">
        <w:rPr>
          <w:rFonts w:cs="Calibri Light"/>
        </w:rPr>
        <w:t xml:space="preserve"> </w:t>
      </w:r>
      <w:r w:rsidR="003917D0" w:rsidRPr="00E17E84">
        <w:rPr>
          <w:rFonts w:cs="Calibri Light"/>
        </w:rPr>
        <w:t>Gminy Kluki</w:t>
      </w:r>
      <w:r w:rsidR="00C017F0" w:rsidRPr="00E17E84">
        <w:rPr>
          <w:rFonts w:cs="Calibri Light"/>
        </w:rPr>
        <w:t xml:space="preserve"> </w:t>
      </w:r>
      <w:r w:rsidR="000F4D53" w:rsidRPr="00E17E84">
        <w:rPr>
          <w:rFonts w:cs="Calibri Light"/>
        </w:rPr>
        <w:t>(opracowanie</w:t>
      </w:r>
      <w:r w:rsidR="00C017F0" w:rsidRPr="00E17E84">
        <w:rPr>
          <w:rFonts w:cs="Calibri Light"/>
        </w:rPr>
        <w:t xml:space="preserve"> </w:t>
      </w:r>
      <w:r w:rsidR="000F4D53" w:rsidRPr="00E17E84">
        <w:rPr>
          <w:rFonts w:cs="Calibri Light"/>
        </w:rPr>
        <w:t>własne)</w:t>
      </w:r>
      <w:bookmarkEnd w:id="91"/>
      <w:r w:rsidR="00C017F0" w:rsidRPr="00E17E84">
        <w:rPr>
          <w:rFonts w:cs="Calibri Light"/>
        </w:rPr>
        <w:t xml:space="preserve"> </w:t>
      </w:r>
    </w:p>
    <w:p w:rsidR="00813C7A" w:rsidRPr="00E17E84" w:rsidRDefault="00813C7A" w:rsidP="00B86E5C">
      <w:pPr>
        <w:rPr>
          <w:rFonts w:cs="Calibri Light"/>
        </w:rPr>
      </w:pPr>
    </w:p>
    <w:tbl>
      <w:tblPr>
        <w:tblStyle w:val="Tabelasiatki4akcent4"/>
        <w:tblW w:w="5000" w:type="pct"/>
        <w:tblLook w:val="04A0" w:firstRow="1" w:lastRow="0" w:firstColumn="1" w:lastColumn="0" w:noHBand="0" w:noVBand="1"/>
      </w:tblPr>
      <w:tblGrid>
        <w:gridCol w:w="1323"/>
        <w:gridCol w:w="1461"/>
        <w:gridCol w:w="1074"/>
        <w:gridCol w:w="1119"/>
        <w:gridCol w:w="1323"/>
        <w:gridCol w:w="982"/>
        <w:gridCol w:w="1323"/>
        <w:gridCol w:w="1166"/>
        <w:gridCol w:w="1029"/>
        <w:gridCol w:w="1091"/>
        <w:gridCol w:w="1215"/>
        <w:gridCol w:w="888"/>
      </w:tblGrid>
      <w:tr w:rsidR="000F7498" w:rsidRPr="00E17E84" w:rsidTr="000F7498">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81" w:type="pct"/>
            <w:vAlign w:val="center"/>
            <w:hideMark/>
          </w:tcPr>
          <w:p w:rsidR="000F7498" w:rsidRPr="00E17E84" w:rsidRDefault="000F7498" w:rsidP="000F7498">
            <w:pPr>
              <w:jc w:val="center"/>
              <w:rPr>
                <w:rFonts w:cs="Calibri Light"/>
                <w:color w:val="000000"/>
                <w:sz w:val="20"/>
                <w:szCs w:val="20"/>
              </w:rPr>
            </w:pPr>
            <w:r w:rsidRPr="00E17E84">
              <w:rPr>
                <w:rFonts w:cs="Calibri Light"/>
                <w:color w:val="000000"/>
                <w:sz w:val="20"/>
                <w:szCs w:val="20"/>
              </w:rPr>
              <w:t>Prognoza na rok 2020</w:t>
            </w:r>
          </w:p>
        </w:tc>
        <w:tc>
          <w:tcPr>
            <w:tcW w:w="481"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Metodologia prognozy</w:t>
            </w:r>
          </w:p>
        </w:tc>
        <w:tc>
          <w:tcPr>
            <w:tcW w:w="392"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[GJ/rok]</w:t>
            </w:r>
          </w:p>
        </w:tc>
        <w:tc>
          <w:tcPr>
            <w:tcW w:w="359"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[MWh/rok]</w:t>
            </w:r>
          </w:p>
        </w:tc>
        <w:tc>
          <w:tcPr>
            <w:tcW w:w="481"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CO2 [Mg/GJ] lub [Mg/MWh]</w:t>
            </w:r>
          </w:p>
        </w:tc>
        <w:tc>
          <w:tcPr>
            <w:tcW w:w="359"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CO2 [Mg/rok]</w:t>
            </w:r>
          </w:p>
        </w:tc>
        <w:tc>
          <w:tcPr>
            <w:tcW w:w="481"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pyłu PM10 [g/GJ]</w:t>
            </w:r>
          </w:p>
        </w:tc>
        <w:tc>
          <w:tcPr>
            <w:tcW w:w="425"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pyłu PM10 [Mg/rok]</w:t>
            </w:r>
          </w:p>
        </w:tc>
        <w:tc>
          <w:tcPr>
            <w:tcW w:w="376"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pyłu PM2,5 [g/GJ]</w:t>
            </w:r>
          </w:p>
        </w:tc>
        <w:tc>
          <w:tcPr>
            <w:tcW w:w="398"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pyłu PM2,5 [Mg/rok]</w:t>
            </w:r>
          </w:p>
        </w:tc>
        <w:tc>
          <w:tcPr>
            <w:tcW w:w="442"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B(a)P [mg/GJ]</w:t>
            </w:r>
          </w:p>
        </w:tc>
        <w:tc>
          <w:tcPr>
            <w:tcW w:w="326"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B(a)P [kg/rok]</w:t>
            </w:r>
          </w:p>
        </w:tc>
      </w:tr>
      <w:tr w:rsidR="000F7498" w:rsidRPr="00E17E84" w:rsidTr="000F749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81" w:type="pct"/>
            <w:vAlign w:val="center"/>
            <w:hideMark/>
          </w:tcPr>
          <w:p w:rsidR="000F7498" w:rsidRPr="00E17E84" w:rsidRDefault="000F7498" w:rsidP="000F7498">
            <w:pPr>
              <w:jc w:val="center"/>
              <w:rPr>
                <w:rFonts w:cs="Calibri Light"/>
                <w:color w:val="000000"/>
                <w:sz w:val="20"/>
                <w:szCs w:val="20"/>
              </w:rPr>
            </w:pPr>
            <w:r w:rsidRPr="00E17E84">
              <w:rPr>
                <w:rFonts w:cs="Calibri Light"/>
                <w:color w:val="000000"/>
                <w:sz w:val="20"/>
                <w:szCs w:val="20"/>
              </w:rPr>
              <w:t>energia elektryczna</w:t>
            </w:r>
          </w:p>
        </w:tc>
        <w:tc>
          <w:tcPr>
            <w:tcW w:w="481" w:type="pct"/>
            <w:vMerge w:val="restar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wyliczenie na podstawie prognozowanej zmiany liczby mieszkańców Gminy Kluki</w:t>
            </w:r>
          </w:p>
        </w:tc>
        <w:tc>
          <w:tcPr>
            <w:tcW w:w="392"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931,83</w:t>
            </w:r>
          </w:p>
        </w:tc>
        <w:tc>
          <w:tcPr>
            <w:tcW w:w="359"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3364,00</w:t>
            </w:r>
          </w:p>
        </w:tc>
        <w:tc>
          <w:tcPr>
            <w:tcW w:w="481"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0,812</w:t>
            </w:r>
          </w:p>
        </w:tc>
        <w:tc>
          <w:tcPr>
            <w:tcW w:w="359"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2731,57</w:t>
            </w:r>
          </w:p>
        </w:tc>
        <w:tc>
          <w:tcPr>
            <w:tcW w:w="481"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25"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76"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98"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42"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26"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0F7498" w:rsidRPr="00E17E84" w:rsidTr="000F7498">
        <w:trPr>
          <w:trHeight w:val="567"/>
        </w:trPr>
        <w:tc>
          <w:tcPr>
            <w:cnfStyle w:val="001000000000" w:firstRow="0" w:lastRow="0" w:firstColumn="1" w:lastColumn="0" w:oddVBand="0" w:evenVBand="0" w:oddHBand="0" w:evenHBand="0" w:firstRowFirstColumn="0" w:firstRowLastColumn="0" w:lastRowFirstColumn="0" w:lastRowLastColumn="0"/>
            <w:tcW w:w="481" w:type="pct"/>
            <w:vAlign w:val="center"/>
            <w:hideMark/>
          </w:tcPr>
          <w:p w:rsidR="000F7498" w:rsidRPr="00E17E84" w:rsidRDefault="000F7498" w:rsidP="000F7498">
            <w:pPr>
              <w:jc w:val="center"/>
              <w:rPr>
                <w:rFonts w:cs="Calibri Light"/>
                <w:color w:val="000000"/>
                <w:sz w:val="20"/>
                <w:szCs w:val="20"/>
              </w:rPr>
            </w:pPr>
            <w:r w:rsidRPr="00E17E84">
              <w:rPr>
                <w:rFonts w:cs="Calibri Light"/>
                <w:color w:val="000000"/>
                <w:sz w:val="20"/>
                <w:szCs w:val="20"/>
              </w:rPr>
              <w:t>węgiel</w:t>
            </w:r>
          </w:p>
        </w:tc>
        <w:tc>
          <w:tcPr>
            <w:tcW w:w="481" w:type="pct"/>
            <w:vMerge/>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p>
        </w:tc>
        <w:tc>
          <w:tcPr>
            <w:tcW w:w="392"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14329,39</w:t>
            </w:r>
          </w:p>
        </w:tc>
        <w:tc>
          <w:tcPr>
            <w:tcW w:w="359"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3969,24</w:t>
            </w:r>
          </w:p>
        </w:tc>
        <w:tc>
          <w:tcPr>
            <w:tcW w:w="481"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0,098</w:t>
            </w:r>
          </w:p>
        </w:tc>
        <w:tc>
          <w:tcPr>
            <w:tcW w:w="359"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1404,28</w:t>
            </w:r>
          </w:p>
        </w:tc>
        <w:tc>
          <w:tcPr>
            <w:tcW w:w="481"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225,00</w:t>
            </w:r>
          </w:p>
        </w:tc>
        <w:tc>
          <w:tcPr>
            <w:tcW w:w="425"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3,22</w:t>
            </w:r>
          </w:p>
        </w:tc>
        <w:tc>
          <w:tcPr>
            <w:tcW w:w="376"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201,00</w:t>
            </w:r>
          </w:p>
        </w:tc>
        <w:tc>
          <w:tcPr>
            <w:tcW w:w="398"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2,88</w:t>
            </w:r>
          </w:p>
        </w:tc>
        <w:tc>
          <w:tcPr>
            <w:tcW w:w="442"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270,00</w:t>
            </w:r>
          </w:p>
        </w:tc>
        <w:tc>
          <w:tcPr>
            <w:tcW w:w="326"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3,87</w:t>
            </w:r>
          </w:p>
        </w:tc>
      </w:tr>
      <w:tr w:rsidR="000F7498" w:rsidRPr="00E17E84" w:rsidTr="000F749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81" w:type="pct"/>
            <w:vAlign w:val="center"/>
            <w:hideMark/>
          </w:tcPr>
          <w:p w:rsidR="000F7498" w:rsidRPr="00E17E84" w:rsidRDefault="000F7498" w:rsidP="000F7498">
            <w:pPr>
              <w:jc w:val="center"/>
              <w:rPr>
                <w:rFonts w:cs="Calibri Light"/>
                <w:color w:val="000000"/>
                <w:sz w:val="20"/>
                <w:szCs w:val="20"/>
              </w:rPr>
            </w:pPr>
            <w:r w:rsidRPr="00E17E84">
              <w:rPr>
                <w:rFonts w:cs="Calibri Light"/>
                <w:color w:val="000000"/>
                <w:sz w:val="20"/>
                <w:szCs w:val="20"/>
              </w:rPr>
              <w:t>olej opałowy</w:t>
            </w:r>
          </w:p>
        </w:tc>
        <w:tc>
          <w:tcPr>
            <w:tcW w:w="481" w:type="pct"/>
            <w:vMerge/>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p>
        </w:tc>
        <w:tc>
          <w:tcPr>
            <w:tcW w:w="392"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390,06</w:t>
            </w:r>
          </w:p>
        </w:tc>
        <w:tc>
          <w:tcPr>
            <w:tcW w:w="359"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108,05</w:t>
            </w:r>
          </w:p>
        </w:tc>
        <w:tc>
          <w:tcPr>
            <w:tcW w:w="481"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0,07659</w:t>
            </w:r>
          </w:p>
        </w:tc>
        <w:tc>
          <w:tcPr>
            <w:tcW w:w="359"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29,87</w:t>
            </w:r>
          </w:p>
        </w:tc>
        <w:tc>
          <w:tcPr>
            <w:tcW w:w="481"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3,00</w:t>
            </w:r>
          </w:p>
        </w:tc>
        <w:tc>
          <w:tcPr>
            <w:tcW w:w="425"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76"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3,00</w:t>
            </w:r>
          </w:p>
        </w:tc>
        <w:tc>
          <w:tcPr>
            <w:tcW w:w="398"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42"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10,00</w:t>
            </w:r>
          </w:p>
        </w:tc>
        <w:tc>
          <w:tcPr>
            <w:tcW w:w="326"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0F7498" w:rsidRPr="00E17E84" w:rsidTr="000F7498">
        <w:trPr>
          <w:trHeight w:val="567"/>
        </w:trPr>
        <w:tc>
          <w:tcPr>
            <w:cnfStyle w:val="001000000000" w:firstRow="0" w:lastRow="0" w:firstColumn="1" w:lastColumn="0" w:oddVBand="0" w:evenVBand="0" w:oddHBand="0" w:evenHBand="0" w:firstRowFirstColumn="0" w:firstRowLastColumn="0" w:lastRowFirstColumn="0" w:lastRowLastColumn="0"/>
            <w:tcW w:w="481" w:type="pct"/>
            <w:vAlign w:val="center"/>
            <w:hideMark/>
          </w:tcPr>
          <w:p w:rsidR="000F7498" w:rsidRPr="00E17E84" w:rsidRDefault="000F7498" w:rsidP="000F7498">
            <w:pPr>
              <w:jc w:val="center"/>
              <w:rPr>
                <w:rFonts w:cs="Calibri Light"/>
                <w:color w:val="000000"/>
                <w:sz w:val="20"/>
                <w:szCs w:val="20"/>
              </w:rPr>
            </w:pPr>
            <w:r w:rsidRPr="00E17E84">
              <w:rPr>
                <w:rFonts w:cs="Calibri Light"/>
                <w:color w:val="000000"/>
                <w:sz w:val="20"/>
                <w:szCs w:val="20"/>
              </w:rPr>
              <w:t>gaz płynny</w:t>
            </w:r>
          </w:p>
        </w:tc>
        <w:tc>
          <w:tcPr>
            <w:tcW w:w="481" w:type="pct"/>
            <w:vMerge/>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p>
        </w:tc>
        <w:tc>
          <w:tcPr>
            <w:tcW w:w="392"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46942,49</w:t>
            </w:r>
          </w:p>
        </w:tc>
        <w:tc>
          <w:tcPr>
            <w:tcW w:w="359"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13003,07</w:t>
            </w:r>
          </w:p>
        </w:tc>
        <w:tc>
          <w:tcPr>
            <w:tcW w:w="481"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0,06244</w:t>
            </w:r>
          </w:p>
        </w:tc>
        <w:tc>
          <w:tcPr>
            <w:tcW w:w="359"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2931,09</w:t>
            </w:r>
          </w:p>
        </w:tc>
        <w:tc>
          <w:tcPr>
            <w:tcW w:w="481"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0,50</w:t>
            </w:r>
          </w:p>
        </w:tc>
        <w:tc>
          <w:tcPr>
            <w:tcW w:w="425"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0,02</w:t>
            </w:r>
          </w:p>
        </w:tc>
        <w:tc>
          <w:tcPr>
            <w:tcW w:w="376"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0,50</w:t>
            </w:r>
          </w:p>
        </w:tc>
        <w:tc>
          <w:tcPr>
            <w:tcW w:w="398"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0,02</w:t>
            </w:r>
          </w:p>
        </w:tc>
        <w:tc>
          <w:tcPr>
            <w:tcW w:w="442"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26"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0F7498" w:rsidRPr="00E17E84" w:rsidTr="000F749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81" w:type="pct"/>
            <w:vAlign w:val="center"/>
            <w:hideMark/>
          </w:tcPr>
          <w:p w:rsidR="000F7498" w:rsidRPr="00E17E84" w:rsidRDefault="000F7498" w:rsidP="000F7498">
            <w:pPr>
              <w:jc w:val="center"/>
              <w:rPr>
                <w:rFonts w:cs="Calibri Light"/>
                <w:color w:val="000000"/>
                <w:sz w:val="20"/>
                <w:szCs w:val="20"/>
              </w:rPr>
            </w:pPr>
            <w:r w:rsidRPr="00E17E84">
              <w:rPr>
                <w:rFonts w:cs="Calibri Light"/>
                <w:color w:val="000000"/>
                <w:sz w:val="20"/>
                <w:szCs w:val="20"/>
              </w:rPr>
              <w:t>OZE (biomasa)</w:t>
            </w:r>
          </w:p>
        </w:tc>
        <w:tc>
          <w:tcPr>
            <w:tcW w:w="481" w:type="pct"/>
            <w:vMerge/>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p>
        </w:tc>
        <w:tc>
          <w:tcPr>
            <w:tcW w:w="392"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10007,73</w:t>
            </w:r>
          </w:p>
        </w:tc>
        <w:tc>
          <w:tcPr>
            <w:tcW w:w="359"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2772,14</w:t>
            </w:r>
          </w:p>
        </w:tc>
        <w:tc>
          <w:tcPr>
            <w:tcW w:w="481"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59"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81"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25"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76"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98"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42"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26"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0F7498" w:rsidRPr="00E17E84" w:rsidTr="000F7498">
        <w:trPr>
          <w:trHeight w:val="567"/>
        </w:trPr>
        <w:tc>
          <w:tcPr>
            <w:cnfStyle w:val="001000000000" w:firstRow="0" w:lastRow="0" w:firstColumn="1" w:lastColumn="0" w:oddVBand="0" w:evenVBand="0" w:oddHBand="0" w:evenHBand="0" w:firstRowFirstColumn="0" w:firstRowLastColumn="0" w:lastRowFirstColumn="0" w:lastRowLastColumn="0"/>
            <w:tcW w:w="481" w:type="pct"/>
            <w:vAlign w:val="center"/>
            <w:hideMark/>
          </w:tcPr>
          <w:p w:rsidR="000F7498" w:rsidRPr="00E17E84" w:rsidRDefault="000F7498" w:rsidP="000F7498">
            <w:pPr>
              <w:jc w:val="center"/>
              <w:rPr>
                <w:rFonts w:cs="Calibri Light"/>
                <w:color w:val="000000"/>
                <w:sz w:val="20"/>
                <w:szCs w:val="20"/>
              </w:rPr>
            </w:pPr>
            <w:r w:rsidRPr="00E17E84">
              <w:rPr>
                <w:rFonts w:cs="Calibri Light"/>
                <w:color w:val="000000"/>
                <w:sz w:val="20"/>
                <w:szCs w:val="20"/>
              </w:rPr>
              <w:t>SUMA</w:t>
            </w:r>
          </w:p>
        </w:tc>
        <w:tc>
          <w:tcPr>
            <w:tcW w:w="481"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t>
            </w:r>
          </w:p>
        </w:tc>
        <w:tc>
          <w:tcPr>
            <w:tcW w:w="392"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72601,50</w:t>
            </w:r>
          </w:p>
        </w:tc>
        <w:tc>
          <w:tcPr>
            <w:tcW w:w="359"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23216,50</w:t>
            </w:r>
          </w:p>
        </w:tc>
        <w:tc>
          <w:tcPr>
            <w:tcW w:w="481"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t>
            </w:r>
          </w:p>
        </w:tc>
        <w:tc>
          <w:tcPr>
            <w:tcW w:w="359"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7096,81</w:t>
            </w:r>
          </w:p>
        </w:tc>
        <w:tc>
          <w:tcPr>
            <w:tcW w:w="481"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p>
        </w:tc>
        <w:tc>
          <w:tcPr>
            <w:tcW w:w="425"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3,25</w:t>
            </w:r>
          </w:p>
        </w:tc>
        <w:tc>
          <w:tcPr>
            <w:tcW w:w="376"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p>
        </w:tc>
        <w:tc>
          <w:tcPr>
            <w:tcW w:w="398"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2,90</w:t>
            </w:r>
          </w:p>
        </w:tc>
        <w:tc>
          <w:tcPr>
            <w:tcW w:w="442"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p>
        </w:tc>
        <w:tc>
          <w:tcPr>
            <w:tcW w:w="326"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3,87</w:t>
            </w:r>
          </w:p>
        </w:tc>
      </w:tr>
    </w:tbl>
    <w:p w:rsidR="000F7498" w:rsidRPr="00E17E84" w:rsidRDefault="000F7498" w:rsidP="00B86E5C">
      <w:pPr>
        <w:rPr>
          <w:rFonts w:cs="Calibri Light"/>
        </w:rPr>
        <w:sectPr w:rsidR="000F7498" w:rsidRPr="00E17E84" w:rsidSect="00EF7ABC">
          <w:pgSz w:w="16838" w:h="11906" w:orient="landscape"/>
          <w:pgMar w:top="1417" w:right="1417" w:bottom="1417" w:left="1417" w:header="708" w:footer="708" w:gutter="0"/>
          <w:cols w:space="708"/>
          <w:docGrid w:linePitch="360"/>
        </w:sectPr>
      </w:pPr>
    </w:p>
    <w:p w:rsidR="000E51A9" w:rsidRPr="00E17E84" w:rsidRDefault="00DB6FCE" w:rsidP="00F16A7D">
      <w:pPr>
        <w:pStyle w:val="Nagwek3"/>
        <w:numPr>
          <w:ilvl w:val="2"/>
          <w:numId w:val="25"/>
        </w:numPr>
        <w:ind w:left="567"/>
        <w:rPr>
          <w:rFonts w:ascii="Calibri Light" w:hAnsi="Calibri Light" w:cs="Calibri Light"/>
        </w:rPr>
      </w:pPr>
      <w:bookmarkStart w:id="92" w:name="_Toc450737064"/>
      <w:bookmarkStart w:id="93" w:name="_Toc469034865"/>
      <w:r w:rsidRPr="00E17E84">
        <w:rPr>
          <w:rFonts w:ascii="Calibri Light" w:hAnsi="Calibri Light" w:cs="Calibri Light"/>
        </w:rPr>
        <w:lastRenderedPageBreak/>
        <w:t>Budynki,</w:t>
      </w:r>
      <w:r w:rsidR="00C017F0" w:rsidRPr="00E17E84">
        <w:rPr>
          <w:rFonts w:ascii="Calibri Light" w:hAnsi="Calibri Light" w:cs="Calibri Light"/>
        </w:rPr>
        <w:t xml:space="preserve"> </w:t>
      </w:r>
      <w:r w:rsidRPr="00E17E84">
        <w:rPr>
          <w:rFonts w:ascii="Calibri Light" w:hAnsi="Calibri Light" w:cs="Calibri Light"/>
        </w:rPr>
        <w:t>wyposażenie/urządzenia</w:t>
      </w:r>
      <w:r w:rsidR="00C017F0" w:rsidRPr="00E17E84">
        <w:rPr>
          <w:rFonts w:ascii="Calibri Light" w:hAnsi="Calibri Light" w:cs="Calibri Light"/>
        </w:rPr>
        <w:t xml:space="preserve"> </w:t>
      </w:r>
      <w:r w:rsidRPr="00E17E84">
        <w:rPr>
          <w:rFonts w:ascii="Calibri Light" w:hAnsi="Calibri Light" w:cs="Calibri Light"/>
        </w:rPr>
        <w:t>komunalne</w:t>
      </w:r>
      <w:bookmarkEnd w:id="92"/>
      <w:bookmarkEnd w:id="93"/>
    </w:p>
    <w:p w:rsidR="00145ADA" w:rsidRPr="00E17E84" w:rsidRDefault="00145ADA" w:rsidP="000F7498">
      <w:pPr>
        <w:pStyle w:val="Legenda"/>
        <w:rPr>
          <w:rFonts w:cs="Calibri Light"/>
        </w:rPr>
      </w:pPr>
      <w:bookmarkStart w:id="94" w:name="_Toc469035729"/>
      <w:r w:rsidRPr="00E17E84">
        <w:rPr>
          <w:rFonts w:cs="Calibri Light"/>
        </w:rPr>
        <w:t>Tabela</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Tabela \* ARABIC </w:instrText>
      </w:r>
      <w:r w:rsidR="00886782" w:rsidRPr="00E17E84">
        <w:rPr>
          <w:rFonts w:cs="Calibri Light"/>
        </w:rPr>
        <w:fldChar w:fldCharType="separate"/>
      </w:r>
      <w:r w:rsidR="00671393">
        <w:rPr>
          <w:rFonts w:cs="Calibri Light"/>
          <w:noProof/>
        </w:rPr>
        <w:t>13</w:t>
      </w:r>
      <w:r w:rsidR="00886782" w:rsidRPr="00E17E84">
        <w:rPr>
          <w:rFonts w:cs="Calibri Light"/>
        </w:rPr>
        <w:fldChar w:fldCharType="end"/>
      </w:r>
      <w:r w:rsidR="00526630" w:rsidRPr="00E17E84">
        <w:rPr>
          <w:rFonts w:cs="Calibri Light"/>
        </w:rPr>
        <w:t>.</w:t>
      </w:r>
      <w:r w:rsidR="00C017F0" w:rsidRPr="00E17E84">
        <w:rPr>
          <w:rFonts w:cs="Calibri Light"/>
        </w:rPr>
        <w:t xml:space="preserve"> </w:t>
      </w:r>
      <w:r w:rsidR="00526630" w:rsidRPr="00E17E84">
        <w:rPr>
          <w:rFonts w:cs="Calibri Light"/>
        </w:rPr>
        <w:t>Zużycie</w:t>
      </w:r>
      <w:r w:rsidR="00C017F0" w:rsidRPr="00E17E84">
        <w:rPr>
          <w:rFonts w:cs="Calibri Light"/>
        </w:rPr>
        <w:t xml:space="preserve"> </w:t>
      </w:r>
      <w:r w:rsidR="00526630" w:rsidRPr="00E17E84">
        <w:rPr>
          <w:rFonts w:cs="Calibri Light"/>
        </w:rPr>
        <w:t>paliw</w:t>
      </w:r>
      <w:r w:rsidR="00C017F0" w:rsidRPr="00E17E84">
        <w:rPr>
          <w:rFonts w:cs="Calibri Light"/>
        </w:rPr>
        <w:t xml:space="preserve"> </w:t>
      </w:r>
      <w:r w:rsidR="00526630" w:rsidRPr="00E17E84">
        <w:rPr>
          <w:rFonts w:cs="Calibri Light"/>
        </w:rPr>
        <w:t>i</w:t>
      </w:r>
      <w:r w:rsidR="00C017F0" w:rsidRPr="00E17E84">
        <w:rPr>
          <w:rFonts w:cs="Calibri Light"/>
        </w:rPr>
        <w:t xml:space="preserve"> </w:t>
      </w:r>
      <w:r w:rsidR="00526630" w:rsidRPr="00E17E84">
        <w:rPr>
          <w:rFonts w:cs="Calibri Light"/>
        </w:rPr>
        <w:t>energii</w:t>
      </w:r>
      <w:r w:rsidR="00C017F0" w:rsidRPr="00E17E84">
        <w:rPr>
          <w:rFonts w:cs="Calibri Light"/>
        </w:rPr>
        <w:t xml:space="preserve"> </w:t>
      </w:r>
      <w:r w:rsidR="00526630" w:rsidRPr="00E17E84">
        <w:rPr>
          <w:rFonts w:cs="Calibri Light"/>
        </w:rPr>
        <w:t>w</w:t>
      </w:r>
      <w:r w:rsidR="00C017F0" w:rsidRPr="00E17E84">
        <w:rPr>
          <w:rFonts w:cs="Calibri Light"/>
        </w:rPr>
        <w:t xml:space="preserve"> </w:t>
      </w:r>
      <w:r w:rsidR="00526630" w:rsidRPr="00E17E84">
        <w:rPr>
          <w:rFonts w:cs="Calibri Light"/>
        </w:rPr>
        <w:t>budynkach</w:t>
      </w:r>
      <w:r w:rsidR="00C017F0" w:rsidRPr="00E17E84">
        <w:rPr>
          <w:rFonts w:cs="Calibri Light"/>
        </w:rPr>
        <w:t xml:space="preserve"> </w:t>
      </w:r>
      <w:r w:rsidR="00526630" w:rsidRPr="00E17E84">
        <w:rPr>
          <w:rFonts w:cs="Calibri Light"/>
        </w:rPr>
        <w:t>użyteczności</w:t>
      </w:r>
      <w:r w:rsidR="00C017F0" w:rsidRPr="00E17E84">
        <w:rPr>
          <w:rFonts w:cs="Calibri Light"/>
        </w:rPr>
        <w:t xml:space="preserve"> </w:t>
      </w:r>
      <w:r w:rsidR="00526630" w:rsidRPr="00E17E84">
        <w:rPr>
          <w:rFonts w:cs="Calibri Light"/>
        </w:rPr>
        <w:t>publicznej</w:t>
      </w:r>
      <w:r w:rsidR="00C017F0" w:rsidRPr="00E17E84">
        <w:rPr>
          <w:rFonts w:cs="Calibri Light"/>
        </w:rPr>
        <w:t xml:space="preserve"> </w:t>
      </w:r>
      <w:r w:rsidR="00526630" w:rsidRPr="00E17E84">
        <w:rPr>
          <w:rFonts w:cs="Calibri Light"/>
        </w:rPr>
        <w:t>na</w:t>
      </w:r>
      <w:r w:rsidR="00C017F0" w:rsidRPr="00E17E84">
        <w:rPr>
          <w:rFonts w:cs="Calibri Light"/>
        </w:rPr>
        <w:t xml:space="preserve"> </w:t>
      </w:r>
      <w:r w:rsidR="00526630" w:rsidRPr="00E17E84">
        <w:rPr>
          <w:rFonts w:cs="Calibri Light"/>
        </w:rPr>
        <w:t>terenie</w:t>
      </w:r>
      <w:r w:rsidR="00C017F0" w:rsidRPr="00E17E84">
        <w:rPr>
          <w:rFonts w:cs="Calibri Light"/>
        </w:rPr>
        <w:t xml:space="preserve"> </w:t>
      </w:r>
      <w:r w:rsidR="003917D0" w:rsidRPr="00E17E84">
        <w:rPr>
          <w:rFonts w:cs="Calibri Light"/>
        </w:rPr>
        <w:t>Gminy Kluki</w:t>
      </w:r>
      <w:r w:rsidR="00C017F0" w:rsidRPr="00E17E84">
        <w:rPr>
          <w:rFonts w:cs="Calibri Light"/>
        </w:rPr>
        <w:t xml:space="preserve"> </w:t>
      </w:r>
      <w:r w:rsidR="00526630" w:rsidRPr="00E17E84">
        <w:rPr>
          <w:rFonts w:cs="Calibri Light"/>
        </w:rPr>
        <w:t>w</w:t>
      </w:r>
      <w:r w:rsidR="00C017F0" w:rsidRPr="00E17E84">
        <w:rPr>
          <w:rFonts w:cs="Calibri Light"/>
        </w:rPr>
        <w:t xml:space="preserve"> </w:t>
      </w:r>
      <w:r w:rsidR="00526630" w:rsidRPr="00E17E84">
        <w:rPr>
          <w:rFonts w:cs="Calibri Light"/>
        </w:rPr>
        <w:t>roku</w:t>
      </w:r>
      <w:r w:rsidR="00C017F0" w:rsidRPr="00E17E84">
        <w:rPr>
          <w:rFonts w:cs="Calibri Light"/>
        </w:rPr>
        <w:t xml:space="preserve"> </w:t>
      </w:r>
      <w:r w:rsidR="00526630" w:rsidRPr="00E17E84">
        <w:rPr>
          <w:rFonts w:cs="Calibri Light"/>
        </w:rPr>
        <w:t>bazowym</w:t>
      </w:r>
      <w:r w:rsidR="00C017F0" w:rsidRPr="00E17E84">
        <w:rPr>
          <w:rFonts w:cs="Calibri Light"/>
        </w:rPr>
        <w:t xml:space="preserve"> </w:t>
      </w:r>
      <w:r w:rsidR="003917D0" w:rsidRPr="00E17E84">
        <w:rPr>
          <w:rFonts w:cs="Calibri Light"/>
        </w:rPr>
        <w:t>2015</w:t>
      </w:r>
      <w:r w:rsidR="00C017F0" w:rsidRPr="00E17E84">
        <w:rPr>
          <w:rFonts w:cs="Calibri Light"/>
        </w:rPr>
        <w:t xml:space="preserve"> </w:t>
      </w:r>
      <w:r w:rsidR="00526630" w:rsidRPr="00E17E84">
        <w:rPr>
          <w:rFonts w:cs="Calibri Light"/>
        </w:rPr>
        <w:t>(opracowanie</w:t>
      </w:r>
      <w:r w:rsidR="00C017F0" w:rsidRPr="00E17E84">
        <w:rPr>
          <w:rFonts w:cs="Calibri Light"/>
        </w:rPr>
        <w:t xml:space="preserve"> </w:t>
      </w:r>
      <w:r w:rsidR="00526630" w:rsidRPr="00E17E84">
        <w:rPr>
          <w:rFonts w:cs="Calibri Light"/>
        </w:rPr>
        <w:t>własne</w:t>
      </w:r>
      <w:r w:rsidR="00C017F0" w:rsidRPr="00E17E84">
        <w:rPr>
          <w:rFonts w:cs="Calibri Light"/>
        </w:rPr>
        <w:t xml:space="preserve"> </w:t>
      </w:r>
      <w:r w:rsidR="00526630" w:rsidRPr="00E17E84">
        <w:rPr>
          <w:rFonts w:cs="Calibri Light"/>
        </w:rPr>
        <w:t>na</w:t>
      </w:r>
      <w:r w:rsidR="00C017F0" w:rsidRPr="00E17E84">
        <w:rPr>
          <w:rFonts w:cs="Calibri Light"/>
        </w:rPr>
        <w:t xml:space="preserve"> </w:t>
      </w:r>
      <w:r w:rsidR="00526630" w:rsidRPr="00E17E84">
        <w:rPr>
          <w:rFonts w:cs="Calibri Light"/>
        </w:rPr>
        <w:t>podstawie</w:t>
      </w:r>
      <w:r w:rsidR="00C017F0" w:rsidRPr="00E17E84">
        <w:rPr>
          <w:rFonts w:cs="Calibri Light"/>
        </w:rPr>
        <w:t xml:space="preserve"> </w:t>
      </w:r>
      <w:r w:rsidR="00526630" w:rsidRPr="00E17E84">
        <w:rPr>
          <w:rFonts w:cs="Calibri Light"/>
        </w:rPr>
        <w:t>uzyskanych</w:t>
      </w:r>
      <w:r w:rsidR="00C017F0" w:rsidRPr="00E17E84">
        <w:rPr>
          <w:rFonts w:cs="Calibri Light"/>
        </w:rPr>
        <w:t xml:space="preserve"> </w:t>
      </w:r>
      <w:r w:rsidR="00526630" w:rsidRPr="00E17E84">
        <w:rPr>
          <w:rFonts w:cs="Calibri Light"/>
        </w:rPr>
        <w:t>danych)</w:t>
      </w:r>
      <w:bookmarkEnd w:id="94"/>
    </w:p>
    <w:tbl>
      <w:tblPr>
        <w:tblStyle w:val="Tabelasiatki4akcent4"/>
        <w:tblW w:w="5000" w:type="pct"/>
        <w:tblLook w:val="04A0" w:firstRow="1" w:lastRow="0" w:firstColumn="1" w:lastColumn="0" w:noHBand="0" w:noVBand="1"/>
      </w:tblPr>
      <w:tblGrid>
        <w:gridCol w:w="1132"/>
        <w:gridCol w:w="1685"/>
        <w:gridCol w:w="878"/>
        <w:gridCol w:w="1190"/>
        <w:gridCol w:w="1408"/>
        <w:gridCol w:w="1145"/>
        <w:gridCol w:w="988"/>
        <w:gridCol w:w="1160"/>
        <w:gridCol w:w="1115"/>
        <w:gridCol w:w="1129"/>
        <w:gridCol w:w="1051"/>
        <w:gridCol w:w="1113"/>
      </w:tblGrid>
      <w:tr w:rsidR="00E17E84" w:rsidRPr="00E17E84" w:rsidTr="00DB1470">
        <w:trPr>
          <w:cnfStyle w:val="100000000000" w:firstRow="1" w:lastRow="0"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406" w:type="pct"/>
            <w:vAlign w:val="center"/>
            <w:hideMark/>
          </w:tcPr>
          <w:p w:rsidR="00E17E84" w:rsidRPr="00E17E84" w:rsidRDefault="00E17E84" w:rsidP="00DB1470">
            <w:pPr>
              <w:spacing w:line="240" w:lineRule="auto"/>
              <w:jc w:val="center"/>
              <w:rPr>
                <w:rFonts w:cs="Calibri Light"/>
                <w:color w:val="000000"/>
                <w:sz w:val="20"/>
                <w:szCs w:val="20"/>
              </w:rPr>
            </w:pPr>
            <w:r w:rsidRPr="00E17E84">
              <w:rPr>
                <w:rFonts w:cs="Calibri Light"/>
                <w:color w:val="000000"/>
                <w:sz w:val="20"/>
                <w:szCs w:val="20"/>
              </w:rPr>
              <w:t>2014</w:t>
            </w:r>
          </w:p>
        </w:tc>
        <w:tc>
          <w:tcPr>
            <w:tcW w:w="517" w:type="pct"/>
            <w:vAlign w:val="center"/>
            <w:hideMark/>
          </w:tcPr>
          <w:p w:rsidR="00E17E84" w:rsidRPr="00E17E84" w:rsidRDefault="00E17E84"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Źródło danych</w:t>
            </w:r>
          </w:p>
        </w:tc>
        <w:tc>
          <w:tcPr>
            <w:tcW w:w="328" w:type="pct"/>
            <w:vAlign w:val="center"/>
            <w:hideMark/>
          </w:tcPr>
          <w:p w:rsidR="00E17E84" w:rsidRPr="00E17E84" w:rsidRDefault="00E17E84"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[GJ/rok]</w:t>
            </w:r>
          </w:p>
        </w:tc>
        <w:tc>
          <w:tcPr>
            <w:tcW w:w="433" w:type="pct"/>
            <w:vAlign w:val="center"/>
            <w:hideMark/>
          </w:tcPr>
          <w:p w:rsidR="00E17E84" w:rsidRPr="00E17E84" w:rsidRDefault="00E17E84"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[MWh/rok]</w:t>
            </w:r>
          </w:p>
        </w:tc>
        <w:tc>
          <w:tcPr>
            <w:tcW w:w="511" w:type="pct"/>
            <w:vAlign w:val="center"/>
            <w:hideMark/>
          </w:tcPr>
          <w:p w:rsidR="00E17E84" w:rsidRPr="00E17E84" w:rsidRDefault="00E17E84"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CO2 [Mg/GJ] lub [Mg/MWh]</w:t>
            </w:r>
          </w:p>
        </w:tc>
        <w:tc>
          <w:tcPr>
            <w:tcW w:w="417" w:type="pct"/>
            <w:vAlign w:val="center"/>
            <w:hideMark/>
          </w:tcPr>
          <w:p w:rsidR="00E17E84" w:rsidRPr="00E17E84" w:rsidRDefault="00E17E84"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CO2 [Mg/rok]</w:t>
            </w:r>
          </w:p>
        </w:tc>
        <w:tc>
          <w:tcPr>
            <w:tcW w:w="361" w:type="pct"/>
            <w:vAlign w:val="center"/>
            <w:hideMark/>
          </w:tcPr>
          <w:p w:rsidR="00E17E84" w:rsidRPr="00E17E84" w:rsidRDefault="00E17E84"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pyłu PM10 [g/GJ]</w:t>
            </w:r>
          </w:p>
        </w:tc>
        <w:tc>
          <w:tcPr>
            <w:tcW w:w="422" w:type="pct"/>
            <w:vAlign w:val="center"/>
            <w:hideMark/>
          </w:tcPr>
          <w:p w:rsidR="00E17E84" w:rsidRPr="00E17E84" w:rsidRDefault="00E17E84"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pyłu PM10 [Mg/rok]</w:t>
            </w:r>
          </w:p>
        </w:tc>
        <w:tc>
          <w:tcPr>
            <w:tcW w:w="406" w:type="pct"/>
            <w:vAlign w:val="center"/>
            <w:hideMark/>
          </w:tcPr>
          <w:p w:rsidR="00E17E84" w:rsidRPr="00E17E84" w:rsidRDefault="00E17E84"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pyłu PM2,5 [g/GJ]</w:t>
            </w:r>
          </w:p>
        </w:tc>
        <w:tc>
          <w:tcPr>
            <w:tcW w:w="411" w:type="pct"/>
            <w:vAlign w:val="center"/>
            <w:hideMark/>
          </w:tcPr>
          <w:p w:rsidR="00E17E84" w:rsidRPr="00E17E84" w:rsidRDefault="00E17E84"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pyłu PM2,5 [Mg/rok]</w:t>
            </w:r>
          </w:p>
        </w:tc>
        <w:tc>
          <w:tcPr>
            <w:tcW w:w="383" w:type="pct"/>
            <w:vAlign w:val="center"/>
            <w:hideMark/>
          </w:tcPr>
          <w:p w:rsidR="00E17E84" w:rsidRPr="00E17E84" w:rsidRDefault="00E17E84"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B(a)P [mg/GJ]</w:t>
            </w:r>
          </w:p>
        </w:tc>
        <w:tc>
          <w:tcPr>
            <w:tcW w:w="406" w:type="pct"/>
            <w:vAlign w:val="center"/>
            <w:hideMark/>
          </w:tcPr>
          <w:p w:rsidR="00E17E84" w:rsidRPr="00E17E84" w:rsidRDefault="00E17E84"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B(a)P [kg/rok]</w:t>
            </w:r>
          </w:p>
        </w:tc>
      </w:tr>
      <w:tr w:rsidR="00E17E84" w:rsidRPr="00E17E84" w:rsidTr="00DB1470">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406" w:type="pct"/>
            <w:vAlign w:val="center"/>
            <w:hideMark/>
          </w:tcPr>
          <w:p w:rsidR="00E17E84" w:rsidRPr="00E17E84" w:rsidRDefault="00E17E84" w:rsidP="00DB1470">
            <w:pPr>
              <w:spacing w:line="240" w:lineRule="auto"/>
              <w:jc w:val="center"/>
              <w:rPr>
                <w:rFonts w:cs="Calibri Light"/>
                <w:color w:val="000000"/>
                <w:sz w:val="20"/>
                <w:szCs w:val="20"/>
              </w:rPr>
            </w:pPr>
            <w:r w:rsidRPr="00E17E84">
              <w:rPr>
                <w:rFonts w:cs="Calibri Light"/>
                <w:color w:val="000000"/>
                <w:sz w:val="20"/>
                <w:szCs w:val="20"/>
              </w:rPr>
              <w:t>energia elektryczna</w:t>
            </w:r>
          </w:p>
        </w:tc>
        <w:tc>
          <w:tcPr>
            <w:tcW w:w="517"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PGE Dystrybucja S.A.</w:t>
            </w:r>
          </w:p>
        </w:tc>
        <w:tc>
          <w:tcPr>
            <w:tcW w:w="328" w:type="pct"/>
            <w:noWrap/>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5211,49</w:t>
            </w:r>
          </w:p>
        </w:tc>
        <w:tc>
          <w:tcPr>
            <w:tcW w:w="433"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1447,64</w:t>
            </w:r>
          </w:p>
        </w:tc>
        <w:tc>
          <w:tcPr>
            <w:tcW w:w="511"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0,812</w:t>
            </w:r>
          </w:p>
        </w:tc>
        <w:tc>
          <w:tcPr>
            <w:tcW w:w="417"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1175,48</w:t>
            </w:r>
          </w:p>
        </w:tc>
        <w:tc>
          <w:tcPr>
            <w:tcW w:w="361"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22"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06"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11"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83"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06"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E17E84" w:rsidRPr="00E17E84" w:rsidTr="00DB1470">
        <w:trPr>
          <w:trHeight w:val="113"/>
        </w:trPr>
        <w:tc>
          <w:tcPr>
            <w:cnfStyle w:val="001000000000" w:firstRow="0" w:lastRow="0" w:firstColumn="1" w:lastColumn="0" w:oddVBand="0" w:evenVBand="0" w:oddHBand="0" w:evenHBand="0" w:firstRowFirstColumn="0" w:firstRowLastColumn="0" w:lastRowFirstColumn="0" w:lastRowLastColumn="0"/>
            <w:tcW w:w="406" w:type="pct"/>
            <w:vAlign w:val="center"/>
            <w:hideMark/>
          </w:tcPr>
          <w:p w:rsidR="00E17E84" w:rsidRPr="00E17E84" w:rsidRDefault="00E17E84" w:rsidP="00DB1470">
            <w:pPr>
              <w:spacing w:line="240" w:lineRule="auto"/>
              <w:jc w:val="center"/>
              <w:rPr>
                <w:rFonts w:cs="Calibri Light"/>
                <w:color w:val="000000"/>
                <w:sz w:val="20"/>
                <w:szCs w:val="20"/>
              </w:rPr>
            </w:pPr>
            <w:r w:rsidRPr="00E17E84">
              <w:rPr>
                <w:rFonts w:cs="Calibri Light"/>
                <w:color w:val="000000"/>
                <w:sz w:val="20"/>
                <w:szCs w:val="20"/>
              </w:rPr>
              <w:t>węgiel</w:t>
            </w:r>
          </w:p>
        </w:tc>
        <w:tc>
          <w:tcPr>
            <w:tcW w:w="517"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dane uzyskane z Urzędu Marszałkowskiego Województwa Łódzkiego</w:t>
            </w:r>
          </w:p>
        </w:tc>
        <w:tc>
          <w:tcPr>
            <w:tcW w:w="328" w:type="pct"/>
            <w:noWrap/>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238,00</w:t>
            </w:r>
          </w:p>
        </w:tc>
        <w:tc>
          <w:tcPr>
            <w:tcW w:w="433"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66,11</w:t>
            </w:r>
          </w:p>
        </w:tc>
        <w:tc>
          <w:tcPr>
            <w:tcW w:w="511"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0,098</w:t>
            </w:r>
          </w:p>
        </w:tc>
        <w:tc>
          <w:tcPr>
            <w:tcW w:w="417"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6,48</w:t>
            </w:r>
          </w:p>
        </w:tc>
        <w:tc>
          <w:tcPr>
            <w:tcW w:w="361"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225,00</w:t>
            </w:r>
          </w:p>
        </w:tc>
        <w:tc>
          <w:tcPr>
            <w:tcW w:w="422"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0,05</w:t>
            </w:r>
          </w:p>
        </w:tc>
        <w:tc>
          <w:tcPr>
            <w:tcW w:w="406"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201,00</w:t>
            </w:r>
          </w:p>
        </w:tc>
        <w:tc>
          <w:tcPr>
            <w:tcW w:w="411"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0,05</w:t>
            </w:r>
          </w:p>
        </w:tc>
        <w:tc>
          <w:tcPr>
            <w:tcW w:w="383"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270,00</w:t>
            </w:r>
          </w:p>
        </w:tc>
        <w:tc>
          <w:tcPr>
            <w:tcW w:w="406"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0,06</w:t>
            </w:r>
          </w:p>
        </w:tc>
      </w:tr>
      <w:tr w:rsidR="00E17E84" w:rsidRPr="00E17E84" w:rsidTr="00DB1470">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406" w:type="pct"/>
            <w:vAlign w:val="center"/>
            <w:hideMark/>
          </w:tcPr>
          <w:p w:rsidR="00E17E84" w:rsidRPr="00E17E84" w:rsidRDefault="00E17E84" w:rsidP="00DB1470">
            <w:pPr>
              <w:spacing w:line="240" w:lineRule="auto"/>
              <w:jc w:val="center"/>
              <w:rPr>
                <w:rFonts w:cs="Calibri Light"/>
                <w:color w:val="000000"/>
                <w:sz w:val="20"/>
                <w:szCs w:val="20"/>
              </w:rPr>
            </w:pPr>
            <w:r w:rsidRPr="00E17E84">
              <w:rPr>
                <w:rFonts w:cs="Calibri Light"/>
                <w:color w:val="000000"/>
                <w:sz w:val="20"/>
                <w:szCs w:val="20"/>
              </w:rPr>
              <w:t>olej opałowy</w:t>
            </w:r>
          </w:p>
        </w:tc>
        <w:tc>
          <w:tcPr>
            <w:tcW w:w="517"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dane uzyskane z Urzędu Marszałkowskiego Województwa Łódzkiego</w:t>
            </w:r>
          </w:p>
        </w:tc>
        <w:tc>
          <w:tcPr>
            <w:tcW w:w="328" w:type="pct"/>
            <w:noWrap/>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917,74</w:t>
            </w:r>
          </w:p>
        </w:tc>
        <w:tc>
          <w:tcPr>
            <w:tcW w:w="433"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254,93</w:t>
            </w:r>
          </w:p>
        </w:tc>
        <w:tc>
          <w:tcPr>
            <w:tcW w:w="511"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0,07659</w:t>
            </w:r>
          </w:p>
        </w:tc>
        <w:tc>
          <w:tcPr>
            <w:tcW w:w="417"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19,52</w:t>
            </w:r>
          </w:p>
        </w:tc>
        <w:tc>
          <w:tcPr>
            <w:tcW w:w="361"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3,00</w:t>
            </w:r>
          </w:p>
        </w:tc>
        <w:tc>
          <w:tcPr>
            <w:tcW w:w="422"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06"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3,00</w:t>
            </w:r>
          </w:p>
        </w:tc>
        <w:tc>
          <w:tcPr>
            <w:tcW w:w="411"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83"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10,00</w:t>
            </w:r>
          </w:p>
        </w:tc>
        <w:tc>
          <w:tcPr>
            <w:tcW w:w="406"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0,01</w:t>
            </w:r>
          </w:p>
        </w:tc>
      </w:tr>
      <w:tr w:rsidR="00E17E84" w:rsidRPr="00E17E84" w:rsidTr="00DB1470">
        <w:trPr>
          <w:trHeight w:val="113"/>
        </w:trPr>
        <w:tc>
          <w:tcPr>
            <w:cnfStyle w:val="001000000000" w:firstRow="0" w:lastRow="0" w:firstColumn="1" w:lastColumn="0" w:oddVBand="0" w:evenVBand="0" w:oddHBand="0" w:evenHBand="0" w:firstRowFirstColumn="0" w:firstRowLastColumn="0" w:lastRowFirstColumn="0" w:lastRowLastColumn="0"/>
            <w:tcW w:w="406" w:type="pct"/>
            <w:vAlign w:val="center"/>
            <w:hideMark/>
          </w:tcPr>
          <w:p w:rsidR="00E17E84" w:rsidRPr="00E17E84" w:rsidRDefault="00E17E84" w:rsidP="00DB1470">
            <w:pPr>
              <w:spacing w:line="240" w:lineRule="auto"/>
              <w:jc w:val="center"/>
              <w:rPr>
                <w:rFonts w:cs="Calibri Light"/>
                <w:color w:val="000000"/>
                <w:sz w:val="20"/>
                <w:szCs w:val="20"/>
              </w:rPr>
            </w:pPr>
            <w:r w:rsidRPr="00E17E84">
              <w:rPr>
                <w:rFonts w:cs="Calibri Light"/>
                <w:color w:val="000000"/>
                <w:sz w:val="20"/>
                <w:szCs w:val="20"/>
              </w:rPr>
              <w:t>OZE (biomasa)</w:t>
            </w:r>
          </w:p>
        </w:tc>
        <w:tc>
          <w:tcPr>
            <w:tcW w:w="517"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dane uzyskane z Urzędu Marszałkowskiego Województwa Łódzkiego</w:t>
            </w:r>
          </w:p>
        </w:tc>
        <w:tc>
          <w:tcPr>
            <w:tcW w:w="328"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33"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511"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0,000</w:t>
            </w:r>
          </w:p>
        </w:tc>
        <w:tc>
          <w:tcPr>
            <w:tcW w:w="417"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61"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22"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06"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11"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83"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06"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E17E84" w:rsidRPr="00E17E84" w:rsidTr="00DB1470">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406" w:type="pct"/>
            <w:vAlign w:val="center"/>
            <w:hideMark/>
          </w:tcPr>
          <w:p w:rsidR="00E17E84" w:rsidRPr="00E17E84" w:rsidRDefault="00E17E84" w:rsidP="00DB1470">
            <w:pPr>
              <w:spacing w:line="240" w:lineRule="auto"/>
              <w:jc w:val="center"/>
              <w:rPr>
                <w:rFonts w:cs="Calibri Light"/>
                <w:color w:val="000000"/>
                <w:sz w:val="20"/>
                <w:szCs w:val="20"/>
              </w:rPr>
            </w:pPr>
            <w:r w:rsidRPr="00E17E84">
              <w:rPr>
                <w:rFonts w:cs="Calibri Light"/>
                <w:color w:val="000000"/>
                <w:sz w:val="20"/>
                <w:szCs w:val="20"/>
              </w:rPr>
              <w:t>SUMA</w:t>
            </w:r>
          </w:p>
        </w:tc>
        <w:tc>
          <w:tcPr>
            <w:tcW w:w="517"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w:t>
            </w:r>
          </w:p>
        </w:tc>
        <w:tc>
          <w:tcPr>
            <w:tcW w:w="328"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6367,23</w:t>
            </w:r>
          </w:p>
        </w:tc>
        <w:tc>
          <w:tcPr>
            <w:tcW w:w="433"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1768,67</w:t>
            </w:r>
          </w:p>
        </w:tc>
        <w:tc>
          <w:tcPr>
            <w:tcW w:w="511"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w:t>
            </w:r>
          </w:p>
        </w:tc>
        <w:tc>
          <w:tcPr>
            <w:tcW w:w="417"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1201,48</w:t>
            </w:r>
          </w:p>
        </w:tc>
        <w:tc>
          <w:tcPr>
            <w:tcW w:w="361"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p>
        </w:tc>
        <w:tc>
          <w:tcPr>
            <w:tcW w:w="422"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0,06</w:t>
            </w:r>
          </w:p>
        </w:tc>
        <w:tc>
          <w:tcPr>
            <w:tcW w:w="406"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p>
        </w:tc>
        <w:tc>
          <w:tcPr>
            <w:tcW w:w="411"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0,05</w:t>
            </w:r>
          </w:p>
        </w:tc>
        <w:tc>
          <w:tcPr>
            <w:tcW w:w="383"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p>
        </w:tc>
        <w:tc>
          <w:tcPr>
            <w:tcW w:w="406"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0,07</w:t>
            </w:r>
          </w:p>
        </w:tc>
      </w:tr>
    </w:tbl>
    <w:p w:rsidR="000F7498" w:rsidRPr="00E17E84" w:rsidRDefault="000F7498" w:rsidP="000F7498">
      <w:pPr>
        <w:rPr>
          <w:rFonts w:cs="Calibri Light"/>
        </w:rPr>
      </w:pPr>
    </w:p>
    <w:p w:rsidR="00BF2ADE" w:rsidRPr="00E17E84" w:rsidRDefault="00BF2ADE" w:rsidP="00BF2ADE">
      <w:pPr>
        <w:rPr>
          <w:rFonts w:cs="Calibri Light"/>
        </w:rPr>
      </w:pPr>
    </w:p>
    <w:p w:rsidR="00813C7A" w:rsidRPr="00E17E84" w:rsidRDefault="00813C7A" w:rsidP="00BF2ADE">
      <w:pPr>
        <w:rPr>
          <w:rFonts w:cs="Calibri Light"/>
        </w:rPr>
      </w:pPr>
    </w:p>
    <w:p w:rsidR="00E17E84" w:rsidRPr="00E17E84" w:rsidRDefault="00E17E84">
      <w:pPr>
        <w:spacing w:after="160" w:line="259" w:lineRule="auto"/>
        <w:rPr>
          <w:rFonts w:cs="Calibri Light"/>
          <w:b/>
          <w:bCs/>
          <w:color w:val="31CC00"/>
          <w:sz w:val="18"/>
          <w:szCs w:val="18"/>
        </w:rPr>
      </w:pPr>
      <w:r w:rsidRPr="00E17E84">
        <w:rPr>
          <w:rFonts w:cs="Calibri Light"/>
        </w:rPr>
        <w:br w:type="page"/>
      </w:r>
    </w:p>
    <w:p w:rsidR="00145ADA" w:rsidRPr="00E17E84" w:rsidRDefault="00145ADA" w:rsidP="00145ADA">
      <w:pPr>
        <w:pStyle w:val="Legenda"/>
        <w:keepNext/>
        <w:rPr>
          <w:rFonts w:cs="Calibri Light"/>
        </w:rPr>
      </w:pPr>
      <w:bookmarkStart w:id="95" w:name="_Toc469035730"/>
      <w:r w:rsidRPr="00E17E84">
        <w:rPr>
          <w:rFonts w:cs="Calibri Light"/>
        </w:rPr>
        <w:lastRenderedPageBreak/>
        <w:t>Tabela</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Tabela \* ARABIC </w:instrText>
      </w:r>
      <w:r w:rsidR="00886782" w:rsidRPr="00E17E84">
        <w:rPr>
          <w:rFonts w:cs="Calibri Light"/>
        </w:rPr>
        <w:fldChar w:fldCharType="separate"/>
      </w:r>
      <w:r w:rsidR="00671393">
        <w:rPr>
          <w:rFonts w:cs="Calibri Light"/>
          <w:noProof/>
        </w:rPr>
        <w:t>14</w:t>
      </w:r>
      <w:r w:rsidR="00886782" w:rsidRPr="00E17E84">
        <w:rPr>
          <w:rFonts w:cs="Calibri Light"/>
          <w:noProof/>
        </w:rPr>
        <w:fldChar w:fldCharType="end"/>
      </w:r>
      <w:r w:rsidR="00526630" w:rsidRPr="00E17E84">
        <w:rPr>
          <w:rFonts w:cs="Calibri Light"/>
        </w:rPr>
        <w:t>.</w:t>
      </w:r>
      <w:r w:rsidR="00C017F0" w:rsidRPr="00E17E84">
        <w:rPr>
          <w:rFonts w:cs="Calibri Light"/>
        </w:rPr>
        <w:t xml:space="preserve"> </w:t>
      </w:r>
      <w:r w:rsidR="00526630" w:rsidRPr="00E17E84">
        <w:rPr>
          <w:rFonts w:cs="Calibri Light"/>
        </w:rPr>
        <w:t>Prognozowane</w:t>
      </w:r>
      <w:r w:rsidR="00C017F0" w:rsidRPr="00E17E84">
        <w:rPr>
          <w:rFonts w:cs="Calibri Light"/>
        </w:rPr>
        <w:t xml:space="preserve"> </w:t>
      </w:r>
      <w:r w:rsidR="00526630" w:rsidRPr="00E17E84">
        <w:rPr>
          <w:rFonts w:cs="Calibri Light"/>
        </w:rPr>
        <w:t>zużycie</w:t>
      </w:r>
      <w:r w:rsidR="00C017F0" w:rsidRPr="00E17E84">
        <w:rPr>
          <w:rFonts w:cs="Calibri Light"/>
        </w:rPr>
        <w:t xml:space="preserve"> </w:t>
      </w:r>
      <w:r w:rsidR="00526630" w:rsidRPr="00E17E84">
        <w:rPr>
          <w:rFonts w:cs="Calibri Light"/>
        </w:rPr>
        <w:t>paliw</w:t>
      </w:r>
      <w:r w:rsidR="00C017F0" w:rsidRPr="00E17E84">
        <w:rPr>
          <w:rFonts w:cs="Calibri Light"/>
        </w:rPr>
        <w:t xml:space="preserve"> </w:t>
      </w:r>
      <w:r w:rsidR="00526630" w:rsidRPr="00E17E84">
        <w:rPr>
          <w:rFonts w:cs="Calibri Light"/>
        </w:rPr>
        <w:t>i</w:t>
      </w:r>
      <w:r w:rsidR="00C017F0" w:rsidRPr="00E17E84">
        <w:rPr>
          <w:rFonts w:cs="Calibri Light"/>
        </w:rPr>
        <w:t xml:space="preserve"> </w:t>
      </w:r>
      <w:r w:rsidR="00526630" w:rsidRPr="00E17E84">
        <w:rPr>
          <w:rFonts w:cs="Calibri Light"/>
        </w:rPr>
        <w:t>energii</w:t>
      </w:r>
      <w:r w:rsidR="00C017F0" w:rsidRPr="00E17E84">
        <w:rPr>
          <w:rFonts w:cs="Calibri Light"/>
        </w:rPr>
        <w:t xml:space="preserve"> </w:t>
      </w:r>
      <w:r w:rsidR="00526630" w:rsidRPr="00E17E84">
        <w:rPr>
          <w:rFonts w:cs="Calibri Light"/>
        </w:rPr>
        <w:t>w</w:t>
      </w:r>
      <w:r w:rsidR="00C017F0" w:rsidRPr="00E17E84">
        <w:rPr>
          <w:rFonts w:cs="Calibri Light"/>
        </w:rPr>
        <w:t xml:space="preserve"> </w:t>
      </w:r>
      <w:r w:rsidR="00526630" w:rsidRPr="00E17E84">
        <w:rPr>
          <w:rFonts w:cs="Calibri Light"/>
        </w:rPr>
        <w:t>budynkach</w:t>
      </w:r>
      <w:r w:rsidR="00C017F0" w:rsidRPr="00E17E84">
        <w:rPr>
          <w:rFonts w:cs="Calibri Light"/>
        </w:rPr>
        <w:t xml:space="preserve"> </w:t>
      </w:r>
      <w:r w:rsidR="00526630" w:rsidRPr="00E17E84">
        <w:rPr>
          <w:rFonts w:cs="Calibri Light"/>
        </w:rPr>
        <w:t>użyteczności</w:t>
      </w:r>
      <w:r w:rsidR="00C017F0" w:rsidRPr="00E17E84">
        <w:rPr>
          <w:rFonts w:cs="Calibri Light"/>
        </w:rPr>
        <w:t xml:space="preserve"> </w:t>
      </w:r>
      <w:r w:rsidR="00526630" w:rsidRPr="00E17E84">
        <w:rPr>
          <w:rFonts w:cs="Calibri Light"/>
        </w:rPr>
        <w:t>publicznej</w:t>
      </w:r>
      <w:r w:rsidR="00C017F0" w:rsidRPr="00E17E84">
        <w:rPr>
          <w:rFonts w:cs="Calibri Light"/>
        </w:rPr>
        <w:t xml:space="preserve"> </w:t>
      </w:r>
      <w:r w:rsidR="00526630" w:rsidRPr="00E17E84">
        <w:rPr>
          <w:rFonts w:cs="Calibri Light"/>
        </w:rPr>
        <w:t>na</w:t>
      </w:r>
      <w:r w:rsidR="00C017F0" w:rsidRPr="00E17E84">
        <w:rPr>
          <w:rFonts w:cs="Calibri Light"/>
        </w:rPr>
        <w:t xml:space="preserve"> </w:t>
      </w:r>
      <w:r w:rsidR="00526630" w:rsidRPr="00E17E84">
        <w:rPr>
          <w:rFonts w:cs="Calibri Light"/>
        </w:rPr>
        <w:t>terenie</w:t>
      </w:r>
      <w:r w:rsidR="00C017F0" w:rsidRPr="00E17E84">
        <w:rPr>
          <w:rFonts w:cs="Calibri Light"/>
        </w:rPr>
        <w:t xml:space="preserve"> </w:t>
      </w:r>
      <w:r w:rsidR="003917D0" w:rsidRPr="00E17E84">
        <w:rPr>
          <w:rFonts w:cs="Calibri Light"/>
        </w:rPr>
        <w:t>Gminy Kluki</w:t>
      </w:r>
      <w:r w:rsidR="00C017F0" w:rsidRPr="00E17E84">
        <w:rPr>
          <w:rFonts w:cs="Calibri Light"/>
        </w:rPr>
        <w:t xml:space="preserve"> </w:t>
      </w:r>
      <w:r w:rsidR="00526630" w:rsidRPr="00E17E84">
        <w:rPr>
          <w:rFonts w:cs="Calibri Light"/>
        </w:rPr>
        <w:t>(opracowanie</w:t>
      </w:r>
      <w:r w:rsidR="00C017F0" w:rsidRPr="00E17E84">
        <w:rPr>
          <w:rFonts w:cs="Calibri Light"/>
        </w:rPr>
        <w:t xml:space="preserve"> </w:t>
      </w:r>
      <w:r w:rsidR="00526630" w:rsidRPr="00E17E84">
        <w:rPr>
          <w:rFonts w:cs="Calibri Light"/>
        </w:rPr>
        <w:t>własne)</w:t>
      </w:r>
      <w:bookmarkEnd w:id="95"/>
    </w:p>
    <w:tbl>
      <w:tblPr>
        <w:tblStyle w:val="Tabelasiatki4akcent4"/>
        <w:tblW w:w="5000" w:type="pct"/>
        <w:tblLook w:val="04A0" w:firstRow="1" w:lastRow="0" w:firstColumn="1" w:lastColumn="0" w:noHBand="0" w:noVBand="1"/>
      </w:tblPr>
      <w:tblGrid>
        <w:gridCol w:w="1137"/>
        <w:gridCol w:w="1447"/>
        <w:gridCol w:w="918"/>
        <w:gridCol w:w="1212"/>
        <w:gridCol w:w="1430"/>
        <w:gridCol w:w="1167"/>
        <w:gridCol w:w="1010"/>
        <w:gridCol w:w="1181"/>
        <w:gridCol w:w="1136"/>
        <w:gridCol w:w="1150"/>
        <w:gridCol w:w="1072"/>
        <w:gridCol w:w="1134"/>
      </w:tblGrid>
      <w:tr w:rsidR="00E17E84" w:rsidRPr="00E17E84" w:rsidTr="00E17E84">
        <w:trPr>
          <w:cnfStyle w:val="100000000000" w:firstRow="1" w:lastRow="0" w:firstColumn="0" w:lastColumn="0" w:oddVBand="0" w:evenVBand="0" w:oddHBand="0" w:evenHBand="0" w:firstRowFirstColumn="0" w:firstRowLastColumn="0" w:lastRowFirstColumn="0" w:lastRowLastColumn="0"/>
          <w:trHeight w:val="850"/>
        </w:trPr>
        <w:tc>
          <w:tcPr>
            <w:cnfStyle w:val="001000000000" w:firstRow="0" w:lastRow="0" w:firstColumn="1" w:lastColumn="0" w:oddVBand="0" w:evenVBand="0" w:oddHBand="0" w:evenHBand="0" w:firstRowFirstColumn="0" w:firstRowLastColumn="0" w:lastRowFirstColumn="0" w:lastRowLastColumn="0"/>
            <w:tcW w:w="406" w:type="pct"/>
            <w:vAlign w:val="center"/>
            <w:hideMark/>
          </w:tcPr>
          <w:p w:rsidR="00E17E84" w:rsidRPr="00E17E84" w:rsidRDefault="00E17E84" w:rsidP="00E17E84">
            <w:pPr>
              <w:jc w:val="center"/>
              <w:rPr>
                <w:rFonts w:cs="Calibri Light"/>
                <w:color w:val="000000"/>
                <w:sz w:val="20"/>
                <w:szCs w:val="20"/>
              </w:rPr>
            </w:pPr>
            <w:bookmarkStart w:id="96" w:name="_Toc450737065"/>
            <w:r w:rsidRPr="00E17E84">
              <w:rPr>
                <w:rFonts w:cs="Calibri Light"/>
                <w:color w:val="000000"/>
                <w:sz w:val="20"/>
                <w:szCs w:val="20"/>
              </w:rPr>
              <w:t>Prognoza na rok 2020</w:t>
            </w:r>
          </w:p>
        </w:tc>
        <w:tc>
          <w:tcPr>
            <w:tcW w:w="517" w:type="pct"/>
            <w:vAlign w:val="center"/>
            <w:hideMark/>
          </w:tcPr>
          <w:p w:rsidR="00E17E84" w:rsidRPr="00E17E84" w:rsidRDefault="00E17E84" w:rsidP="00E17E84">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Metodologia prognozy</w:t>
            </w:r>
          </w:p>
        </w:tc>
        <w:tc>
          <w:tcPr>
            <w:tcW w:w="328" w:type="pct"/>
            <w:vAlign w:val="center"/>
            <w:hideMark/>
          </w:tcPr>
          <w:p w:rsidR="00E17E84" w:rsidRPr="00E17E84" w:rsidRDefault="00E17E84" w:rsidP="00E17E84">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[GJ/rok]</w:t>
            </w:r>
          </w:p>
        </w:tc>
        <w:tc>
          <w:tcPr>
            <w:tcW w:w="433" w:type="pct"/>
            <w:vAlign w:val="center"/>
            <w:hideMark/>
          </w:tcPr>
          <w:p w:rsidR="00E17E84" w:rsidRPr="00E17E84" w:rsidRDefault="00E17E84" w:rsidP="00E17E84">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[MWh/rok]</w:t>
            </w:r>
          </w:p>
        </w:tc>
        <w:tc>
          <w:tcPr>
            <w:tcW w:w="511" w:type="pct"/>
            <w:vAlign w:val="center"/>
            <w:hideMark/>
          </w:tcPr>
          <w:p w:rsidR="00E17E84" w:rsidRPr="00E17E84" w:rsidRDefault="00E17E84" w:rsidP="00E17E84">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CO2 [Mg/GJ] lub [Mg/MWh]</w:t>
            </w:r>
          </w:p>
        </w:tc>
        <w:tc>
          <w:tcPr>
            <w:tcW w:w="417" w:type="pct"/>
            <w:vAlign w:val="center"/>
            <w:hideMark/>
          </w:tcPr>
          <w:p w:rsidR="00E17E84" w:rsidRPr="00E17E84" w:rsidRDefault="00E17E84" w:rsidP="00E17E84">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CO2 [Mg/rok]</w:t>
            </w:r>
          </w:p>
        </w:tc>
        <w:tc>
          <w:tcPr>
            <w:tcW w:w="361" w:type="pct"/>
            <w:vAlign w:val="center"/>
            <w:hideMark/>
          </w:tcPr>
          <w:p w:rsidR="00E17E84" w:rsidRPr="00E17E84" w:rsidRDefault="00E17E84" w:rsidP="00E17E84">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pyłu PM10 [g/GJ]</w:t>
            </w:r>
          </w:p>
        </w:tc>
        <w:tc>
          <w:tcPr>
            <w:tcW w:w="422" w:type="pct"/>
            <w:vAlign w:val="center"/>
            <w:hideMark/>
          </w:tcPr>
          <w:p w:rsidR="00E17E84" w:rsidRPr="00E17E84" w:rsidRDefault="00E17E84" w:rsidP="00E17E84">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pyłu PM10 [Mg/rok]</w:t>
            </w:r>
          </w:p>
        </w:tc>
        <w:tc>
          <w:tcPr>
            <w:tcW w:w="406" w:type="pct"/>
            <w:vAlign w:val="center"/>
            <w:hideMark/>
          </w:tcPr>
          <w:p w:rsidR="00E17E84" w:rsidRPr="00E17E84" w:rsidRDefault="00E17E84" w:rsidP="00E17E84">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pyłu PM2,5 [g/GJ]</w:t>
            </w:r>
          </w:p>
        </w:tc>
        <w:tc>
          <w:tcPr>
            <w:tcW w:w="411" w:type="pct"/>
            <w:vAlign w:val="center"/>
            <w:hideMark/>
          </w:tcPr>
          <w:p w:rsidR="00E17E84" w:rsidRPr="00E17E84" w:rsidRDefault="00E17E84" w:rsidP="00E17E84">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pyłu PM2,5 [Mg/rok]</w:t>
            </w:r>
          </w:p>
        </w:tc>
        <w:tc>
          <w:tcPr>
            <w:tcW w:w="383" w:type="pct"/>
            <w:vAlign w:val="center"/>
            <w:hideMark/>
          </w:tcPr>
          <w:p w:rsidR="00E17E84" w:rsidRPr="00E17E84" w:rsidRDefault="00E17E84" w:rsidP="00E17E84">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B(a)P [mg/GJ]</w:t>
            </w:r>
          </w:p>
        </w:tc>
        <w:tc>
          <w:tcPr>
            <w:tcW w:w="406" w:type="pct"/>
            <w:vAlign w:val="center"/>
            <w:hideMark/>
          </w:tcPr>
          <w:p w:rsidR="00E17E84" w:rsidRPr="00E17E84" w:rsidRDefault="00E17E84" w:rsidP="00E17E84">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B(a)P [kg/rok]</w:t>
            </w:r>
          </w:p>
        </w:tc>
      </w:tr>
      <w:tr w:rsidR="00E17E84" w:rsidRPr="00E17E84" w:rsidTr="00E17E84">
        <w:trPr>
          <w:cnfStyle w:val="000000100000" w:firstRow="0" w:lastRow="0" w:firstColumn="0" w:lastColumn="0" w:oddVBand="0" w:evenVBand="0" w:oddHBand="1" w:evenHBand="0" w:firstRowFirstColumn="0" w:firstRowLastColumn="0" w:lastRowFirstColumn="0" w:lastRowLastColumn="0"/>
          <w:trHeight w:val="850"/>
        </w:trPr>
        <w:tc>
          <w:tcPr>
            <w:cnfStyle w:val="001000000000" w:firstRow="0" w:lastRow="0" w:firstColumn="1" w:lastColumn="0" w:oddVBand="0" w:evenVBand="0" w:oddHBand="0" w:evenHBand="0" w:firstRowFirstColumn="0" w:firstRowLastColumn="0" w:lastRowFirstColumn="0" w:lastRowLastColumn="0"/>
            <w:tcW w:w="406" w:type="pct"/>
            <w:vAlign w:val="center"/>
            <w:hideMark/>
          </w:tcPr>
          <w:p w:rsidR="00E17E84" w:rsidRPr="00E17E84" w:rsidRDefault="00E17E84" w:rsidP="00E17E84">
            <w:pPr>
              <w:jc w:val="center"/>
              <w:rPr>
                <w:rFonts w:cs="Calibri Light"/>
                <w:color w:val="000000"/>
                <w:sz w:val="20"/>
                <w:szCs w:val="20"/>
              </w:rPr>
            </w:pPr>
            <w:r w:rsidRPr="00E17E84">
              <w:rPr>
                <w:rFonts w:cs="Calibri Light"/>
                <w:color w:val="000000"/>
                <w:sz w:val="20"/>
                <w:szCs w:val="20"/>
              </w:rPr>
              <w:t>energia elektryczna</w:t>
            </w:r>
          </w:p>
        </w:tc>
        <w:tc>
          <w:tcPr>
            <w:tcW w:w="517" w:type="pct"/>
            <w:vMerge w:val="restar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założono, iż poziom zużycia energii pozostanie na tym samym poziomie</w:t>
            </w:r>
          </w:p>
        </w:tc>
        <w:tc>
          <w:tcPr>
            <w:tcW w:w="328" w:type="pct"/>
            <w:noWrap/>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5211,49</w:t>
            </w:r>
          </w:p>
        </w:tc>
        <w:tc>
          <w:tcPr>
            <w:tcW w:w="433"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1447,64</w:t>
            </w:r>
          </w:p>
        </w:tc>
        <w:tc>
          <w:tcPr>
            <w:tcW w:w="511"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0,812</w:t>
            </w:r>
          </w:p>
        </w:tc>
        <w:tc>
          <w:tcPr>
            <w:tcW w:w="417"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1175,48</w:t>
            </w:r>
          </w:p>
        </w:tc>
        <w:tc>
          <w:tcPr>
            <w:tcW w:w="361"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22"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06"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11"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83"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06"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E17E84" w:rsidRPr="00E17E84" w:rsidTr="00E17E84">
        <w:trPr>
          <w:trHeight w:val="850"/>
        </w:trPr>
        <w:tc>
          <w:tcPr>
            <w:cnfStyle w:val="001000000000" w:firstRow="0" w:lastRow="0" w:firstColumn="1" w:lastColumn="0" w:oddVBand="0" w:evenVBand="0" w:oddHBand="0" w:evenHBand="0" w:firstRowFirstColumn="0" w:firstRowLastColumn="0" w:lastRowFirstColumn="0" w:lastRowLastColumn="0"/>
            <w:tcW w:w="406" w:type="pct"/>
            <w:vAlign w:val="center"/>
            <w:hideMark/>
          </w:tcPr>
          <w:p w:rsidR="00E17E84" w:rsidRPr="00E17E84" w:rsidRDefault="00E17E84" w:rsidP="00E17E84">
            <w:pPr>
              <w:jc w:val="center"/>
              <w:rPr>
                <w:rFonts w:cs="Calibri Light"/>
                <w:color w:val="000000"/>
                <w:sz w:val="20"/>
                <w:szCs w:val="20"/>
              </w:rPr>
            </w:pPr>
            <w:r w:rsidRPr="00E17E84">
              <w:rPr>
                <w:rFonts w:cs="Calibri Light"/>
                <w:color w:val="000000"/>
                <w:sz w:val="20"/>
                <w:szCs w:val="20"/>
              </w:rPr>
              <w:t>węgiel</w:t>
            </w:r>
          </w:p>
        </w:tc>
        <w:tc>
          <w:tcPr>
            <w:tcW w:w="517" w:type="pct"/>
            <w:vMerge/>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p>
        </w:tc>
        <w:tc>
          <w:tcPr>
            <w:tcW w:w="328" w:type="pct"/>
            <w:noWrap/>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238,00</w:t>
            </w:r>
          </w:p>
        </w:tc>
        <w:tc>
          <w:tcPr>
            <w:tcW w:w="433"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66,11</w:t>
            </w:r>
          </w:p>
        </w:tc>
        <w:tc>
          <w:tcPr>
            <w:tcW w:w="511"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0,098</w:t>
            </w:r>
          </w:p>
        </w:tc>
        <w:tc>
          <w:tcPr>
            <w:tcW w:w="417"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23,32</w:t>
            </w:r>
          </w:p>
        </w:tc>
        <w:tc>
          <w:tcPr>
            <w:tcW w:w="361"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225,00</w:t>
            </w:r>
          </w:p>
        </w:tc>
        <w:tc>
          <w:tcPr>
            <w:tcW w:w="422"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0,05</w:t>
            </w:r>
          </w:p>
        </w:tc>
        <w:tc>
          <w:tcPr>
            <w:tcW w:w="406"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201,00</w:t>
            </w:r>
          </w:p>
        </w:tc>
        <w:tc>
          <w:tcPr>
            <w:tcW w:w="411"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0,05</w:t>
            </w:r>
          </w:p>
        </w:tc>
        <w:tc>
          <w:tcPr>
            <w:tcW w:w="383"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270,00</w:t>
            </w:r>
          </w:p>
        </w:tc>
        <w:tc>
          <w:tcPr>
            <w:tcW w:w="406"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0,06</w:t>
            </w:r>
          </w:p>
        </w:tc>
      </w:tr>
      <w:tr w:rsidR="00E17E84" w:rsidRPr="00E17E84" w:rsidTr="00E17E84">
        <w:trPr>
          <w:cnfStyle w:val="000000100000" w:firstRow="0" w:lastRow="0" w:firstColumn="0" w:lastColumn="0" w:oddVBand="0" w:evenVBand="0" w:oddHBand="1" w:evenHBand="0" w:firstRowFirstColumn="0" w:firstRowLastColumn="0" w:lastRowFirstColumn="0" w:lastRowLastColumn="0"/>
          <w:trHeight w:val="850"/>
        </w:trPr>
        <w:tc>
          <w:tcPr>
            <w:cnfStyle w:val="001000000000" w:firstRow="0" w:lastRow="0" w:firstColumn="1" w:lastColumn="0" w:oddVBand="0" w:evenVBand="0" w:oddHBand="0" w:evenHBand="0" w:firstRowFirstColumn="0" w:firstRowLastColumn="0" w:lastRowFirstColumn="0" w:lastRowLastColumn="0"/>
            <w:tcW w:w="406" w:type="pct"/>
            <w:vAlign w:val="center"/>
            <w:hideMark/>
          </w:tcPr>
          <w:p w:rsidR="00E17E84" w:rsidRPr="00E17E84" w:rsidRDefault="00E17E84" w:rsidP="00E17E84">
            <w:pPr>
              <w:jc w:val="center"/>
              <w:rPr>
                <w:rFonts w:cs="Calibri Light"/>
                <w:color w:val="000000"/>
                <w:sz w:val="20"/>
                <w:szCs w:val="20"/>
              </w:rPr>
            </w:pPr>
            <w:r w:rsidRPr="00E17E84">
              <w:rPr>
                <w:rFonts w:cs="Calibri Light"/>
                <w:color w:val="000000"/>
                <w:sz w:val="20"/>
                <w:szCs w:val="20"/>
              </w:rPr>
              <w:t>olej opałowy</w:t>
            </w:r>
          </w:p>
        </w:tc>
        <w:tc>
          <w:tcPr>
            <w:tcW w:w="517" w:type="pct"/>
            <w:vMerge/>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p>
        </w:tc>
        <w:tc>
          <w:tcPr>
            <w:tcW w:w="328" w:type="pct"/>
            <w:noWrap/>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917,74</w:t>
            </w:r>
          </w:p>
        </w:tc>
        <w:tc>
          <w:tcPr>
            <w:tcW w:w="433"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254,93</w:t>
            </w:r>
          </w:p>
        </w:tc>
        <w:tc>
          <w:tcPr>
            <w:tcW w:w="511"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0,07659</w:t>
            </w:r>
          </w:p>
        </w:tc>
        <w:tc>
          <w:tcPr>
            <w:tcW w:w="417"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70,29</w:t>
            </w:r>
          </w:p>
        </w:tc>
        <w:tc>
          <w:tcPr>
            <w:tcW w:w="361"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3,00</w:t>
            </w:r>
          </w:p>
        </w:tc>
        <w:tc>
          <w:tcPr>
            <w:tcW w:w="422"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06"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3,00</w:t>
            </w:r>
          </w:p>
        </w:tc>
        <w:tc>
          <w:tcPr>
            <w:tcW w:w="411"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83"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10,00</w:t>
            </w:r>
          </w:p>
        </w:tc>
        <w:tc>
          <w:tcPr>
            <w:tcW w:w="406"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0,01</w:t>
            </w:r>
          </w:p>
        </w:tc>
      </w:tr>
      <w:tr w:rsidR="00E17E84" w:rsidRPr="00E17E84" w:rsidTr="00E17E84">
        <w:trPr>
          <w:trHeight w:val="850"/>
        </w:trPr>
        <w:tc>
          <w:tcPr>
            <w:cnfStyle w:val="001000000000" w:firstRow="0" w:lastRow="0" w:firstColumn="1" w:lastColumn="0" w:oddVBand="0" w:evenVBand="0" w:oddHBand="0" w:evenHBand="0" w:firstRowFirstColumn="0" w:firstRowLastColumn="0" w:lastRowFirstColumn="0" w:lastRowLastColumn="0"/>
            <w:tcW w:w="406" w:type="pct"/>
            <w:vAlign w:val="center"/>
            <w:hideMark/>
          </w:tcPr>
          <w:p w:rsidR="00E17E84" w:rsidRPr="00E17E84" w:rsidRDefault="00E17E84" w:rsidP="00E17E84">
            <w:pPr>
              <w:jc w:val="center"/>
              <w:rPr>
                <w:rFonts w:cs="Calibri Light"/>
                <w:color w:val="000000"/>
                <w:sz w:val="20"/>
                <w:szCs w:val="20"/>
              </w:rPr>
            </w:pPr>
            <w:r w:rsidRPr="00E17E84">
              <w:rPr>
                <w:rFonts w:cs="Calibri Light"/>
                <w:color w:val="000000"/>
                <w:sz w:val="20"/>
                <w:szCs w:val="20"/>
              </w:rPr>
              <w:t>OZE (biomasa)</w:t>
            </w:r>
          </w:p>
        </w:tc>
        <w:tc>
          <w:tcPr>
            <w:tcW w:w="517" w:type="pct"/>
            <w:vMerge/>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p>
        </w:tc>
        <w:tc>
          <w:tcPr>
            <w:tcW w:w="328" w:type="pct"/>
            <w:noWrap/>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33"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511"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0,000</w:t>
            </w:r>
          </w:p>
        </w:tc>
        <w:tc>
          <w:tcPr>
            <w:tcW w:w="417"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61"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22"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06"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11"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83"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06"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E17E84" w:rsidRPr="00E17E84" w:rsidTr="00E17E84">
        <w:trPr>
          <w:cnfStyle w:val="000000100000" w:firstRow="0" w:lastRow="0" w:firstColumn="0" w:lastColumn="0" w:oddVBand="0" w:evenVBand="0" w:oddHBand="1" w:evenHBand="0" w:firstRowFirstColumn="0" w:firstRowLastColumn="0" w:lastRowFirstColumn="0" w:lastRowLastColumn="0"/>
          <w:trHeight w:val="850"/>
        </w:trPr>
        <w:tc>
          <w:tcPr>
            <w:cnfStyle w:val="001000000000" w:firstRow="0" w:lastRow="0" w:firstColumn="1" w:lastColumn="0" w:oddVBand="0" w:evenVBand="0" w:oddHBand="0" w:evenHBand="0" w:firstRowFirstColumn="0" w:firstRowLastColumn="0" w:lastRowFirstColumn="0" w:lastRowLastColumn="0"/>
            <w:tcW w:w="406" w:type="pct"/>
            <w:vAlign w:val="center"/>
            <w:hideMark/>
          </w:tcPr>
          <w:p w:rsidR="00E17E84" w:rsidRPr="00E17E84" w:rsidRDefault="00E17E84" w:rsidP="00E17E84">
            <w:pPr>
              <w:jc w:val="center"/>
              <w:rPr>
                <w:rFonts w:cs="Calibri Light"/>
                <w:color w:val="000000"/>
                <w:sz w:val="20"/>
                <w:szCs w:val="20"/>
              </w:rPr>
            </w:pPr>
            <w:r w:rsidRPr="00E17E84">
              <w:rPr>
                <w:rFonts w:cs="Calibri Light"/>
                <w:color w:val="000000"/>
                <w:sz w:val="20"/>
                <w:szCs w:val="20"/>
              </w:rPr>
              <w:t>SUMA</w:t>
            </w:r>
          </w:p>
        </w:tc>
        <w:tc>
          <w:tcPr>
            <w:tcW w:w="517"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w:t>
            </w:r>
          </w:p>
        </w:tc>
        <w:tc>
          <w:tcPr>
            <w:tcW w:w="328"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6367,23</w:t>
            </w:r>
          </w:p>
        </w:tc>
        <w:tc>
          <w:tcPr>
            <w:tcW w:w="433"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1768,67</w:t>
            </w:r>
          </w:p>
        </w:tc>
        <w:tc>
          <w:tcPr>
            <w:tcW w:w="511"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w:t>
            </w:r>
          </w:p>
        </w:tc>
        <w:tc>
          <w:tcPr>
            <w:tcW w:w="417"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1269,09</w:t>
            </w:r>
          </w:p>
        </w:tc>
        <w:tc>
          <w:tcPr>
            <w:tcW w:w="361"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p>
        </w:tc>
        <w:tc>
          <w:tcPr>
            <w:tcW w:w="422"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0,06</w:t>
            </w:r>
          </w:p>
        </w:tc>
        <w:tc>
          <w:tcPr>
            <w:tcW w:w="406"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p>
        </w:tc>
        <w:tc>
          <w:tcPr>
            <w:tcW w:w="411"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0,05</w:t>
            </w:r>
          </w:p>
        </w:tc>
        <w:tc>
          <w:tcPr>
            <w:tcW w:w="383"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p>
        </w:tc>
        <w:tc>
          <w:tcPr>
            <w:tcW w:w="406"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0,07</w:t>
            </w:r>
          </w:p>
        </w:tc>
      </w:tr>
    </w:tbl>
    <w:p w:rsidR="00BF2ADE" w:rsidRPr="00E17E84" w:rsidRDefault="00BF2ADE">
      <w:pPr>
        <w:spacing w:line="259" w:lineRule="auto"/>
        <w:rPr>
          <w:rFonts w:eastAsiaTheme="majorEastAsia" w:cs="Calibri Light"/>
          <w:b/>
          <w:color w:val="31CC00"/>
        </w:rPr>
      </w:pPr>
    </w:p>
    <w:p w:rsidR="00813C7A" w:rsidRPr="00E17E84" w:rsidRDefault="00813C7A">
      <w:pPr>
        <w:spacing w:line="259" w:lineRule="auto"/>
        <w:rPr>
          <w:rFonts w:eastAsiaTheme="majorEastAsia" w:cs="Calibri Light"/>
          <w:b/>
          <w:color w:val="31CC00"/>
        </w:rPr>
      </w:pPr>
    </w:p>
    <w:p w:rsidR="00813C7A" w:rsidRPr="00E17E84" w:rsidRDefault="00813C7A">
      <w:pPr>
        <w:spacing w:line="259" w:lineRule="auto"/>
        <w:rPr>
          <w:rFonts w:eastAsiaTheme="majorEastAsia" w:cs="Calibri Light"/>
          <w:b/>
          <w:color w:val="31CC00"/>
        </w:rPr>
      </w:pPr>
    </w:p>
    <w:p w:rsidR="00813C7A" w:rsidRPr="00E17E84" w:rsidRDefault="00813C7A">
      <w:pPr>
        <w:spacing w:line="259" w:lineRule="auto"/>
        <w:rPr>
          <w:rFonts w:eastAsiaTheme="majorEastAsia" w:cs="Calibri Light"/>
          <w:b/>
          <w:color w:val="31CC00"/>
        </w:rPr>
      </w:pPr>
    </w:p>
    <w:p w:rsidR="00E17E84" w:rsidRPr="00E17E84" w:rsidRDefault="00E17E84">
      <w:pPr>
        <w:spacing w:after="160" w:line="259" w:lineRule="auto"/>
        <w:rPr>
          <w:rFonts w:eastAsiaTheme="majorEastAsia" w:cs="Calibri Light"/>
          <w:b/>
          <w:color w:val="31CC00"/>
        </w:rPr>
      </w:pPr>
      <w:r w:rsidRPr="00E17E84">
        <w:rPr>
          <w:rFonts w:cs="Calibri Light"/>
        </w:rPr>
        <w:br w:type="page"/>
      </w:r>
    </w:p>
    <w:p w:rsidR="003B5580" w:rsidRPr="00E17E84" w:rsidRDefault="00DF7A70" w:rsidP="00F16A7D">
      <w:pPr>
        <w:pStyle w:val="Nagwek3"/>
        <w:numPr>
          <w:ilvl w:val="2"/>
          <w:numId w:val="25"/>
        </w:numPr>
        <w:ind w:left="426"/>
        <w:rPr>
          <w:rFonts w:ascii="Calibri Light" w:hAnsi="Calibri Light" w:cs="Calibri Light"/>
        </w:rPr>
      </w:pPr>
      <w:bookmarkStart w:id="97" w:name="_Toc469034866"/>
      <w:r w:rsidRPr="00E17E84">
        <w:rPr>
          <w:rFonts w:ascii="Calibri Light" w:hAnsi="Calibri Light" w:cs="Calibri Light"/>
        </w:rPr>
        <w:lastRenderedPageBreak/>
        <w:t>Budynki,</w:t>
      </w:r>
      <w:r w:rsidR="00C017F0" w:rsidRPr="00E17E84">
        <w:rPr>
          <w:rFonts w:ascii="Calibri Light" w:hAnsi="Calibri Light" w:cs="Calibri Light"/>
        </w:rPr>
        <w:t xml:space="preserve"> </w:t>
      </w:r>
      <w:r w:rsidRPr="00E17E84">
        <w:rPr>
          <w:rFonts w:ascii="Calibri Light" w:hAnsi="Calibri Light" w:cs="Calibri Light"/>
        </w:rPr>
        <w:t>wyposażenie/urządzenia</w:t>
      </w:r>
      <w:r w:rsidR="00C017F0" w:rsidRPr="00E17E84">
        <w:rPr>
          <w:rFonts w:ascii="Calibri Light" w:hAnsi="Calibri Light" w:cs="Calibri Light"/>
        </w:rPr>
        <w:t xml:space="preserve"> </w:t>
      </w:r>
      <w:r w:rsidRPr="00E17E84">
        <w:rPr>
          <w:rFonts w:ascii="Calibri Light" w:hAnsi="Calibri Light" w:cs="Calibri Light"/>
        </w:rPr>
        <w:t>usługowe</w:t>
      </w:r>
      <w:r w:rsidR="00C017F0" w:rsidRPr="00E17E84">
        <w:rPr>
          <w:rFonts w:ascii="Calibri Light" w:hAnsi="Calibri Light" w:cs="Calibri Light"/>
        </w:rPr>
        <w:t xml:space="preserve"> </w:t>
      </w:r>
      <w:r w:rsidRPr="00E17E84">
        <w:rPr>
          <w:rFonts w:ascii="Calibri Light" w:hAnsi="Calibri Light" w:cs="Calibri Light"/>
        </w:rPr>
        <w:t>(niekomunalne)</w:t>
      </w:r>
      <w:bookmarkEnd w:id="96"/>
      <w:bookmarkEnd w:id="97"/>
    </w:p>
    <w:p w:rsidR="00145ADA" w:rsidRPr="00E17E84" w:rsidRDefault="00145ADA" w:rsidP="00145ADA">
      <w:pPr>
        <w:pStyle w:val="Legenda"/>
        <w:keepNext/>
        <w:rPr>
          <w:rFonts w:cs="Calibri Light"/>
        </w:rPr>
      </w:pPr>
      <w:bookmarkStart w:id="98" w:name="_Toc469035731"/>
      <w:r w:rsidRPr="00E17E84">
        <w:rPr>
          <w:rFonts w:cs="Calibri Light"/>
        </w:rPr>
        <w:t>Tabela</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Tabela \* ARABIC </w:instrText>
      </w:r>
      <w:r w:rsidR="00886782" w:rsidRPr="00E17E84">
        <w:rPr>
          <w:rFonts w:cs="Calibri Light"/>
        </w:rPr>
        <w:fldChar w:fldCharType="separate"/>
      </w:r>
      <w:r w:rsidR="00671393">
        <w:rPr>
          <w:rFonts w:cs="Calibri Light"/>
          <w:noProof/>
        </w:rPr>
        <w:t>15</w:t>
      </w:r>
      <w:r w:rsidR="00886782" w:rsidRPr="00E17E84">
        <w:rPr>
          <w:rFonts w:cs="Calibri Light"/>
          <w:noProof/>
        </w:rPr>
        <w:fldChar w:fldCharType="end"/>
      </w:r>
      <w:r w:rsidR="00526630" w:rsidRPr="00E17E84">
        <w:rPr>
          <w:rFonts w:cs="Calibri Light"/>
        </w:rPr>
        <w:t>.</w:t>
      </w:r>
      <w:r w:rsidR="00C017F0" w:rsidRPr="00E17E84">
        <w:rPr>
          <w:rFonts w:cs="Calibri Light"/>
        </w:rPr>
        <w:t xml:space="preserve"> </w:t>
      </w:r>
      <w:r w:rsidR="00526630" w:rsidRPr="00E17E84">
        <w:rPr>
          <w:rFonts w:cs="Calibri Light"/>
        </w:rPr>
        <w:t>Zużycie</w:t>
      </w:r>
      <w:r w:rsidR="00C017F0" w:rsidRPr="00E17E84">
        <w:rPr>
          <w:rFonts w:cs="Calibri Light"/>
        </w:rPr>
        <w:t xml:space="preserve"> </w:t>
      </w:r>
      <w:r w:rsidR="00526630" w:rsidRPr="00E17E84">
        <w:rPr>
          <w:rFonts w:cs="Calibri Light"/>
        </w:rPr>
        <w:t>paliw</w:t>
      </w:r>
      <w:r w:rsidR="00C017F0" w:rsidRPr="00E17E84">
        <w:rPr>
          <w:rFonts w:cs="Calibri Light"/>
        </w:rPr>
        <w:t xml:space="preserve"> </w:t>
      </w:r>
      <w:r w:rsidR="00526630" w:rsidRPr="00E17E84">
        <w:rPr>
          <w:rFonts w:cs="Calibri Light"/>
        </w:rPr>
        <w:t>i</w:t>
      </w:r>
      <w:r w:rsidR="00C017F0" w:rsidRPr="00E17E84">
        <w:rPr>
          <w:rFonts w:cs="Calibri Light"/>
        </w:rPr>
        <w:t xml:space="preserve"> </w:t>
      </w:r>
      <w:r w:rsidR="00526630" w:rsidRPr="00E17E84">
        <w:rPr>
          <w:rFonts w:cs="Calibri Light"/>
        </w:rPr>
        <w:t>energii</w:t>
      </w:r>
      <w:r w:rsidR="00C017F0" w:rsidRPr="00E17E84">
        <w:rPr>
          <w:rFonts w:cs="Calibri Light"/>
        </w:rPr>
        <w:t xml:space="preserve"> </w:t>
      </w:r>
      <w:r w:rsidR="00526630" w:rsidRPr="00E17E84">
        <w:rPr>
          <w:rFonts w:cs="Calibri Light"/>
        </w:rPr>
        <w:t>w</w:t>
      </w:r>
      <w:r w:rsidR="00C017F0" w:rsidRPr="00E17E84">
        <w:rPr>
          <w:rFonts w:cs="Calibri Light"/>
        </w:rPr>
        <w:t xml:space="preserve"> </w:t>
      </w:r>
      <w:r w:rsidR="00526630" w:rsidRPr="00E17E84">
        <w:rPr>
          <w:rFonts w:cs="Calibri Light"/>
        </w:rPr>
        <w:t>budynkach</w:t>
      </w:r>
      <w:r w:rsidR="00C017F0" w:rsidRPr="00E17E84">
        <w:rPr>
          <w:rFonts w:cs="Calibri Light"/>
        </w:rPr>
        <w:t xml:space="preserve"> </w:t>
      </w:r>
      <w:r w:rsidR="00526630" w:rsidRPr="00E17E84">
        <w:rPr>
          <w:rFonts w:cs="Calibri Light"/>
        </w:rPr>
        <w:t>związanych</w:t>
      </w:r>
      <w:r w:rsidR="00C017F0" w:rsidRPr="00E17E84">
        <w:rPr>
          <w:rFonts w:cs="Calibri Light"/>
        </w:rPr>
        <w:t xml:space="preserve"> </w:t>
      </w:r>
      <w:r w:rsidR="00526630" w:rsidRPr="00E17E84">
        <w:rPr>
          <w:rFonts w:cs="Calibri Light"/>
        </w:rPr>
        <w:t>z</w:t>
      </w:r>
      <w:r w:rsidR="00C017F0" w:rsidRPr="00E17E84">
        <w:rPr>
          <w:rFonts w:cs="Calibri Light"/>
        </w:rPr>
        <w:t xml:space="preserve"> </w:t>
      </w:r>
      <w:r w:rsidR="00526630" w:rsidRPr="00E17E84">
        <w:rPr>
          <w:rFonts w:cs="Calibri Light"/>
        </w:rPr>
        <w:t>działalnością</w:t>
      </w:r>
      <w:r w:rsidR="00C017F0" w:rsidRPr="00E17E84">
        <w:rPr>
          <w:rFonts w:cs="Calibri Light"/>
        </w:rPr>
        <w:t xml:space="preserve"> </w:t>
      </w:r>
      <w:r w:rsidR="00526630" w:rsidRPr="00E17E84">
        <w:rPr>
          <w:rFonts w:cs="Calibri Light"/>
        </w:rPr>
        <w:t>gospodarczą</w:t>
      </w:r>
      <w:r w:rsidR="00C017F0" w:rsidRPr="00E17E84">
        <w:rPr>
          <w:rFonts w:cs="Calibri Light"/>
        </w:rPr>
        <w:t xml:space="preserve"> </w:t>
      </w:r>
      <w:r w:rsidR="00526630" w:rsidRPr="00E17E84">
        <w:rPr>
          <w:rFonts w:cs="Calibri Light"/>
        </w:rPr>
        <w:t>na</w:t>
      </w:r>
      <w:r w:rsidR="00C017F0" w:rsidRPr="00E17E84">
        <w:rPr>
          <w:rFonts w:cs="Calibri Light"/>
        </w:rPr>
        <w:t xml:space="preserve"> </w:t>
      </w:r>
      <w:r w:rsidR="00526630" w:rsidRPr="00E17E84">
        <w:rPr>
          <w:rFonts w:cs="Calibri Light"/>
        </w:rPr>
        <w:t>terenie</w:t>
      </w:r>
      <w:r w:rsidR="00C017F0" w:rsidRPr="00E17E84">
        <w:rPr>
          <w:rFonts w:cs="Calibri Light"/>
        </w:rPr>
        <w:t xml:space="preserve"> </w:t>
      </w:r>
      <w:r w:rsidR="003917D0" w:rsidRPr="00E17E84">
        <w:rPr>
          <w:rFonts w:cs="Calibri Light"/>
        </w:rPr>
        <w:t>Gminy Kluki</w:t>
      </w:r>
      <w:r w:rsidR="00C017F0" w:rsidRPr="00E17E84">
        <w:rPr>
          <w:rFonts w:cs="Calibri Light"/>
        </w:rPr>
        <w:t xml:space="preserve"> </w:t>
      </w:r>
      <w:r w:rsidR="00526630" w:rsidRPr="00E17E84">
        <w:rPr>
          <w:rFonts w:cs="Calibri Light"/>
        </w:rPr>
        <w:t>w</w:t>
      </w:r>
      <w:r w:rsidR="00C017F0" w:rsidRPr="00E17E84">
        <w:rPr>
          <w:rFonts w:cs="Calibri Light"/>
        </w:rPr>
        <w:t xml:space="preserve"> </w:t>
      </w:r>
      <w:r w:rsidR="00526630" w:rsidRPr="00E17E84">
        <w:rPr>
          <w:rFonts w:cs="Calibri Light"/>
        </w:rPr>
        <w:t>roku</w:t>
      </w:r>
      <w:r w:rsidR="00C017F0" w:rsidRPr="00E17E84">
        <w:rPr>
          <w:rFonts w:cs="Calibri Light"/>
        </w:rPr>
        <w:t xml:space="preserve"> </w:t>
      </w:r>
      <w:r w:rsidR="00526630" w:rsidRPr="00E17E84">
        <w:rPr>
          <w:rFonts w:cs="Calibri Light"/>
        </w:rPr>
        <w:t>bazowym</w:t>
      </w:r>
      <w:r w:rsidR="00C017F0" w:rsidRPr="00E17E84">
        <w:rPr>
          <w:rFonts w:cs="Calibri Light"/>
        </w:rPr>
        <w:t xml:space="preserve"> </w:t>
      </w:r>
      <w:r w:rsidR="003917D0" w:rsidRPr="00E17E84">
        <w:rPr>
          <w:rFonts w:cs="Calibri Light"/>
        </w:rPr>
        <w:t>2015</w:t>
      </w:r>
      <w:r w:rsidR="00C017F0" w:rsidRPr="00E17E84">
        <w:rPr>
          <w:rFonts w:cs="Calibri Light"/>
        </w:rPr>
        <w:t xml:space="preserve"> </w:t>
      </w:r>
      <w:r w:rsidR="00526630" w:rsidRPr="00E17E84">
        <w:rPr>
          <w:rFonts w:cs="Calibri Light"/>
        </w:rPr>
        <w:t>(opracowanie</w:t>
      </w:r>
      <w:r w:rsidR="00C017F0" w:rsidRPr="00E17E84">
        <w:rPr>
          <w:rFonts w:cs="Calibri Light"/>
        </w:rPr>
        <w:t xml:space="preserve"> </w:t>
      </w:r>
      <w:r w:rsidR="00526630" w:rsidRPr="00E17E84">
        <w:rPr>
          <w:rFonts w:cs="Calibri Light"/>
        </w:rPr>
        <w:t>własne</w:t>
      </w:r>
      <w:r w:rsidR="00C017F0" w:rsidRPr="00E17E84">
        <w:rPr>
          <w:rFonts w:cs="Calibri Light"/>
        </w:rPr>
        <w:t xml:space="preserve"> </w:t>
      </w:r>
      <w:r w:rsidR="00526630" w:rsidRPr="00E17E84">
        <w:rPr>
          <w:rFonts w:cs="Calibri Light"/>
        </w:rPr>
        <w:t>na</w:t>
      </w:r>
      <w:r w:rsidR="00C017F0" w:rsidRPr="00E17E84">
        <w:rPr>
          <w:rFonts w:cs="Calibri Light"/>
        </w:rPr>
        <w:t xml:space="preserve"> </w:t>
      </w:r>
      <w:r w:rsidR="00526630" w:rsidRPr="00E17E84">
        <w:rPr>
          <w:rFonts w:cs="Calibri Light"/>
        </w:rPr>
        <w:t>podstawie</w:t>
      </w:r>
      <w:r w:rsidR="00C017F0" w:rsidRPr="00E17E84">
        <w:rPr>
          <w:rFonts w:cs="Calibri Light"/>
        </w:rPr>
        <w:t xml:space="preserve"> </w:t>
      </w:r>
      <w:r w:rsidR="00526630" w:rsidRPr="00E17E84">
        <w:rPr>
          <w:rFonts w:cs="Calibri Light"/>
        </w:rPr>
        <w:t>uzyskanych</w:t>
      </w:r>
      <w:r w:rsidR="00C017F0" w:rsidRPr="00E17E84">
        <w:rPr>
          <w:rFonts w:cs="Calibri Light"/>
        </w:rPr>
        <w:t xml:space="preserve"> </w:t>
      </w:r>
      <w:r w:rsidR="00526630" w:rsidRPr="00E17E84">
        <w:rPr>
          <w:rFonts w:cs="Calibri Light"/>
        </w:rPr>
        <w:t>danych)</w:t>
      </w:r>
      <w:bookmarkEnd w:id="98"/>
    </w:p>
    <w:tbl>
      <w:tblPr>
        <w:tblStyle w:val="Tabelasiatki4akcent4"/>
        <w:tblW w:w="5000" w:type="pct"/>
        <w:tblLook w:val="04A0" w:firstRow="1" w:lastRow="0" w:firstColumn="1" w:lastColumn="0" w:noHBand="0" w:noVBand="1"/>
      </w:tblPr>
      <w:tblGrid>
        <w:gridCol w:w="1132"/>
        <w:gridCol w:w="1685"/>
        <w:gridCol w:w="1035"/>
        <w:gridCol w:w="1119"/>
        <w:gridCol w:w="1152"/>
        <w:gridCol w:w="1080"/>
        <w:gridCol w:w="1094"/>
        <w:gridCol w:w="1270"/>
        <w:gridCol w:w="1067"/>
        <w:gridCol w:w="1022"/>
        <w:gridCol w:w="1243"/>
        <w:gridCol w:w="1095"/>
      </w:tblGrid>
      <w:tr w:rsidR="00E17E84" w:rsidRPr="00E17E84" w:rsidTr="00E17E84">
        <w:trPr>
          <w:cnfStyle w:val="100000000000" w:firstRow="1" w:lastRow="0" w:firstColumn="0" w:lastColumn="0" w:oddVBand="0" w:evenVBand="0" w:oddHBand="0" w:evenHBand="0" w:firstRowFirstColumn="0" w:firstRowLastColumn="0" w:lastRowFirstColumn="0" w:lastRowLastColumn="0"/>
          <w:trHeight w:val="765"/>
        </w:trPr>
        <w:tc>
          <w:tcPr>
            <w:cnfStyle w:val="001000000000" w:firstRow="0" w:lastRow="0" w:firstColumn="1" w:lastColumn="0" w:oddVBand="0" w:evenVBand="0" w:oddHBand="0" w:evenHBand="0" w:firstRowFirstColumn="0" w:firstRowLastColumn="0" w:lastRowFirstColumn="0" w:lastRowLastColumn="0"/>
            <w:tcW w:w="389" w:type="pct"/>
            <w:vAlign w:val="center"/>
            <w:hideMark/>
          </w:tcPr>
          <w:p w:rsidR="00E17E84" w:rsidRPr="00E17E84" w:rsidRDefault="00E17E84" w:rsidP="00DB1470">
            <w:pPr>
              <w:spacing w:line="240" w:lineRule="auto"/>
              <w:jc w:val="center"/>
              <w:rPr>
                <w:rFonts w:cs="Calibri Light"/>
                <w:color w:val="000000"/>
                <w:sz w:val="20"/>
                <w:szCs w:val="20"/>
              </w:rPr>
            </w:pPr>
            <w:r w:rsidRPr="00E17E84">
              <w:rPr>
                <w:rFonts w:cs="Calibri Light"/>
                <w:color w:val="000000"/>
                <w:sz w:val="20"/>
                <w:szCs w:val="20"/>
              </w:rPr>
              <w:t>2014</w:t>
            </w:r>
          </w:p>
        </w:tc>
        <w:tc>
          <w:tcPr>
            <w:tcW w:w="593" w:type="pct"/>
            <w:vAlign w:val="center"/>
            <w:hideMark/>
          </w:tcPr>
          <w:p w:rsidR="00E17E84" w:rsidRPr="00E17E84" w:rsidRDefault="00E17E84"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Źródło danych</w:t>
            </w:r>
          </w:p>
        </w:tc>
        <w:tc>
          <w:tcPr>
            <w:tcW w:w="378" w:type="pct"/>
            <w:vAlign w:val="center"/>
            <w:hideMark/>
          </w:tcPr>
          <w:p w:rsidR="00E17E84" w:rsidRPr="00E17E84" w:rsidRDefault="00E17E84"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[GJ/rok]</w:t>
            </w:r>
          </w:p>
        </w:tc>
        <w:tc>
          <w:tcPr>
            <w:tcW w:w="352" w:type="pct"/>
            <w:vAlign w:val="center"/>
            <w:hideMark/>
          </w:tcPr>
          <w:p w:rsidR="00E17E84" w:rsidRPr="00E17E84" w:rsidRDefault="00E17E84"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[MWh/rok]</w:t>
            </w:r>
          </w:p>
        </w:tc>
        <w:tc>
          <w:tcPr>
            <w:tcW w:w="420" w:type="pct"/>
            <w:vAlign w:val="center"/>
            <w:hideMark/>
          </w:tcPr>
          <w:p w:rsidR="00E17E84" w:rsidRPr="00E17E84" w:rsidRDefault="00E17E84"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CO2 [Mg/GJ] lub [Mg/MWh]</w:t>
            </w:r>
          </w:p>
        </w:tc>
        <w:tc>
          <w:tcPr>
            <w:tcW w:w="394" w:type="pct"/>
            <w:vAlign w:val="center"/>
            <w:hideMark/>
          </w:tcPr>
          <w:p w:rsidR="00E17E84" w:rsidRPr="00E17E84" w:rsidRDefault="00E17E84"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CO2 [Mg/rok]</w:t>
            </w:r>
          </w:p>
        </w:tc>
        <w:tc>
          <w:tcPr>
            <w:tcW w:w="399" w:type="pct"/>
            <w:vAlign w:val="center"/>
            <w:hideMark/>
          </w:tcPr>
          <w:p w:rsidR="00E17E84" w:rsidRPr="00E17E84" w:rsidRDefault="00E17E84"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pyłu PM10 [g/GJ]</w:t>
            </w:r>
          </w:p>
        </w:tc>
        <w:tc>
          <w:tcPr>
            <w:tcW w:w="462" w:type="pct"/>
            <w:vAlign w:val="center"/>
            <w:hideMark/>
          </w:tcPr>
          <w:p w:rsidR="00E17E84" w:rsidRPr="00E17E84" w:rsidRDefault="00E17E84"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pyłu PM10 [Mg/rok]</w:t>
            </w:r>
          </w:p>
        </w:tc>
        <w:tc>
          <w:tcPr>
            <w:tcW w:w="389" w:type="pct"/>
            <w:vAlign w:val="center"/>
            <w:hideMark/>
          </w:tcPr>
          <w:p w:rsidR="00E17E84" w:rsidRPr="00E17E84" w:rsidRDefault="00E17E84"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pyłu PM2,5 [g/GJ]</w:t>
            </w:r>
          </w:p>
        </w:tc>
        <w:tc>
          <w:tcPr>
            <w:tcW w:w="373" w:type="pct"/>
            <w:vAlign w:val="center"/>
            <w:hideMark/>
          </w:tcPr>
          <w:p w:rsidR="00E17E84" w:rsidRPr="00E17E84" w:rsidRDefault="00E17E84"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pyłu PM2,5 [Mg/rok]</w:t>
            </w:r>
          </w:p>
        </w:tc>
        <w:tc>
          <w:tcPr>
            <w:tcW w:w="452" w:type="pct"/>
            <w:vAlign w:val="center"/>
            <w:hideMark/>
          </w:tcPr>
          <w:p w:rsidR="00E17E84" w:rsidRPr="00E17E84" w:rsidRDefault="00E17E84"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B(a)P [mg/GJ]</w:t>
            </w:r>
          </w:p>
        </w:tc>
        <w:tc>
          <w:tcPr>
            <w:tcW w:w="399" w:type="pct"/>
            <w:vAlign w:val="center"/>
            <w:hideMark/>
          </w:tcPr>
          <w:p w:rsidR="00E17E84" w:rsidRPr="00E17E84" w:rsidRDefault="00E17E84"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B(a)P [kg/rok]</w:t>
            </w:r>
          </w:p>
        </w:tc>
      </w:tr>
      <w:tr w:rsidR="00E17E84" w:rsidRPr="00E17E84" w:rsidTr="00E17E84">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389" w:type="pct"/>
            <w:vAlign w:val="center"/>
            <w:hideMark/>
          </w:tcPr>
          <w:p w:rsidR="00E17E84" w:rsidRPr="00E17E84" w:rsidRDefault="00E17E84" w:rsidP="00DB1470">
            <w:pPr>
              <w:spacing w:line="240" w:lineRule="auto"/>
              <w:jc w:val="center"/>
              <w:rPr>
                <w:rFonts w:cs="Calibri Light"/>
                <w:color w:val="000000"/>
                <w:sz w:val="20"/>
                <w:szCs w:val="20"/>
              </w:rPr>
            </w:pPr>
            <w:r w:rsidRPr="00E17E84">
              <w:rPr>
                <w:rFonts w:cs="Calibri Light"/>
                <w:color w:val="000000"/>
                <w:sz w:val="20"/>
                <w:szCs w:val="20"/>
              </w:rPr>
              <w:t>energia elektryczna</w:t>
            </w:r>
          </w:p>
        </w:tc>
        <w:tc>
          <w:tcPr>
            <w:tcW w:w="593"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PGE Dystrybucja S.A.</w:t>
            </w:r>
          </w:p>
        </w:tc>
        <w:tc>
          <w:tcPr>
            <w:tcW w:w="378" w:type="pct"/>
            <w:noWrap/>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4828,26</w:t>
            </w:r>
          </w:p>
        </w:tc>
        <w:tc>
          <w:tcPr>
            <w:tcW w:w="352"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1341,18</w:t>
            </w:r>
          </w:p>
        </w:tc>
        <w:tc>
          <w:tcPr>
            <w:tcW w:w="420"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0,812</w:t>
            </w:r>
          </w:p>
        </w:tc>
        <w:tc>
          <w:tcPr>
            <w:tcW w:w="394"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1089,04</w:t>
            </w:r>
          </w:p>
        </w:tc>
        <w:tc>
          <w:tcPr>
            <w:tcW w:w="399"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62"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89"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73"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52"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99"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E17E84" w:rsidRPr="00E17E84" w:rsidTr="00E17E84">
        <w:trPr>
          <w:trHeight w:val="765"/>
        </w:trPr>
        <w:tc>
          <w:tcPr>
            <w:cnfStyle w:val="001000000000" w:firstRow="0" w:lastRow="0" w:firstColumn="1" w:lastColumn="0" w:oddVBand="0" w:evenVBand="0" w:oddHBand="0" w:evenHBand="0" w:firstRowFirstColumn="0" w:firstRowLastColumn="0" w:lastRowFirstColumn="0" w:lastRowLastColumn="0"/>
            <w:tcW w:w="389" w:type="pct"/>
            <w:vAlign w:val="center"/>
            <w:hideMark/>
          </w:tcPr>
          <w:p w:rsidR="00E17E84" w:rsidRPr="00E17E84" w:rsidRDefault="00E17E84" w:rsidP="00DB1470">
            <w:pPr>
              <w:spacing w:line="240" w:lineRule="auto"/>
              <w:jc w:val="center"/>
              <w:rPr>
                <w:rFonts w:cs="Calibri Light"/>
                <w:color w:val="000000"/>
                <w:sz w:val="20"/>
                <w:szCs w:val="20"/>
              </w:rPr>
            </w:pPr>
            <w:r w:rsidRPr="00E17E84">
              <w:rPr>
                <w:rFonts w:cs="Calibri Light"/>
                <w:color w:val="000000"/>
                <w:sz w:val="20"/>
                <w:szCs w:val="20"/>
              </w:rPr>
              <w:t>węgiel</w:t>
            </w:r>
          </w:p>
        </w:tc>
        <w:tc>
          <w:tcPr>
            <w:tcW w:w="593"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dane uzyskane z Urzędu Marszałkowskiego Województwa Łódzkiego</w:t>
            </w:r>
          </w:p>
        </w:tc>
        <w:tc>
          <w:tcPr>
            <w:tcW w:w="378" w:type="pct"/>
            <w:noWrap/>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1735,79</w:t>
            </w:r>
          </w:p>
        </w:tc>
        <w:tc>
          <w:tcPr>
            <w:tcW w:w="352"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482,16</w:t>
            </w:r>
          </w:p>
        </w:tc>
        <w:tc>
          <w:tcPr>
            <w:tcW w:w="420"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0,098</w:t>
            </w:r>
          </w:p>
        </w:tc>
        <w:tc>
          <w:tcPr>
            <w:tcW w:w="394"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47,25</w:t>
            </w:r>
          </w:p>
        </w:tc>
        <w:tc>
          <w:tcPr>
            <w:tcW w:w="399"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225,00</w:t>
            </w:r>
          </w:p>
        </w:tc>
        <w:tc>
          <w:tcPr>
            <w:tcW w:w="462"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0,11</w:t>
            </w:r>
          </w:p>
        </w:tc>
        <w:tc>
          <w:tcPr>
            <w:tcW w:w="389"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201,00</w:t>
            </w:r>
          </w:p>
        </w:tc>
        <w:tc>
          <w:tcPr>
            <w:tcW w:w="373"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0,10</w:t>
            </w:r>
          </w:p>
        </w:tc>
        <w:tc>
          <w:tcPr>
            <w:tcW w:w="452"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270,00</w:t>
            </w:r>
          </w:p>
        </w:tc>
        <w:tc>
          <w:tcPr>
            <w:tcW w:w="399"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0,13</w:t>
            </w:r>
          </w:p>
        </w:tc>
      </w:tr>
      <w:tr w:rsidR="00E17E84" w:rsidRPr="00E17E84" w:rsidTr="00E17E84">
        <w:trPr>
          <w:cnfStyle w:val="000000100000" w:firstRow="0" w:lastRow="0" w:firstColumn="0" w:lastColumn="0" w:oddVBand="0" w:evenVBand="0" w:oddHBand="1" w:evenHBand="0" w:firstRowFirstColumn="0" w:firstRowLastColumn="0" w:lastRowFirstColumn="0" w:lastRowLastColumn="0"/>
          <w:trHeight w:val="765"/>
        </w:trPr>
        <w:tc>
          <w:tcPr>
            <w:cnfStyle w:val="001000000000" w:firstRow="0" w:lastRow="0" w:firstColumn="1" w:lastColumn="0" w:oddVBand="0" w:evenVBand="0" w:oddHBand="0" w:evenHBand="0" w:firstRowFirstColumn="0" w:firstRowLastColumn="0" w:lastRowFirstColumn="0" w:lastRowLastColumn="0"/>
            <w:tcW w:w="389" w:type="pct"/>
            <w:vAlign w:val="center"/>
            <w:hideMark/>
          </w:tcPr>
          <w:p w:rsidR="00E17E84" w:rsidRPr="00E17E84" w:rsidRDefault="00E17E84" w:rsidP="00DB1470">
            <w:pPr>
              <w:spacing w:line="240" w:lineRule="auto"/>
              <w:jc w:val="center"/>
              <w:rPr>
                <w:rFonts w:cs="Calibri Light"/>
                <w:color w:val="000000"/>
                <w:sz w:val="20"/>
                <w:szCs w:val="20"/>
              </w:rPr>
            </w:pPr>
            <w:r w:rsidRPr="00E17E84">
              <w:rPr>
                <w:rFonts w:cs="Calibri Light"/>
                <w:color w:val="000000"/>
                <w:sz w:val="20"/>
                <w:szCs w:val="20"/>
              </w:rPr>
              <w:t>olej opałowy</w:t>
            </w:r>
          </w:p>
        </w:tc>
        <w:tc>
          <w:tcPr>
            <w:tcW w:w="593"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dane uzyskane z Urzędu Marszałkowskiego Województwa Łódzkiego</w:t>
            </w:r>
          </w:p>
        </w:tc>
        <w:tc>
          <w:tcPr>
            <w:tcW w:w="378" w:type="pct"/>
            <w:noWrap/>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1444,69</w:t>
            </w:r>
          </w:p>
        </w:tc>
        <w:tc>
          <w:tcPr>
            <w:tcW w:w="352"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401,30</w:t>
            </w:r>
          </w:p>
        </w:tc>
        <w:tc>
          <w:tcPr>
            <w:tcW w:w="420"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0,07659</w:t>
            </w:r>
          </w:p>
        </w:tc>
        <w:tc>
          <w:tcPr>
            <w:tcW w:w="394"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30,74</w:t>
            </w:r>
          </w:p>
        </w:tc>
        <w:tc>
          <w:tcPr>
            <w:tcW w:w="399"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3,00</w:t>
            </w:r>
          </w:p>
        </w:tc>
        <w:tc>
          <w:tcPr>
            <w:tcW w:w="462"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89"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3,00</w:t>
            </w:r>
          </w:p>
        </w:tc>
        <w:tc>
          <w:tcPr>
            <w:tcW w:w="373"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52"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10,00</w:t>
            </w:r>
          </w:p>
        </w:tc>
        <w:tc>
          <w:tcPr>
            <w:tcW w:w="399"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E17E84" w:rsidRPr="00E17E84" w:rsidTr="00E17E84">
        <w:trPr>
          <w:trHeight w:val="765"/>
        </w:trPr>
        <w:tc>
          <w:tcPr>
            <w:cnfStyle w:val="001000000000" w:firstRow="0" w:lastRow="0" w:firstColumn="1" w:lastColumn="0" w:oddVBand="0" w:evenVBand="0" w:oddHBand="0" w:evenHBand="0" w:firstRowFirstColumn="0" w:firstRowLastColumn="0" w:lastRowFirstColumn="0" w:lastRowLastColumn="0"/>
            <w:tcW w:w="389" w:type="pct"/>
            <w:vAlign w:val="center"/>
            <w:hideMark/>
          </w:tcPr>
          <w:p w:rsidR="00E17E84" w:rsidRPr="00E17E84" w:rsidRDefault="00E17E84" w:rsidP="00DB1470">
            <w:pPr>
              <w:spacing w:line="240" w:lineRule="auto"/>
              <w:jc w:val="center"/>
              <w:rPr>
                <w:rFonts w:cs="Calibri Light"/>
                <w:color w:val="000000"/>
                <w:sz w:val="20"/>
                <w:szCs w:val="20"/>
              </w:rPr>
            </w:pPr>
            <w:r w:rsidRPr="00E17E84">
              <w:rPr>
                <w:rFonts w:cs="Calibri Light"/>
                <w:color w:val="000000"/>
                <w:sz w:val="20"/>
                <w:szCs w:val="20"/>
              </w:rPr>
              <w:t>gaz płynny</w:t>
            </w:r>
          </w:p>
        </w:tc>
        <w:tc>
          <w:tcPr>
            <w:tcW w:w="593"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dane uzyskane z Urzędu Marszałkowskiego Województwa Łódzkiego</w:t>
            </w:r>
          </w:p>
        </w:tc>
        <w:tc>
          <w:tcPr>
            <w:tcW w:w="378" w:type="pct"/>
            <w:noWrap/>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5,32</w:t>
            </w:r>
          </w:p>
        </w:tc>
        <w:tc>
          <w:tcPr>
            <w:tcW w:w="352"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1,48</w:t>
            </w:r>
          </w:p>
        </w:tc>
        <w:tc>
          <w:tcPr>
            <w:tcW w:w="420"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0,06244</w:t>
            </w:r>
          </w:p>
        </w:tc>
        <w:tc>
          <w:tcPr>
            <w:tcW w:w="394"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0,33</w:t>
            </w:r>
          </w:p>
        </w:tc>
        <w:tc>
          <w:tcPr>
            <w:tcW w:w="399"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0,50</w:t>
            </w:r>
          </w:p>
        </w:tc>
        <w:tc>
          <w:tcPr>
            <w:tcW w:w="462"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89"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0,50</w:t>
            </w:r>
          </w:p>
        </w:tc>
        <w:tc>
          <w:tcPr>
            <w:tcW w:w="373"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52"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99"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E17E84" w:rsidRPr="00E17E84" w:rsidTr="00E17E84">
        <w:trPr>
          <w:cnfStyle w:val="000000100000" w:firstRow="0" w:lastRow="0" w:firstColumn="0" w:lastColumn="0" w:oddVBand="0" w:evenVBand="0" w:oddHBand="1" w:evenHBand="0" w:firstRowFirstColumn="0" w:firstRowLastColumn="0" w:lastRowFirstColumn="0" w:lastRowLastColumn="0"/>
          <w:trHeight w:val="765"/>
        </w:trPr>
        <w:tc>
          <w:tcPr>
            <w:cnfStyle w:val="001000000000" w:firstRow="0" w:lastRow="0" w:firstColumn="1" w:lastColumn="0" w:oddVBand="0" w:evenVBand="0" w:oddHBand="0" w:evenHBand="0" w:firstRowFirstColumn="0" w:firstRowLastColumn="0" w:lastRowFirstColumn="0" w:lastRowLastColumn="0"/>
            <w:tcW w:w="389" w:type="pct"/>
            <w:vAlign w:val="center"/>
            <w:hideMark/>
          </w:tcPr>
          <w:p w:rsidR="00E17E84" w:rsidRPr="00E17E84" w:rsidRDefault="00E17E84" w:rsidP="00DB1470">
            <w:pPr>
              <w:spacing w:line="240" w:lineRule="auto"/>
              <w:jc w:val="center"/>
              <w:rPr>
                <w:rFonts w:cs="Calibri Light"/>
                <w:color w:val="000000"/>
                <w:sz w:val="20"/>
                <w:szCs w:val="20"/>
              </w:rPr>
            </w:pPr>
            <w:r w:rsidRPr="00E17E84">
              <w:rPr>
                <w:rFonts w:cs="Calibri Light"/>
                <w:color w:val="000000"/>
                <w:sz w:val="20"/>
                <w:szCs w:val="20"/>
              </w:rPr>
              <w:t>OZE (biomasa)</w:t>
            </w:r>
          </w:p>
        </w:tc>
        <w:tc>
          <w:tcPr>
            <w:tcW w:w="593"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dane uzyskane z Urzędu Marszałkowskiego Województwa Łódzkiego</w:t>
            </w:r>
          </w:p>
        </w:tc>
        <w:tc>
          <w:tcPr>
            <w:tcW w:w="378" w:type="pct"/>
            <w:noWrap/>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52"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20"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0,000</w:t>
            </w:r>
          </w:p>
        </w:tc>
        <w:tc>
          <w:tcPr>
            <w:tcW w:w="394"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99"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62"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89"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73"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52"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99" w:type="pct"/>
            <w:vAlign w:val="center"/>
            <w:hideMark/>
          </w:tcPr>
          <w:p w:rsidR="00E17E84" w:rsidRPr="00E17E84" w:rsidRDefault="00E17E84"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E17E84" w:rsidRPr="00E17E84" w:rsidTr="00E17E84">
        <w:trPr>
          <w:trHeight w:val="255"/>
        </w:trPr>
        <w:tc>
          <w:tcPr>
            <w:cnfStyle w:val="001000000000" w:firstRow="0" w:lastRow="0" w:firstColumn="1" w:lastColumn="0" w:oddVBand="0" w:evenVBand="0" w:oddHBand="0" w:evenHBand="0" w:firstRowFirstColumn="0" w:firstRowLastColumn="0" w:lastRowFirstColumn="0" w:lastRowLastColumn="0"/>
            <w:tcW w:w="389" w:type="pct"/>
            <w:vAlign w:val="center"/>
            <w:hideMark/>
          </w:tcPr>
          <w:p w:rsidR="00E17E84" w:rsidRPr="00E17E84" w:rsidRDefault="00E17E84" w:rsidP="00DB1470">
            <w:pPr>
              <w:spacing w:line="240" w:lineRule="auto"/>
              <w:jc w:val="center"/>
              <w:rPr>
                <w:rFonts w:cs="Calibri Light"/>
                <w:color w:val="000000"/>
                <w:sz w:val="20"/>
                <w:szCs w:val="20"/>
              </w:rPr>
            </w:pPr>
            <w:r w:rsidRPr="00E17E84">
              <w:rPr>
                <w:rFonts w:cs="Calibri Light"/>
                <w:color w:val="000000"/>
                <w:sz w:val="20"/>
                <w:szCs w:val="20"/>
              </w:rPr>
              <w:t>SUMA</w:t>
            </w:r>
          </w:p>
        </w:tc>
        <w:tc>
          <w:tcPr>
            <w:tcW w:w="593"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t>
            </w:r>
          </w:p>
        </w:tc>
        <w:tc>
          <w:tcPr>
            <w:tcW w:w="378"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8014,05</w:t>
            </w:r>
          </w:p>
        </w:tc>
        <w:tc>
          <w:tcPr>
            <w:tcW w:w="352"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2226,12</w:t>
            </w:r>
          </w:p>
        </w:tc>
        <w:tc>
          <w:tcPr>
            <w:tcW w:w="420"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t>
            </w:r>
          </w:p>
        </w:tc>
        <w:tc>
          <w:tcPr>
            <w:tcW w:w="394"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1167,36</w:t>
            </w:r>
          </w:p>
        </w:tc>
        <w:tc>
          <w:tcPr>
            <w:tcW w:w="399"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p>
        </w:tc>
        <w:tc>
          <w:tcPr>
            <w:tcW w:w="462"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0,11</w:t>
            </w:r>
          </w:p>
        </w:tc>
        <w:tc>
          <w:tcPr>
            <w:tcW w:w="389"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p>
        </w:tc>
        <w:tc>
          <w:tcPr>
            <w:tcW w:w="373"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0,10</w:t>
            </w:r>
          </w:p>
        </w:tc>
        <w:tc>
          <w:tcPr>
            <w:tcW w:w="452"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p>
        </w:tc>
        <w:tc>
          <w:tcPr>
            <w:tcW w:w="399" w:type="pct"/>
            <w:vAlign w:val="center"/>
            <w:hideMark/>
          </w:tcPr>
          <w:p w:rsidR="00E17E84" w:rsidRPr="00E17E84" w:rsidRDefault="00E17E84"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0,13</w:t>
            </w:r>
          </w:p>
        </w:tc>
      </w:tr>
    </w:tbl>
    <w:p w:rsidR="00DF7A70" w:rsidRPr="00E17E84" w:rsidRDefault="00DF7A70" w:rsidP="00DF7A70">
      <w:pPr>
        <w:rPr>
          <w:rFonts w:cs="Calibri Light"/>
        </w:rPr>
      </w:pPr>
    </w:p>
    <w:p w:rsidR="00DF7A70" w:rsidRPr="00E17E84" w:rsidRDefault="00DF7A70">
      <w:pPr>
        <w:spacing w:line="259" w:lineRule="auto"/>
        <w:rPr>
          <w:rFonts w:cs="Calibri Light"/>
        </w:rPr>
      </w:pPr>
      <w:r w:rsidRPr="00E17E84">
        <w:rPr>
          <w:rFonts w:cs="Calibri Light"/>
        </w:rPr>
        <w:br w:type="page"/>
      </w:r>
    </w:p>
    <w:p w:rsidR="00813C7A" w:rsidRPr="00E17E84" w:rsidRDefault="00145ADA" w:rsidP="00E17E84">
      <w:pPr>
        <w:pStyle w:val="Legenda"/>
        <w:keepNext/>
        <w:rPr>
          <w:rFonts w:cs="Calibri Light"/>
        </w:rPr>
      </w:pPr>
      <w:bookmarkStart w:id="99" w:name="_Toc469035732"/>
      <w:r w:rsidRPr="00E17E84">
        <w:rPr>
          <w:rFonts w:cs="Calibri Light"/>
        </w:rPr>
        <w:lastRenderedPageBreak/>
        <w:t>Tabela</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Tabela \* ARABIC </w:instrText>
      </w:r>
      <w:r w:rsidR="00886782" w:rsidRPr="00E17E84">
        <w:rPr>
          <w:rFonts w:cs="Calibri Light"/>
        </w:rPr>
        <w:fldChar w:fldCharType="separate"/>
      </w:r>
      <w:r w:rsidR="00671393">
        <w:rPr>
          <w:rFonts w:cs="Calibri Light"/>
          <w:noProof/>
        </w:rPr>
        <w:t>16</w:t>
      </w:r>
      <w:r w:rsidR="00886782" w:rsidRPr="00E17E84">
        <w:rPr>
          <w:rFonts w:cs="Calibri Light"/>
          <w:noProof/>
        </w:rPr>
        <w:fldChar w:fldCharType="end"/>
      </w:r>
      <w:r w:rsidR="00526630" w:rsidRPr="00E17E84">
        <w:rPr>
          <w:rFonts w:cs="Calibri Light"/>
        </w:rPr>
        <w:t>.</w:t>
      </w:r>
      <w:r w:rsidR="00C017F0" w:rsidRPr="00E17E84">
        <w:rPr>
          <w:rFonts w:cs="Calibri Light"/>
        </w:rPr>
        <w:t xml:space="preserve"> </w:t>
      </w:r>
      <w:r w:rsidR="00526630" w:rsidRPr="00E17E84">
        <w:rPr>
          <w:rFonts w:cs="Calibri Light"/>
        </w:rPr>
        <w:t>Prognozowane</w:t>
      </w:r>
      <w:r w:rsidR="00C017F0" w:rsidRPr="00E17E84">
        <w:rPr>
          <w:rFonts w:cs="Calibri Light"/>
        </w:rPr>
        <w:t xml:space="preserve"> </w:t>
      </w:r>
      <w:r w:rsidR="00526630" w:rsidRPr="00E17E84">
        <w:rPr>
          <w:rFonts w:cs="Calibri Light"/>
        </w:rPr>
        <w:t>zużycie</w:t>
      </w:r>
      <w:r w:rsidR="00C017F0" w:rsidRPr="00E17E84">
        <w:rPr>
          <w:rFonts w:cs="Calibri Light"/>
        </w:rPr>
        <w:t xml:space="preserve"> </w:t>
      </w:r>
      <w:r w:rsidR="00526630" w:rsidRPr="00E17E84">
        <w:rPr>
          <w:rFonts w:cs="Calibri Light"/>
        </w:rPr>
        <w:t>paliw</w:t>
      </w:r>
      <w:r w:rsidR="00C017F0" w:rsidRPr="00E17E84">
        <w:rPr>
          <w:rFonts w:cs="Calibri Light"/>
        </w:rPr>
        <w:t xml:space="preserve"> </w:t>
      </w:r>
      <w:r w:rsidR="00526630" w:rsidRPr="00E17E84">
        <w:rPr>
          <w:rFonts w:cs="Calibri Light"/>
        </w:rPr>
        <w:t>i</w:t>
      </w:r>
      <w:r w:rsidR="00C017F0" w:rsidRPr="00E17E84">
        <w:rPr>
          <w:rFonts w:cs="Calibri Light"/>
        </w:rPr>
        <w:t xml:space="preserve"> </w:t>
      </w:r>
      <w:r w:rsidR="00526630" w:rsidRPr="00E17E84">
        <w:rPr>
          <w:rFonts w:cs="Calibri Light"/>
        </w:rPr>
        <w:t>energii</w:t>
      </w:r>
      <w:r w:rsidR="00C017F0" w:rsidRPr="00E17E84">
        <w:rPr>
          <w:rFonts w:cs="Calibri Light"/>
        </w:rPr>
        <w:t xml:space="preserve"> </w:t>
      </w:r>
      <w:r w:rsidR="00526630" w:rsidRPr="00E17E84">
        <w:rPr>
          <w:rFonts w:cs="Calibri Light"/>
        </w:rPr>
        <w:t>w</w:t>
      </w:r>
      <w:r w:rsidR="00C017F0" w:rsidRPr="00E17E84">
        <w:rPr>
          <w:rFonts w:cs="Calibri Light"/>
        </w:rPr>
        <w:t xml:space="preserve"> </w:t>
      </w:r>
      <w:r w:rsidR="00526630" w:rsidRPr="00E17E84">
        <w:rPr>
          <w:rFonts w:cs="Calibri Light"/>
        </w:rPr>
        <w:t>budynkach</w:t>
      </w:r>
      <w:r w:rsidR="00C017F0" w:rsidRPr="00E17E84">
        <w:rPr>
          <w:rFonts w:cs="Calibri Light"/>
        </w:rPr>
        <w:t xml:space="preserve"> </w:t>
      </w:r>
      <w:r w:rsidR="00526630" w:rsidRPr="00E17E84">
        <w:rPr>
          <w:rFonts w:cs="Calibri Light"/>
        </w:rPr>
        <w:t>związanych</w:t>
      </w:r>
      <w:r w:rsidR="00C017F0" w:rsidRPr="00E17E84">
        <w:rPr>
          <w:rFonts w:cs="Calibri Light"/>
        </w:rPr>
        <w:t xml:space="preserve"> </w:t>
      </w:r>
      <w:r w:rsidR="00526630" w:rsidRPr="00E17E84">
        <w:rPr>
          <w:rFonts w:cs="Calibri Light"/>
        </w:rPr>
        <w:t>z</w:t>
      </w:r>
      <w:r w:rsidR="00C017F0" w:rsidRPr="00E17E84">
        <w:rPr>
          <w:rFonts w:cs="Calibri Light"/>
        </w:rPr>
        <w:t xml:space="preserve"> </w:t>
      </w:r>
      <w:r w:rsidR="00526630" w:rsidRPr="00E17E84">
        <w:rPr>
          <w:rFonts w:cs="Calibri Light"/>
        </w:rPr>
        <w:t>działalnością</w:t>
      </w:r>
      <w:r w:rsidR="00C017F0" w:rsidRPr="00E17E84">
        <w:rPr>
          <w:rFonts w:cs="Calibri Light"/>
        </w:rPr>
        <w:t xml:space="preserve"> </w:t>
      </w:r>
      <w:r w:rsidR="00526630" w:rsidRPr="00E17E84">
        <w:rPr>
          <w:rFonts w:cs="Calibri Light"/>
        </w:rPr>
        <w:t>gospodarczą</w:t>
      </w:r>
      <w:r w:rsidR="00C017F0" w:rsidRPr="00E17E84">
        <w:rPr>
          <w:rFonts w:cs="Calibri Light"/>
        </w:rPr>
        <w:t xml:space="preserve"> </w:t>
      </w:r>
      <w:r w:rsidR="00526630" w:rsidRPr="00E17E84">
        <w:rPr>
          <w:rFonts w:cs="Calibri Light"/>
        </w:rPr>
        <w:t>na</w:t>
      </w:r>
      <w:r w:rsidR="00C017F0" w:rsidRPr="00E17E84">
        <w:rPr>
          <w:rFonts w:cs="Calibri Light"/>
        </w:rPr>
        <w:t xml:space="preserve"> </w:t>
      </w:r>
      <w:r w:rsidR="00526630" w:rsidRPr="00E17E84">
        <w:rPr>
          <w:rFonts w:cs="Calibri Light"/>
        </w:rPr>
        <w:t>terenie</w:t>
      </w:r>
      <w:r w:rsidR="00C017F0" w:rsidRPr="00E17E84">
        <w:rPr>
          <w:rFonts w:cs="Calibri Light"/>
        </w:rPr>
        <w:t xml:space="preserve"> </w:t>
      </w:r>
      <w:r w:rsidR="00813C7A" w:rsidRPr="00E17E84">
        <w:rPr>
          <w:rFonts w:cs="Calibri Light"/>
        </w:rPr>
        <w:t>Gminy Kluki</w:t>
      </w:r>
      <w:r w:rsidR="00C017F0" w:rsidRPr="00E17E84">
        <w:rPr>
          <w:rFonts w:cs="Calibri Light"/>
        </w:rPr>
        <w:t xml:space="preserve"> </w:t>
      </w:r>
      <w:r w:rsidR="00526630" w:rsidRPr="00E17E84">
        <w:rPr>
          <w:rFonts w:cs="Calibri Light"/>
        </w:rPr>
        <w:t>(opracowanie</w:t>
      </w:r>
      <w:r w:rsidR="00C017F0" w:rsidRPr="00E17E84">
        <w:rPr>
          <w:rFonts w:cs="Calibri Light"/>
        </w:rPr>
        <w:t xml:space="preserve"> </w:t>
      </w:r>
      <w:r w:rsidR="00526630" w:rsidRPr="00E17E84">
        <w:rPr>
          <w:rFonts w:cs="Calibri Light"/>
        </w:rPr>
        <w:t>własne)</w:t>
      </w:r>
      <w:bookmarkEnd w:id="99"/>
    </w:p>
    <w:tbl>
      <w:tblPr>
        <w:tblStyle w:val="Tabelasiatki4akcent4"/>
        <w:tblW w:w="5000" w:type="pct"/>
        <w:tblLook w:val="04A0" w:firstRow="1" w:lastRow="0" w:firstColumn="1" w:lastColumn="0" w:noHBand="0" w:noVBand="1"/>
      </w:tblPr>
      <w:tblGrid>
        <w:gridCol w:w="1132"/>
        <w:gridCol w:w="1642"/>
        <w:gridCol w:w="1041"/>
        <w:gridCol w:w="1120"/>
        <w:gridCol w:w="1156"/>
        <w:gridCol w:w="1086"/>
        <w:gridCol w:w="1100"/>
        <w:gridCol w:w="1276"/>
        <w:gridCol w:w="1072"/>
        <w:gridCol w:w="1027"/>
        <w:gridCol w:w="1248"/>
        <w:gridCol w:w="1094"/>
      </w:tblGrid>
      <w:tr w:rsidR="00E17E84" w:rsidRPr="00E17E84" w:rsidTr="00E17E84">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04" w:type="pct"/>
            <w:vAlign w:val="center"/>
            <w:hideMark/>
          </w:tcPr>
          <w:p w:rsidR="00E17E84" w:rsidRPr="00E17E84" w:rsidRDefault="00E17E84" w:rsidP="00E17E84">
            <w:pPr>
              <w:jc w:val="center"/>
              <w:rPr>
                <w:rFonts w:cs="Calibri Light"/>
                <w:color w:val="000000"/>
                <w:sz w:val="20"/>
                <w:szCs w:val="20"/>
              </w:rPr>
            </w:pPr>
            <w:r w:rsidRPr="00E17E84">
              <w:rPr>
                <w:rFonts w:cs="Calibri Light"/>
                <w:color w:val="000000"/>
                <w:sz w:val="20"/>
                <w:szCs w:val="20"/>
              </w:rPr>
              <w:t>Prognoza na rok 2020</w:t>
            </w:r>
          </w:p>
        </w:tc>
        <w:tc>
          <w:tcPr>
            <w:tcW w:w="587" w:type="pct"/>
            <w:vAlign w:val="center"/>
            <w:hideMark/>
          </w:tcPr>
          <w:p w:rsidR="00E17E84" w:rsidRPr="00E17E84" w:rsidRDefault="00E17E84" w:rsidP="00E17E84">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Metodologia prognozy</w:t>
            </w:r>
          </w:p>
        </w:tc>
        <w:tc>
          <w:tcPr>
            <w:tcW w:w="372" w:type="pct"/>
            <w:vAlign w:val="center"/>
            <w:hideMark/>
          </w:tcPr>
          <w:p w:rsidR="00E17E84" w:rsidRPr="00E17E84" w:rsidRDefault="00E17E84" w:rsidP="00E17E84">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[GJ/rok]</w:t>
            </w:r>
          </w:p>
        </w:tc>
        <w:tc>
          <w:tcPr>
            <w:tcW w:w="400" w:type="pct"/>
            <w:vAlign w:val="center"/>
            <w:hideMark/>
          </w:tcPr>
          <w:p w:rsidR="00E17E84" w:rsidRPr="00E17E84" w:rsidRDefault="00E17E84" w:rsidP="00E17E84">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[MWh/rok]</w:t>
            </w:r>
          </w:p>
        </w:tc>
        <w:tc>
          <w:tcPr>
            <w:tcW w:w="413" w:type="pct"/>
            <w:vAlign w:val="center"/>
            <w:hideMark/>
          </w:tcPr>
          <w:p w:rsidR="00E17E84" w:rsidRPr="00E17E84" w:rsidRDefault="00E17E84" w:rsidP="00E17E84">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CO2 [Mg/GJ] lub [Mg/MWh]</w:t>
            </w:r>
          </w:p>
        </w:tc>
        <w:tc>
          <w:tcPr>
            <w:tcW w:w="388" w:type="pct"/>
            <w:vAlign w:val="center"/>
            <w:hideMark/>
          </w:tcPr>
          <w:p w:rsidR="00E17E84" w:rsidRPr="00E17E84" w:rsidRDefault="00E17E84" w:rsidP="00E17E84">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CO2 [Mg/rok]</w:t>
            </w:r>
          </w:p>
        </w:tc>
        <w:tc>
          <w:tcPr>
            <w:tcW w:w="393" w:type="pct"/>
            <w:vAlign w:val="center"/>
            <w:hideMark/>
          </w:tcPr>
          <w:p w:rsidR="00E17E84" w:rsidRPr="00E17E84" w:rsidRDefault="00E17E84" w:rsidP="00E17E84">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pyłu PM10 [g/GJ]</w:t>
            </w:r>
          </w:p>
        </w:tc>
        <w:tc>
          <w:tcPr>
            <w:tcW w:w="456" w:type="pct"/>
            <w:vAlign w:val="center"/>
            <w:hideMark/>
          </w:tcPr>
          <w:p w:rsidR="00E17E84" w:rsidRPr="00E17E84" w:rsidRDefault="00E17E84" w:rsidP="00E17E84">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pyłu PM10 [Mg/rok]</w:t>
            </w:r>
          </w:p>
        </w:tc>
        <w:tc>
          <w:tcPr>
            <w:tcW w:w="383" w:type="pct"/>
            <w:vAlign w:val="center"/>
            <w:hideMark/>
          </w:tcPr>
          <w:p w:rsidR="00E17E84" w:rsidRPr="00E17E84" w:rsidRDefault="00E17E84" w:rsidP="00E17E84">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pyłu PM2,5 [g/GJ]</w:t>
            </w:r>
          </w:p>
        </w:tc>
        <w:tc>
          <w:tcPr>
            <w:tcW w:w="367" w:type="pct"/>
            <w:vAlign w:val="center"/>
            <w:hideMark/>
          </w:tcPr>
          <w:p w:rsidR="00E17E84" w:rsidRPr="00E17E84" w:rsidRDefault="00E17E84" w:rsidP="00E17E84">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pyłu PM2,5 [Mg/rok]</w:t>
            </w:r>
          </w:p>
        </w:tc>
        <w:tc>
          <w:tcPr>
            <w:tcW w:w="446" w:type="pct"/>
            <w:vAlign w:val="center"/>
            <w:hideMark/>
          </w:tcPr>
          <w:p w:rsidR="00E17E84" w:rsidRPr="00E17E84" w:rsidRDefault="00E17E84" w:rsidP="00E17E84">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Wskaźnik emisji B(a)P [mg/GJ]</w:t>
            </w:r>
          </w:p>
        </w:tc>
        <w:tc>
          <w:tcPr>
            <w:tcW w:w="393" w:type="pct"/>
            <w:vAlign w:val="center"/>
            <w:hideMark/>
          </w:tcPr>
          <w:p w:rsidR="00E17E84" w:rsidRPr="00E17E84" w:rsidRDefault="00E17E84" w:rsidP="00E17E84">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B(a)P [kg/rok]</w:t>
            </w:r>
          </w:p>
        </w:tc>
      </w:tr>
      <w:tr w:rsidR="00E17E84" w:rsidRPr="00E17E84" w:rsidTr="00E17E84">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04" w:type="pct"/>
            <w:vAlign w:val="center"/>
            <w:hideMark/>
          </w:tcPr>
          <w:p w:rsidR="00E17E84" w:rsidRPr="00E17E84" w:rsidRDefault="00E17E84" w:rsidP="00E17E84">
            <w:pPr>
              <w:jc w:val="center"/>
              <w:rPr>
                <w:rFonts w:cs="Calibri Light"/>
                <w:color w:val="000000"/>
                <w:sz w:val="20"/>
                <w:szCs w:val="20"/>
              </w:rPr>
            </w:pPr>
            <w:r w:rsidRPr="00E17E84">
              <w:rPr>
                <w:rFonts w:cs="Calibri Light"/>
                <w:color w:val="000000"/>
                <w:sz w:val="20"/>
                <w:szCs w:val="20"/>
              </w:rPr>
              <w:t>energia elektryczna</w:t>
            </w:r>
          </w:p>
        </w:tc>
        <w:tc>
          <w:tcPr>
            <w:tcW w:w="587" w:type="pct"/>
            <w:vMerge w:val="restar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wyliczenie na podstawie prognozowanej zmiany liczby podmiotów gospodarczych do roku 2020</w:t>
            </w:r>
          </w:p>
        </w:tc>
        <w:tc>
          <w:tcPr>
            <w:tcW w:w="372" w:type="pct"/>
            <w:noWrap/>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5230,61</w:t>
            </w:r>
          </w:p>
        </w:tc>
        <w:tc>
          <w:tcPr>
            <w:tcW w:w="400"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1452,95</w:t>
            </w:r>
          </w:p>
        </w:tc>
        <w:tc>
          <w:tcPr>
            <w:tcW w:w="413"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0,812</w:t>
            </w:r>
          </w:p>
        </w:tc>
        <w:tc>
          <w:tcPr>
            <w:tcW w:w="388"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1179,79</w:t>
            </w:r>
          </w:p>
        </w:tc>
        <w:tc>
          <w:tcPr>
            <w:tcW w:w="393"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56"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83"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67"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46"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93"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E17E84" w:rsidRPr="00E17E84" w:rsidTr="00E17E84">
        <w:trPr>
          <w:trHeight w:val="567"/>
        </w:trPr>
        <w:tc>
          <w:tcPr>
            <w:cnfStyle w:val="001000000000" w:firstRow="0" w:lastRow="0" w:firstColumn="1" w:lastColumn="0" w:oddVBand="0" w:evenVBand="0" w:oddHBand="0" w:evenHBand="0" w:firstRowFirstColumn="0" w:firstRowLastColumn="0" w:lastRowFirstColumn="0" w:lastRowLastColumn="0"/>
            <w:tcW w:w="404" w:type="pct"/>
            <w:vAlign w:val="center"/>
            <w:hideMark/>
          </w:tcPr>
          <w:p w:rsidR="00E17E84" w:rsidRPr="00E17E84" w:rsidRDefault="00E17E84" w:rsidP="00E17E84">
            <w:pPr>
              <w:jc w:val="center"/>
              <w:rPr>
                <w:rFonts w:cs="Calibri Light"/>
                <w:color w:val="000000"/>
                <w:sz w:val="20"/>
                <w:szCs w:val="20"/>
              </w:rPr>
            </w:pPr>
            <w:r w:rsidRPr="00E17E84">
              <w:rPr>
                <w:rFonts w:cs="Calibri Light"/>
                <w:color w:val="000000"/>
                <w:sz w:val="20"/>
                <w:szCs w:val="20"/>
              </w:rPr>
              <w:t>węgiel</w:t>
            </w:r>
          </w:p>
        </w:tc>
        <w:tc>
          <w:tcPr>
            <w:tcW w:w="587" w:type="pct"/>
            <w:vMerge/>
            <w:vAlign w:val="center"/>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p>
        </w:tc>
        <w:tc>
          <w:tcPr>
            <w:tcW w:w="372" w:type="pct"/>
            <w:noWrap/>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1880,44</w:t>
            </w:r>
          </w:p>
        </w:tc>
        <w:tc>
          <w:tcPr>
            <w:tcW w:w="400"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522,34</w:t>
            </w:r>
          </w:p>
        </w:tc>
        <w:tc>
          <w:tcPr>
            <w:tcW w:w="413"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0,098</w:t>
            </w:r>
          </w:p>
        </w:tc>
        <w:tc>
          <w:tcPr>
            <w:tcW w:w="388"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184,28</w:t>
            </w:r>
          </w:p>
        </w:tc>
        <w:tc>
          <w:tcPr>
            <w:tcW w:w="393"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225,00</w:t>
            </w:r>
          </w:p>
        </w:tc>
        <w:tc>
          <w:tcPr>
            <w:tcW w:w="456"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0,42</w:t>
            </w:r>
          </w:p>
        </w:tc>
        <w:tc>
          <w:tcPr>
            <w:tcW w:w="383"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201,00</w:t>
            </w:r>
          </w:p>
        </w:tc>
        <w:tc>
          <w:tcPr>
            <w:tcW w:w="367"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0,38</w:t>
            </w:r>
          </w:p>
        </w:tc>
        <w:tc>
          <w:tcPr>
            <w:tcW w:w="446"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270,00</w:t>
            </w:r>
          </w:p>
        </w:tc>
        <w:tc>
          <w:tcPr>
            <w:tcW w:w="393"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0,51</w:t>
            </w:r>
          </w:p>
        </w:tc>
      </w:tr>
      <w:tr w:rsidR="00E17E84" w:rsidRPr="00E17E84" w:rsidTr="00E17E84">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04" w:type="pct"/>
            <w:vAlign w:val="center"/>
            <w:hideMark/>
          </w:tcPr>
          <w:p w:rsidR="00E17E84" w:rsidRPr="00E17E84" w:rsidRDefault="00E17E84" w:rsidP="00E17E84">
            <w:pPr>
              <w:jc w:val="center"/>
              <w:rPr>
                <w:rFonts w:cs="Calibri Light"/>
                <w:color w:val="000000"/>
                <w:sz w:val="20"/>
                <w:szCs w:val="20"/>
              </w:rPr>
            </w:pPr>
            <w:r w:rsidRPr="00E17E84">
              <w:rPr>
                <w:rFonts w:cs="Calibri Light"/>
                <w:color w:val="000000"/>
                <w:sz w:val="20"/>
                <w:szCs w:val="20"/>
              </w:rPr>
              <w:t>olej opałowy</w:t>
            </w:r>
          </w:p>
        </w:tc>
        <w:tc>
          <w:tcPr>
            <w:tcW w:w="587" w:type="pct"/>
            <w:vMerge/>
            <w:vAlign w:val="center"/>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p>
        </w:tc>
        <w:tc>
          <w:tcPr>
            <w:tcW w:w="372" w:type="pct"/>
            <w:noWrap/>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1565,08</w:t>
            </w:r>
          </w:p>
        </w:tc>
        <w:tc>
          <w:tcPr>
            <w:tcW w:w="400"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434,74</w:t>
            </w:r>
          </w:p>
        </w:tc>
        <w:tc>
          <w:tcPr>
            <w:tcW w:w="413"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0,077</w:t>
            </w:r>
          </w:p>
        </w:tc>
        <w:tc>
          <w:tcPr>
            <w:tcW w:w="388"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119,87</w:t>
            </w:r>
          </w:p>
        </w:tc>
        <w:tc>
          <w:tcPr>
            <w:tcW w:w="393"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3,00</w:t>
            </w:r>
          </w:p>
        </w:tc>
        <w:tc>
          <w:tcPr>
            <w:tcW w:w="456"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83"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3,00</w:t>
            </w:r>
          </w:p>
        </w:tc>
        <w:tc>
          <w:tcPr>
            <w:tcW w:w="367"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46"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10,00</w:t>
            </w:r>
          </w:p>
        </w:tc>
        <w:tc>
          <w:tcPr>
            <w:tcW w:w="393"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0,02</w:t>
            </w:r>
          </w:p>
        </w:tc>
      </w:tr>
      <w:tr w:rsidR="00E17E84" w:rsidRPr="00E17E84" w:rsidTr="00E17E84">
        <w:trPr>
          <w:trHeight w:val="567"/>
        </w:trPr>
        <w:tc>
          <w:tcPr>
            <w:cnfStyle w:val="001000000000" w:firstRow="0" w:lastRow="0" w:firstColumn="1" w:lastColumn="0" w:oddVBand="0" w:evenVBand="0" w:oddHBand="0" w:evenHBand="0" w:firstRowFirstColumn="0" w:firstRowLastColumn="0" w:lastRowFirstColumn="0" w:lastRowLastColumn="0"/>
            <w:tcW w:w="404" w:type="pct"/>
            <w:vAlign w:val="center"/>
            <w:hideMark/>
          </w:tcPr>
          <w:p w:rsidR="00E17E84" w:rsidRPr="00E17E84" w:rsidRDefault="00E17E84" w:rsidP="00E17E84">
            <w:pPr>
              <w:jc w:val="center"/>
              <w:rPr>
                <w:rFonts w:cs="Calibri Light"/>
                <w:color w:val="000000"/>
                <w:sz w:val="20"/>
                <w:szCs w:val="20"/>
              </w:rPr>
            </w:pPr>
            <w:r w:rsidRPr="00E17E84">
              <w:rPr>
                <w:rFonts w:cs="Calibri Light"/>
                <w:color w:val="000000"/>
                <w:sz w:val="20"/>
                <w:szCs w:val="20"/>
              </w:rPr>
              <w:t>OZE (biomasa)</w:t>
            </w:r>
          </w:p>
        </w:tc>
        <w:tc>
          <w:tcPr>
            <w:tcW w:w="587" w:type="pct"/>
            <w:vMerge/>
            <w:vAlign w:val="center"/>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p>
        </w:tc>
        <w:tc>
          <w:tcPr>
            <w:tcW w:w="372" w:type="pct"/>
            <w:noWrap/>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00"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13"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0,000</w:t>
            </w:r>
          </w:p>
        </w:tc>
        <w:tc>
          <w:tcPr>
            <w:tcW w:w="388"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93"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56"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83"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67"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446"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393" w:type="pct"/>
            <w:vAlign w:val="center"/>
            <w:hideMark/>
          </w:tcPr>
          <w:p w:rsidR="00E17E84" w:rsidRPr="00E17E84" w:rsidRDefault="00E17E84" w:rsidP="00E17E84">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E17E84" w:rsidRPr="00E17E84" w:rsidTr="00E17E84">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04" w:type="pct"/>
            <w:vAlign w:val="center"/>
            <w:hideMark/>
          </w:tcPr>
          <w:p w:rsidR="00E17E84" w:rsidRPr="00E17E84" w:rsidRDefault="00E17E84" w:rsidP="00E17E84">
            <w:pPr>
              <w:jc w:val="center"/>
              <w:rPr>
                <w:rFonts w:cs="Calibri Light"/>
                <w:color w:val="000000"/>
                <w:sz w:val="20"/>
                <w:szCs w:val="20"/>
              </w:rPr>
            </w:pPr>
            <w:r w:rsidRPr="00E17E84">
              <w:rPr>
                <w:rFonts w:cs="Calibri Light"/>
                <w:color w:val="000000"/>
                <w:sz w:val="20"/>
                <w:szCs w:val="20"/>
              </w:rPr>
              <w:t>SUMA</w:t>
            </w:r>
          </w:p>
        </w:tc>
        <w:tc>
          <w:tcPr>
            <w:tcW w:w="587"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w:t>
            </w:r>
          </w:p>
        </w:tc>
        <w:tc>
          <w:tcPr>
            <w:tcW w:w="372"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8676,13</w:t>
            </w:r>
          </w:p>
        </w:tc>
        <w:tc>
          <w:tcPr>
            <w:tcW w:w="400"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2410,04</w:t>
            </w:r>
          </w:p>
        </w:tc>
        <w:tc>
          <w:tcPr>
            <w:tcW w:w="413"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w:t>
            </w:r>
          </w:p>
        </w:tc>
        <w:tc>
          <w:tcPr>
            <w:tcW w:w="388"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1483,95</w:t>
            </w:r>
          </w:p>
        </w:tc>
        <w:tc>
          <w:tcPr>
            <w:tcW w:w="393"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p>
        </w:tc>
        <w:tc>
          <w:tcPr>
            <w:tcW w:w="456"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0,43</w:t>
            </w:r>
          </w:p>
        </w:tc>
        <w:tc>
          <w:tcPr>
            <w:tcW w:w="383"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p>
        </w:tc>
        <w:tc>
          <w:tcPr>
            <w:tcW w:w="367"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0,38</w:t>
            </w:r>
          </w:p>
        </w:tc>
        <w:tc>
          <w:tcPr>
            <w:tcW w:w="446"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p>
        </w:tc>
        <w:tc>
          <w:tcPr>
            <w:tcW w:w="393" w:type="pct"/>
            <w:vAlign w:val="center"/>
            <w:hideMark/>
          </w:tcPr>
          <w:p w:rsidR="00E17E84" w:rsidRPr="00E17E84" w:rsidRDefault="00E17E84"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0,52</w:t>
            </w:r>
          </w:p>
        </w:tc>
      </w:tr>
    </w:tbl>
    <w:p w:rsidR="00E17E84" w:rsidRPr="00E17E84" w:rsidRDefault="00E17E84" w:rsidP="00DF7A70">
      <w:pPr>
        <w:rPr>
          <w:rFonts w:cs="Calibri Light"/>
        </w:rPr>
        <w:sectPr w:rsidR="00E17E84" w:rsidRPr="00E17E84" w:rsidSect="00145ADA">
          <w:pgSz w:w="16838" w:h="11906" w:orient="landscape"/>
          <w:pgMar w:top="1417" w:right="1417" w:bottom="1417" w:left="1417" w:header="708" w:footer="708" w:gutter="0"/>
          <w:cols w:space="708"/>
          <w:docGrid w:linePitch="360"/>
        </w:sectPr>
      </w:pPr>
    </w:p>
    <w:p w:rsidR="00DF7A70" w:rsidRPr="00E17E84" w:rsidRDefault="003B5580" w:rsidP="00F16A7D">
      <w:pPr>
        <w:pStyle w:val="Nagwek3"/>
        <w:numPr>
          <w:ilvl w:val="2"/>
          <w:numId w:val="25"/>
        </w:numPr>
        <w:ind w:left="426"/>
        <w:rPr>
          <w:rFonts w:ascii="Calibri Light" w:hAnsi="Calibri Light" w:cs="Calibri Light"/>
        </w:rPr>
      </w:pPr>
      <w:bookmarkStart w:id="100" w:name="_Toc450737066"/>
      <w:bookmarkStart w:id="101" w:name="_Toc469034867"/>
      <w:r w:rsidRPr="00E17E84">
        <w:rPr>
          <w:rFonts w:ascii="Calibri Light" w:hAnsi="Calibri Light" w:cs="Calibri Light"/>
        </w:rPr>
        <w:lastRenderedPageBreak/>
        <w:t>Oświetlenie</w:t>
      </w:r>
      <w:r w:rsidR="00C017F0" w:rsidRPr="00E17E84">
        <w:rPr>
          <w:rFonts w:ascii="Calibri Light" w:hAnsi="Calibri Light" w:cs="Calibri Light"/>
        </w:rPr>
        <w:t xml:space="preserve"> </w:t>
      </w:r>
      <w:r w:rsidRPr="00E17E84">
        <w:rPr>
          <w:rFonts w:ascii="Calibri Light" w:hAnsi="Calibri Light" w:cs="Calibri Light"/>
        </w:rPr>
        <w:t>uliczne</w:t>
      </w:r>
      <w:bookmarkEnd w:id="100"/>
      <w:bookmarkEnd w:id="101"/>
    </w:p>
    <w:p w:rsidR="00145ADA" w:rsidRPr="00E17E84" w:rsidRDefault="00145ADA" w:rsidP="00145ADA">
      <w:pPr>
        <w:pStyle w:val="Legenda"/>
        <w:keepNext/>
        <w:rPr>
          <w:rFonts w:cs="Calibri Light"/>
        </w:rPr>
      </w:pPr>
      <w:bookmarkStart w:id="102" w:name="_Toc469035733"/>
      <w:r w:rsidRPr="00E17E84">
        <w:rPr>
          <w:rFonts w:cs="Calibri Light"/>
        </w:rPr>
        <w:t>Tabela</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Tabela \* ARABIC </w:instrText>
      </w:r>
      <w:r w:rsidR="00886782" w:rsidRPr="00E17E84">
        <w:rPr>
          <w:rFonts w:cs="Calibri Light"/>
        </w:rPr>
        <w:fldChar w:fldCharType="separate"/>
      </w:r>
      <w:r w:rsidR="00671393">
        <w:rPr>
          <w:rFonts w:cs="Calibri Light"/>
          <w:noProof/>
        </w:rPr>
        <w:t>17</w:t>
      </w:r>
      <w:r w:rsidR="00886782" w:rsidRPr="00E17E84">
        <w:rPr>
          <w:rFonts w:cs="Calibri Light"/>
          <w:noProof/>
        </w:rPr>
        <w:fldChar w:fldCharType="end"/>
      </w:r>
      <w:r w:rsidR="00526630" w:rsidRPr="00E17E84">
        <w:rPr>
          <w:rFonts w:cs="Calibri Light"/>
        </w:rPr>
        <w:t>.</w:t>
      </w:r>
      <w:r w:rsidR="00C017F0" w:rsidRPr="00E17E84">
        <w:rPr>
          <w:rFonts w:cs="Calibri Light"/>
        </w:rPr>
        <w:t xml:space="preserve"> </w:t>
      </w:r>
      <w:r w:rsidR="00526630" w:rsidRPr="00E17E84">
        <w:rPr>
          <w:rFonts w:cs="Calibri Light"/>
        </w:rPr>
        <w:t>Zużycie</w:t>
      </w:r>
      <w:r w:rsidR="00C017F0" w:rsidRPr="00E17E84">
        <w:rPr>
          <w:rFonts w:cs="Calibri Light"/>
        </w:rPr>
        <w:t xml:space="preserve"> </w:t>
      </w:r>
      <w:r w:rsidR="00526630" w:rsidRPr="00E17E84">
        <w:rPr>
          <w:rFonts w:cs="Calibri Light"/>
        </w:rPr>
        <w:t>energii</w:t>
      </w:r>
      <w:r w:rsidR="00C017F0" w:rsidRPr="00E17E84">
        <w:rPr>
          <w:rFonts w:cs="Calibri Light"/>
        </w:rPr>
        <w:t xml:space="preserve"> </w:t>
      </w:r>
      <w:r w:rsidR="00526630" w:rsidRPr="00E17E84">
        <w:rPr>
          <w:rFonts w:cs="Calibri Light"/>
        </w:rPr>
        <w:t>elektrycznej</w:t>
      </w:r>
      <w:r w:rsidR="00C017F0" w:rsidRPr="00E17E84">
        <w:rPr>
          <w:rFonts w:cs="Calibri Light"/>
        </w:rPr>
        <w:t xml:space="preserve"> </w:t>
      </w:r>
      <w:r w:rsidR="00526630" w:rsidRPr="00E17E84">
        <w:rPr>
          <w:rFonts w:cs="Calibri Light"/>
        </w:rPr>
        <w:t>na</w:t>
      </w:r>
      <w:r w:rsidR="00C017F0" w:rsidRPr="00E17E84">
        <w:rPr>
          <w:rFonts w:cs="Calibri Light"/>
        </w:rPr>
        <w:t xml:space="preserve"> </w:t>
      </w:r>
      <w:r w:rsidR="00526630" w:rsidRPr="00E17E84">
        <w:rPr>
          <w:rFonts w:cs="Calibri Light"/>
        </w:rPr>
        <w:t>cele</w:t>
      </w:r>
      <w:r w:rsidR="00C017F0" w:rsidRPr="00E17E84">
        <w:rPr>
          <w:rFonts w:cs="Calibri Light"/>
        </w:rPr>
        <w:t xml:space="preserve"> </w:t>
      </w:r>
      <w:r w:rsidR="00526630" w:rsidRPr="00E17E84">
        <w:rPr>
          <w:rFonts w:cs="Calibri Light"/>
        </w:rPr>
        <w:t>oświetlenia</w:t>
      </w:r>
      <w:r w:rsidR="00C017F0" w:rsidRPr="00E17E84">
        <w:rPr>
          <w:rFonts w:cs="Calibri Light"/>
        </w:rPr>
        <w:t xml:space="preserve"> </w:t>
      </w:r>
      <w:r w:rsidR="00526630" w:rsidRPr="00E17E84">
        <w:rPr>
          <w:rFonts w:cs="Calibri Light"/>
        </w:rPr>
        <w:t>ulicznego</w:t>
      </w:r>
      <w:r w:rsidR="00C017F0" w:rsidRPr="00E17E84">
        <w:rPr>
          <w:rFonts w:cs="Calibri Light"/>
        </w:rPr>
        <w:t xml:space="preserve"> </w:t>
      </w:r>
      <w:r w:rsidR="00526630" w:rsidRPr="00E17E84">
        <w:rPr>
          <w:rFonts w:cs="Calibri Light"/>
        </w:rPr>
        <w:t>na</w:t>
      </w:r>
      <w:r w:rsidR="00C017F0" w:rsidRPr="00E17E84">
        <w:rPr>
          <w:rFonts w:cs="Calibri Light"/>
        </w:rPr>
        <w:t xml:space="preserve"> </w:t>
      </w:r>
      <w:r w:rsidR="00526630" w:rsidRPr="00E17E84">
        <w:rPr>
          <w:rFonts w:cs="Calibri Light"/>
        </w:rPr>
        <w:t>terenie</w:t>
      </w:r>
      <w:r w:rsidR="00C017F0" w:rsidRPr="00E17E84">
        <w:rPr>
          <w:rFonts w:cs="Calibri Light"/>
        </w:rPr>
        <w:t xml:space="preserve"> </w:t>
      </w:r>
      <w:r w:rsidR="003917D0" w:rsidRPr="00E17E84">
        <w:rPr>
          <w:rFonts w:cs="Calibri Light"/>
        </w:rPr>
        <w:t>Gminy Kluki</w:t>
      </w:r>
      <w:r w:rsidR="00C017F0" w:rsidRPr="00E17E84">
        <w:rPr>
          <w:rFonts w:cs="Calibri Light"/>
        </w:rPr>
        <w:t xml:space="preserve"> </w:t>
      </w:r>
      <w:r w:rsidR="00526630" w:rsidRPr="00E17E84">
        <w:rPr>
          <w:rFonts w:cs="Calibri Light"/>
        </w:rPr>
        <w:t>wraz</w:t>
      </w:r>
      <w:r w:rsidR="00C017F0" w:rsidRPr="00E17E84">
        <w:rPr>
          <w:rFonts w:cs="Calibri Light"/>
        </w:rPr>
        <w:t xml:space="preserve"> </w:t>
      </w:r>
      <w:r w:rsidR="00526630" w:rsidRPr="00E17E84">
        <w:rPr>
          <w:rFonts w:cs="Calibri Light"/>
        </w:rPr>
        <w:t>z</w:t>
      </w:r>
      <w:r w:rsidR="00C017F0" w:rsidRPr="00E17E84">
        <w:rPr>
          <w:rFonts w:cs="Calibri Light"/>
        </w:rPr>
        <w:t xml:space="preserve"> </w:t>
      </w:r>
      <w:r w:rsidR="00526630" w:rsidRPr="00E17E84">
        <w:rPr>
          <w:rFonts w:cs="Calibri Light"/>
        </w:rPr>
        <w:t>emisją</w:t>
      </w:r>
      <w:r w:rsidR="00C017F0" w:rsidRPr="00E17E84">
        <w:rPr>
          <w:rFonts w:cs="Calibri Light"/>
        </w:rPr>
        <w:t xml:space="preserve"> </w:t>
      </w:r>
      <w:r w:rsidR="00526630" w:rsidRPr="00E17E84">
        <w:rPr>
          <w:rFonts w:cs="Calibri Light"/>
        </w:rPr>
        <w:t>CO</w:t>
      </w:r>
      <w:r w:rsidR="00526630" w:rsidRPr="00E17E84">
        <w:rPr>
          <w:rFonts w:cs="Calibri Light"/>
          <w:vertAlign w:val="subscript"/>
        </w:rPr>
        <w:t>2</w:t>
      </w:r>
      <w:r w:rsidR="00C017F0" w:rsidRPr="00E17E84">
        <w:rPr>
          <w:rFonts w:cs="Calibri Light"/>
        </w:rPr>
        <w:t xml:space="preserve"> </w:t>
      </w:r>
      <w:r w:rsidR="00526630" w:rsidRPr="00E17E84">
        <w:rPr>
          <w:rFonts w:cs="Calibri Light"/>
        </w:rPr>
        <w:t>–</w:t>
      </w:r>
      <w:r w:rsidR="00C017F0" w:rsidRPr="00E17E84">
        <w:rPr>
          <w:rFonts w:cs="Calibri Light"/>
        </w:rPr>
        <w:t xml:space="preserve"> </w:t>
      </w:r>
      <w:r w:rsidR="00526630" w:rsidRPr="00E17E84">
        <w:rPr>
          <w:rFonts w:cs="Calibri Light"/>
        </w:rPr>
        <w:t>stan</w:t>
      </w:r>
      <w:r w:rsidR="00C017F0" w:rsidRPr="00E17E84">
        <w:rPr>
          <w:rFonts w:cs="Calibri Light"/>
        </w:rPr>
        <w:t xml:space="preserve"> </w:t>
      </w:r>
      <w:r w:rsidR="00E47706" w:rsidRPr="00E17E84">
        <w:rPr>
          <w:rFonts w:cs="Calibri Light"/>
        </w:rPr>
        <w:br/>
      </w:r>
      <w:r w:rsidR="00526630" w:rsidRPr="00E17E84">
        <w:rPr>
          <w:rFonts w:cs="Calibri Light"/>
        </w:rPr>
        <w:t>w</w:t>
      </w:r>
      <w:r w:rsidR="00C017F0" w:rsidRPr="00E17E84">
        <w:rPr>
          <w:rFonts w:cs="Calibri Light"/>
        </w:rPr>
        <w:t xml:space="preserve"> </w:t>
      </w:r>
      <w:r w:rsidR="00526630" w:rsidRPr="00E17E84">
        <w:rPr>
          <w:rFonts w:cs="Calibri Light"/>
        </w:rPr>
        <w:t>roku</w:t>
      </w:r>
      <w:r w:rsidR="00C017F0" w:rsidRPr="00E17E84">
        <w:rPr>
          <w:rFonts w:cs="Calibri Light"/>
        </w:rPr>
        <w:t xml:space="preserve"> </w:t>
      </w:r>
      <w:r w:rsidR="00526630" w:rsidRPr="00E17E84">
        <w:rPr>
          <w:rFonts w:cs="Calibri Light"/>
        </w:rPr>
        <w:t>bazowym</w:t>
      </w:r>
      <w:r w:rsidR="00C017F0" w:rsidRPr="00E17E84">
        <w:rPr>
          <w:rFonts w:cs="Calibri Light"/>
        </w:rPr>
        <w:t xml:space="preserve"> </w:t>
      </w:r>
      <w:r w:rsidR="00526630" w:rsidRPr="00E17E84">
        <w:rPr>
          <w:rFonts w:cs="Calibri Light"/>
        </w:rPr>
        <w:t>(opracowanie</w:t>
      </w:r>
      <w:r w:rsidR="00C017F0" w:rsidRPr="00E17E84">
        <w:rPr>
          <w:rFonts w:cs="Calibri Light"/>
        </w:rPr>
        <w:t xml:space="preserve"> </w:t>
      </w:r>
      <w:r w:rsidR="00526630" w:rsidRPr="00E17E84">
        <w:rPr>
          <w:rFonts w:cs="Calibri Light"/>
        </w:rPr>
        <w:t>własne)</w:t>
      </w:r>
      <w:bookmarkEnd w:id="102"/>
      <w:r w:rsidR="00C017F0" w:rsidRPr="00E17E84">
        <w:rPr>
          <w:rFonts w:cs="Calibri Light"/>
        </w:rPr>
        <w:t xml:space="preserve"> </w:t>
      </w:r>
    </w:p>
    <w:tbl>
      <w:tblPr>
        <w:tblStyle w:val="Tabelasiatki4akcent4"/>
        <w:tblW w:w="5000" w:type="pct"/>
        <w:jc w:val="center"/>
        <w:tblLook w:val="04A0" w:firstRow="1" w:lastRow="0" w:firstColumn="1" w:lastColumn="0" w:noHBand="0" w:noVBand="1"/>
      </w:tblPr>
      <w:tblGrid>
        <w:gridCol w:w="2757"/>
        <w:gridCol w:w="2218"/>
        <w:gridCol w:w="1892"/>
        <w:gridCol w:w="2195"/>
      </w:tblGrid>
      <w:tr w:rsidR="000F7498" w:rsidRPr="00E17E84" w:rsidTr="00E17E84">
        <w:trPr>
          <w:cnfStyle w:val="100000000000" w:firstRow="1" w:lastRow="0" w:firstColumn="0" w:lastColumn="0" w:oddVBand="0" w:evenVBand="0" w:oddHBand="0"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5000" w:type="pct"/>
            <w:gridSpan w:val="4"/>
            <w:noWrap/>
            <w:vAlign w:val="center"/>
            <w:hideMark/>
          </w:tcPr>
          <w:p w:rsidR="000F7498" w:rsidRPr="00E17E84" w:rsidRDefault="000F7498" w:rsidP="00E17E84">
            <w:pPr>
              <w:jc w:val="center"/>
              <w:rPr>
                <w:rFonts w:cs="Calibri Light"/>
                <w:sz w:val="20"/>
                <w:szCs w:val="20"/>
              </w:rPr>
            </w:pPr>
            <w:r w:rsidRPr="00E17E84">
              <w:rPr>
                <w:rFonts w:cs="Calibri Light"/>
                <w:sz w:val="20"/>
                <w:szCs w:val="20"/>
              </w:rPr>
              <w:t>Charakterystyka systemu oświetleniowego - stan na rok 2014</w:t>
            </w:r>
          </w:p>
        </w:tc>
      </w:tr>
      <w:tr w:rsidR="00813C7A" w:rsidRPr="00E17E84" w:rsidTr="00E17E84">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1521" w:type="pct"/>
            <w:vAlign w:val="center"/>
            <w:hideMark/>
          </w:tcPr>
          <w:p w:rsidR="00813C7A" w:rsidRPr="00E17E84" w:rsidRDefault="00813C7A" w:rsidP="00E17E84">
            <w:pPr>
              <w:jc w:val="center"/>
              <w:rPr>
                <w:rFonts w:cs="Calibri Light"/>
                <w:color w:val="000000"/>
                <w:sz w:val="20"/>
                <w:szCs w:val="20"/>
              </w:rPr>
            </w:pPr>
            <w:r w:rsidRPr="00E17E84">
              <w:rPr>
                <w:rFonts w:cs="Calibri Light"/>
                <w:color w:val="000000"/>
                <w:sz w:val="20"/>
                <w:szCs w:val="20"/>
              </w:rPr>
              <w:t>Zużycie energii [MWh]</w:t>
            </w:r>
          </w:p>
        </w:tc>
        <w:tc>
          <w:tcPr>
            <w:tcW w:w="1224" w:type="pct"/>
            <w:vAlign w:val="center"/>
            <w:hideMark/>
          </w:tcPr>
          <w:p w:rsidR="00813C7A" w:rsidRPr="00E17E84" w:rsidRDefault="00813C7A" w:rsidP="00E17E84">
            <w:pPr>
              <w:jc w:val="center"/>
              <w:cnfStyle w:val="000000100000" w:firstRow="0" w:lastRow="0" w:firstColumn="0" w:lastColumn="0" w:oddVBand="0" w:evenVBand="0" w:oddHBand="1" w:evenHBand="0" w:firstRowFirstColumn="0" w:firstRowLastColumn="0" w:lastRowFirstColumn="0" w:lastRowLastColumn="0"/>
              <w:rPr>
                <w:rFonts w:cs="Calibri Light"/>
                <w:b/>
                <w:bCs/>
                <w:color w:val="000000"/>
                <w:sz w:val="20"/>
                <w:szCs w:val="20"/>
              </w:rPr>
            </w:pPr>
            <w:r w:rsidRPr="00E17E84">
              <w:rPr>
                <w:rFonts w:cs="Calibri Light"/>
                <w:b/>
                <w:bCs/>
                <w:color w:val="000000"/>
                <w:sz w:val="20"/>
                <w:szCs w:val="20"/>
              </w:rPr>
              <w:t>Zużycie energii [GJ]</w:t>
            </w:r>
          </w:p>
        </w:tc>
        <w:tc>
          <w:tcPr>
            <w:tcW w:w="1044" w:type="pct"/>
            <w:vAlign w:val="center"/>
            <w:hideMark/>
          </w:tcPr>
          <w:p w:rsidR="00813C7A" w:rsidRPr="00E17E84" w:rsidRDefault="00813C7A" w:rsidP="00E17E84">
            <w:pPr>
              <w:jc w:val="center"/>
              <w:cnfStyle w:val="000000100000" w:firstRow="0" w:lastRow="0" w:firstColumn="0" w:lastColumn="0" w:oddVBand="0" w:evenVBand="0" w:oddHBand="1" w:evenHBand="0" w:firstRowFirstColumn="0" w:firstRowLastColumn="0" w:lastRowFirstColumn="0" w:lastRowLastColumn="0"/>
              <w:rPr>
                <w:rFonts w:cs="Calibri Light"/>
                <w:b/>
                <w:bCs/>
                <w:color w:val="000000"/>
                <w:sz w:val="20"/>
                <w:szCs w:val="20"/>
              </w:rPr>
            </w:pPr>
            <w:r w:rsidRPr="00E17E84">
              <w:rPr>
                <w:rFonts w:cs="Calibri Light"/>
                <w:b/>
                <w:bCs/>
                <w:color w:val="000000"/>
                <w:sz w:val="20"/>
                <w:szCs w:val="20"/>
              </w:rPr>
              <w:t>wskaźnik emisji [MG CO</w:t>
            </w:r>
            <w:r w:rsidRPr="00E17E84">
              <w:rPr>
                <w:rFonts w:cs="Calibri Light"/>
                <w:b/>
                <w:bCs/>
                <w:color w:val="000000"/>
                <w:sz w:val="20"/>
                <w:szCs w:val="20"/>
                <w:vertAlign w:val="subscript"/>
              </w:rPr>
              <w:t>2</w:t>
            </w:r>
            <w:r w:rsidRPr="00E17E84">
              <w:rPr>
                <w:rFonts w:cs="Calibri Light"/>
                <w:b/>
                <w:bCs/>
                <w:color w:val="000000"/>
                <w:sz w:val="20"/>
                <w:szCs w:val="20"/>
              </w:rPr>
              <w:t>/GJ]</w:t>
            </w:r>
          </w:p>
        </w:tc>
        <w:tc>
          <w:tcPr>
            <w:tcW w:w="1211" w:type="pct"/>
            <w:vAlign w:val="center"/>
            <w:hideMark/>
          </w:tcPr>
          <w:p w:rsidR="00813C7A" w:rsidRPr="00E17E84" w:rsidRDefault="00813C7A" w:rsidP="00E17E84">
            <w:pPr>
              <w:jc w:val="center"/>
              <w:cnfStyle w:val="000000100000" w:firstRow="0" w:lastRow="0" w:firstColumn="0" w:lastColumn="0" w:oddVBand="0" w:evenVBand="0" w:oddHBand="1" w:evenHBand="0" w:firstRowFirstColumn="0" w:firstRowLastColumn="0" w:lastRowFirstColumn="0" w:lastRowLastColumn="0"/>
              <w:rPr>
                <w:rFonts w:cs="Calibri Light"/>
                <w:b/>
                <w:bCs/>
                <w:color w:val="000000"/>
                <w:sz w:val="20"/>
                <w:szCs w:val="20"/>
              </w:rPr>
            </w:pPr>
            <w:r w:rsidRPr="00E17E84">
              <w:rPr>
                <w:rFonts w:cs="Calibri Light"/>
                <w:b/>
                <w:bCs/>
                <w:color w:val="000000"/>
                <w:sz w:val="20"/>
                <w:szCs w:val="20"/>
              </w:rPr>
              <w:t>Emisja [Mg CO</w:t>
            </w:r>
            <w:r w:rsidRPr="00E17E84">
              <w:rPr>
                <w:rFonts w:cs="Calibri Light"/>
                <w:b/>
                <w:bCs/>
                <w:color w:val="000000"/>
                <w:sz w:val="20"/>
                <w:szCs w:val="20"/>
                <w:vertAlign w:val="subscript"/>
              </w:rPr>
              <w:t>2]</w:t>
            </w:r>
          </w:p>
        </w:tc>
      </w:tr>
      <w:tr w:rsidR="00813C7A" w:rsidRPr="00E17E84" w:rsidTr="00E17E84">
        <w:trPr>
          <w:trHeight w:val="567"/>
          <w:jc w:val="center"/>
        </w:trPr>
        <w:tc>
          <w:tcPr>
            <w:cnfStyle w:val="001000000000" w:firstRow="0" w:lastRow="0" w:firstColumn="1" w:lastColumn="0" w:oddVBand="0" w:evenVBand="0" w:oddHBand="0" w:evenHBand="0" w:firstRowFirstColumn="0" w:firstRowLastColumn="0" w:lastRowFirstColumn="0" w:lastRowLastColumn="0"/>
            <w:tcW w:w="1521" w:type="pct"/>
            <w:noWrap/>
            <w:vAlign w:val="center"/>
            <w:hideMark/>
          </w:tcPr>
          <w:p w:rsidR="00813C7A" w:rsidRPr="00E17E84" w:rsidRDefault="00813C7A" w:rsidP="00E17E84">
            <w:pPr>
              <w:jc w:val="center"/>
              <w:rPr>
                <w:rFonts w:cs="Calibri Light"/>
                <w:sz w:val="20"/>
                <w:szCs w:val="20"/>
              </w:rPr>
            </w:pPr>
            <w:r w:rsidRPr="00E17E84">
              <w:rPr>
                <w:rFonts w:cs="Calibri Light"/>
                <w:sz w:val="20"/>
                <w:szCs w:val="20"/>
              </w:rPr>
              <w:t>551,76</w:t>
            </w:r>
          </w:p>
        </w:tc>
        <w:tc>
          <w:tcPr>
            <w:tcW w:w="1224" w:type="pct"/>
            <w:noWrap/>
            <w:vAlign w:val="center"/>
            <w:hideMark/>
          </w:tcPr>
          <w:p w:rsidR="00813C7A" w:rsidRPr="00E17E84" w:rsidRDefault="00813C7A" w:rsidP="00E17E8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1986,34</w:t>
            </w:r>
          </w:p>
        </w:tc>
        <w:tc>
          <w:tcPr>
            <w:tcW w:w="1044" w:type="pct"/>
            <w:noWrap/>
            <w:vAlign w:val="center"/>
            <w:hideMark/>
          </w:tcPr>
          <w:p w:rsidR="00813C7A" w:rsidRPr="00E17E84" w:rsidRDefault="00813C7A" w:rsidP="00E17E8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0,812</w:t>
            </w:r>
          </w:p>
        </w:tc>
        <w:tc>
          <w:tcPr>
            <w:tcW w:w="1211" w:type="pct"/>
            <w:noWrap/>
            <w:vAlign w:val="center"/>
            <w:hideMark/>
          </w:tcPr>
          <w:p w:rsidR="00813C7A" w:rsidRPr="00E17E84" w:rsidRDefault="00813C7A" w:rsidP="00E17E8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448,03</w:t>
            </w:r>
          </w:p>
        </w:tc>
      </w:tr>
      <w:tr w:rsidR="00813C7A" w:rsidRPr="00E17E84" w:rsidTr="00E17E84">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1521" w:type="pct"/>
            <w:noWrap/>
            <w:vAlign w:val="center"/>
            <w:hideMark/>
          </w:tcPr>
          <w:p w:rsidR="00813C7A" w:rsidRPr="00E17E84" w:rsidRDefault="00813C7A" w:rsidP="00E17E84">
            <w:pPr>
              <w:jc w:val="center"/>
              <w:rPr>
                <w:rFonts w:cs="Calibri Light"/>
                <w:i/>
                <w:iCs/>
                <w:color w:val="000000"/>
                <w:sz w:val="20"/>
                <w:szCs w:val="20"/>
              </w:rPr>
            </w:pPr>
            <w:r w:rsidRPr="00E17E84">
              <w:rPr>
                <w:rFonts w:cs="Calibri Light"/>
                <w:i/>
                <w:iCs/>
                <w:color w:val="000000"/>
                <w:sz w:val="20"/>
                <w:szCs w:val="20"/>
              </w:rPr>
              <w:t>551,76</w:t>
            </w:r>
          </w:p>
        </w:tc>
        <w:tc>
          <w:tcPr>
            <w:tcW w:w="1224" w:type="pct"/>
            <w:noWrap/>
            <w:vAlign w:val="center"/>
            <w:hideMark/>
          </w:tcPr>
          <w:p w:rsidR="00813C7A" w:rsidRPr="00E17E84" w:rsidRDefault="00813C7A" w:rsidP="00E17E84">
            <w:pPr>
              <w:jc w:val="center"/>
              <w:cnfStyle w:val="000000100000" w:firstRow="0" w:lastRow="0" w:firstColumn="0" w:lastColumn="0" w:oddVBand="0" w:evenVBand="0" w:oddHBand="1" w:evenHBand="0" w:firstRowFirstColumn="0" w:firstRowLastColumn="0" w:lastRowFirstColumn="0" w:lastRowLastColumn="0"/>
              <w:rPr>
                <w:rFonts w:cs="Calibri Light"/>
                <w:b/>
                <w:bCs/>
                <w:i/>
                <w:iCs/>
                <w:color w:val="000000"/>
                <w:sz w:val="20"/>
                <w:szCs w:val="20"/>
              </w:rPr>
            </w:pPr>
            <w:r w:rsidRPr="00E17E84">
              <w:rPr>
                <w:rFonts w:cs="Calibri Light"/>
                <w:b/>
                <w:bCs/>
                <w:i/>
                <w:iCs/>
                <w:color w:val="000000"/>
                <w:sz w:val="20"/>
                <w:szCs w:val="20"/>
              </w:rPr>
              <w:t>1 986,34</w:t>
            </w:r>
          </w:p>
        </w:tc>
        <w:tc>
          <w:tcPr>
            <w:tcW w:w="1044" w:type="pct"/>
            <w:noWrap/>
            <w:vAlign w:val="center"/>
            <w:hideMark/>
          </w:tcPr>
          <w:p w:rsidR="00813C7A" w:rsidRPr="00E17E84" w:rsidRDefault="00813C7A"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p>
        </w:tc>
        <w:tc>
          <w:tcPr>
            <w:tcW w:w="1211" w:type="pct"/>
            <w:noWrap/>
            <w:vAlign w:val="center"/>
            <w:hideMark/>
          </w:tcPr>
          <w:p w:rsidR="00813C7A" w:rsidRPr="00E17E84" w:rsidRDefault="00813C7A" w:rsidP="00E17E84">
            <w:pPr>
              <w:jc w:val="center"/>
              <w:cnfStyle w:val="000000100000" w:firstRow="0" w:lastRow="0" w:firstColumn="0" w:lastColumn="0" w:oddVBand="0" w:evenVBand="0" w:oddHBand="1" w:evenHBand="0" w:firstRowFirstColumn="0" w:firstRowLastColumn="0" w:lastRowFirstColumn="0" w:lastRowLastColumn="0"/>
              <w:rPr>
                <w:rFonts w:cs="Calibri Light"/>
                <w:b/>
                <w:bCs/>
                <w:i/>
                <w:iCs/>
                <w:color w:val="000000"/>
                <w:sz w:val="20"/>
                <w:szCs w:val="20"/>
              </w:rPr>
            </w:pPr>
            <w:r w:rsidRPr="00E17E84">
              <w:rPr>
                <w:rFonts w:cs="Calibri Light"/>
                <w:b/>
                <w:bCs/>
                <w:i/>
                <w:iCs/>
                <w:color w:val="000000"/>
                <w:sz w:val="20"/>
                <w:szCs w:val="20"/>
              </w:rPr>
              <w:t>448,03</w:t>
            </w:r>
          </w:p>
        </w:tc>
      </w:tr>
    </w:tbl>
    <w:p w:rsidR="00145ADA" w:rsidRPr="00E17E84" w:rsidRDefault="00145ADA">
      <w:pPr>
        <w:spacing w:line="259" w:lineRule="auto"/>
        <w:rPr>
          <w:rFonts w:cs="Calibri Light"/>
        </w:rPr>
      </w:pPr>
    </w:p>
    <w:p w:rsidR="00BF2ADE" w:rsidRPr="00E17E84" w:rsidRDefault="00BF2ADE" w:rsidP="00BF2ADE">
      <w:pPr>
        <w:pStyle w:val="Legenda"/>
        <w:keepNext/>
        <w:rPr>
          <w:rFonts w:cs="Calibri Light"/>
        </w:rPr>
      </w:pPr>
    </w:p>
    <w:p w:rsidR="00BF2ADE" w:rsidRPr="00E17E84" w:rsidRDefault="00145ADA" w:rsidP="00E17E84">
      <w:pPr>
        <w:pStyle w:val="Legenda"/>
        <w:keepNext/>
        <w:rPr>
          <w:rFonts w:cs="Calibri Light"/>
        </w:rPr>
      </w:pPr>
      <w:bookmarkStart w:id="103" w:name="_Toc469035734"/>
      <w:r w:rsidRPr="00E17E84">
        <w:rPr>
          <w:rFonts w:cs="Calibri Light"/>
        </w:rPr>
        <w:t>Tabela</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Tabela \* ARABIC </w:instrText>
      </w:r>
      <w:r w:rsidR="00886782" w:rsidRPr="00E17E84">
        <w:rPr>
          <w:rFonts w:cs="Calibri Light"/>
        </w:rPr>
        <w:fldChar w:fldCharType="separate"/>
      </w:r>
      <w:r w:rsidR="00671393">
        <w:rPr>
          <w:rFonts w:cs="Calibri Light"/>
          <w:noProof/>
        </w:rPr>
        <w:t>18</w:t>
      </w:r>
      <w:r w:rsidR="00886782" w:rsidRPr="00E17E84">
        <w:rPr>
          <w:rFonts w:cs="Calibri Light"/>
          <w:noProof/>
        </w:rPr>
        <w:fldChar w:fldCharType="end"/>
      </w:r>
      <w:r w:rsidR="00526630" w:rsidRPr="00E17E84">
        <w:rPr>
          <w:rFonts w:cs="Calibri Light"/>
        </w:rPr>
        <w:t>.</w:t>
      </w:r>
      <w:r w:rsidR="00C017F0" w:rsidRPr="00E17E84">
        <w:rPr>
          <w:rFonts w:cs="Calibri Light"/>
        </w:rPr>
        <w:t xml:space="preserve"> </w:t>
      </w:r>
      <w:r w:rsidR="00526630" w:rsidRPr="00E17E84">
        <w:rPr>
          <w:rFonts w:cs="Calibri Light"/>
        </w:rPr>
        <w:t>Zużycie</w:t>
      </w:r>
      <w:r w:rsidR="00C017F0" w:rsidRPr="00E17E84">
        <w:rPr>
          <w:rFonts w:cs="Calibri Light"/>
        </w:rPr>
        <w:t xml:space="preserve"> </w:t>
      </w:r>
      <w:r w:rsidR="00526630" w:rsidRPr="00E17E84">
        <w:rPr>
          <w:rFonts w:cs="Calibri Light"/>
        </w:rPr>
        <w:t>energii</w:t>
      </w:r>
      <w:r w:rsidR="00C017F0" w:rsidRPr="00E17E84">
        <w:rPr>
          <w:rFonts w:cs="Calibri Light"/>
        </w:rPr>
        <w:t xml:space="preserve"> </w:t>
      </w:r>
      <w:r w:rsidR="00526630" w:rsidRPr="00E17E84">
        <w:rPr>
          <w:rFonts w:cs="Calibri Light"/>
        </w:rPr>
        <w:t>elektrycznej</w:t>
      </w:r>
      <w:r w:rsidR="00C017F0" w:rsidRPr="00E17E84">
        <w:rPr>
          <w:rFonts w:cs="Calibri Light"/>
        </w:rPr>
        <w:t xml:space="preserve"> </w:t>
      </w:r>
      <w:r w:rsidR="00526630" w:rsidRPr="00E17E84">
        <w:rPr>
          <w:rFonts w:cs="Calibri Light"/>
        </w:rPr>
        <w:t>na</w:t>
      </w:r>
      <w:r w:rsidR="00C017F0" w:rsidRPr="00E17E84">
        <w:rPr>
          <w:rFonts w:cs="Calibri Light"/>
        </w:rPr>
        <w:t xml:space="preserve"> </w:t>
      </w:r>
      <w:r w:rsidR="00526630" w:rsidRPr="00E17E84">
        <w:rPr>
          <w:rFonts w:cs="Calibri Light"/>
        </w:rPr>
        <w:t>cele</w:t>
      </w:r>
      <w:r w:rsidR="00C017F0" w:rsidRPr="00E17E84">
        <w:rPr>
          <w:rFonts w:cs="Calibri Light"/>
        </w:rPr>
        <w:t xml:space="preserve"> </w:t>
      </w:r>
      <w:r w:rsidR="00526630" w:rsidRPr="00E17E84">
        <w:rPr>
          <w:rFonts w:cs="Calibri Light"/>
        </w:rPr>
        <w:t>oświetlenia</w:t>
      </w:r>
      <w:r w:rsidR="00C017F0" w:rsidRPr="00E17E84">
        <w:rPr>
          <w:rFonts w:cs="Calibri Light"/>
        </w:rPr>
        <w:t xml:space="preserve"> </w:t>
      </w:r>
      <w:r w:rsidR="00526630" w:rsidRPr="00E17E84">
        <w:rPr>
          <w:rFonts w:cs="Calibri Light"/>
        </w:rPr>
        <w:t>ulicznego</w:t>
      </w:r>
      <w:r w:rsidR="00C017F0" w:rsidRPr="00E17E84">
        <w:rPr>
          <w:rFonts w:cs="Calibri Light"/>
        </w:rPr>
        <w:t xml:space="preserve"> </w:t>
      </w:r>
      <w:r w:rsidR="00526630" w:rsidRPr="00E17E84">
        <w:rPr>
          <w:rFonts w:cs="Calibri Light"/>
        </w:rPr>
        <w:t>na</w:t>
      </w:r>
      <w:r w:rsidR="00C017F0" w:rsidRPr="00E17E84">
        <w:rPr>
          <w:rFonts w:cs="Calibri Light"/>
        </w:rPr>
        <w:t xml:space="preserve"> </w:t>
      </w:r>
      <w:r w:rsidR="00526630" w:rsidRPr="00E17E84">
        <w:rPr>
          <w:rFonts w:cs="Calibri Light"/>
        </w:rPr>
        <w:t>terenie</w:t>
      </w:r>
      <w:r w:rsidR="00C017F0" w:rsidRPr="00E17E84">
        <w:rPr>
          <w:rFonts w:cs="Calibri Light"/>
        </w:rPr>
        <w:t xml:space="preserve"> </w:t>
      </w:r>
      <w:r w:rsidR="003917D0" w:rsidRPr="00E17E84">
        <w:rPr>
          <w:rFonts w:cs="Calibri Light"/>
        </w:rPr>
        <w:t>Gminy Kluki</w:t>
      </w:r>
      <w:r w:rsidR="00C017F0" w:rsidRPr="00E17E84">
        <w:rPr>
          <w:rFonts w:cs="Calibri Light"/>
        </w:rPr>
        <w:t xml:space="preserve"> </w:t>
      </w:r>
      <w:r w:rsidR="00526630" w:rsidRPr="00E17E84">
        <w:rPr>
          <w:rFonts w:cs="Calibri Light"/>
        </w:rPr>
        <w:t>wraz</w:t>
      </w:r>
      <w:r w:rsidR="00C017F0" w:rsidRPr="00E17E84">
        <w:rPr>
          <w:rFonts w:cs="Calibri Light"/>
        </w:rPr>
        <w:t xml:space="preserve"> </w:t>
      </w:r>
      <w:r w:rsidR="00526630" w:rsidRPr="00E17E84">
        <w:rPr>
          <w:rFonts w:cs="Calibri Light"/>
        </w:rPr>
        <w:t>z</w:t>
      </w:r>
      <w:r w:rsidR="00C017F0" w:rsidRPr="00E17E84">
        <w:rPr>
          <w:rFonts w:cs="Calibri Light"/>
        </w:rPr>
        <w:t xml:space="preserve"> </w:t>
      </w:r>
      <w:r w:rsidR="00526630" w:rsidRPr="00E17E84">
        <w:rPr>
          <w:rFonts w:cs="Calibri Light"/>
        </w:rPr>
        <w:t>emisją</w:t>
      </w:r>
      <w:r w:rsidR="00C017F0" w:rsidRPr="00E17E84">
        <w:rPr>
          <w:rFonts w:cs="Calibri Light"/>
        </w:rPr>
        <w:t xml:space="preserve"> </w:t>
      </w:r>
      <w:r w:rsidR="00526630" w:rsidRPr="00E17E84">
        <w:rPr>
          <w:rFonts w:cs="Calibri Light"/>
        </w:rPr>
        <w:t>CO2</w:t>
      </w:r>
      <w:r w:rsidR="00C017F0" w:rsidRPr="00E17E84">
        <w:rPr>
          <w:rFonts w:cs="Calibri Light"/>
        </w:rPr>
        <w:t xml:space="preserve"> </w:t>
      </w:r>
      <w:r w:rsidR="00526630" w:rsidRPr="00E17E84">
        <w:rPr>
          <w:rFonts w:cs="Calibri Light"/>
        </w:rPr>
        <w:t>–</w:t>
      </w:r>
      <w:r w:rsidR="00C017F0" w:rsidRPr="00E17E84">
        <w:rPr>
          <w:rFonts w:cs="Calibri Light"/>
        </w:rPr>
        <w:t xml:space="preserve"> </w:t>
      </w:r>
      <w:r w:rsidR="00526630" w:rsidRPr="00E17E84">
        <w:rPr>
          <w:rFonts w:cs="Calibri Light"/>
        </w:rPr>
        <w:t>prognoza</w:t>
      </w:r>
      <w:r w:rsidR="00C017F0" w:rsidRPr="00E17E84">
        <w:rPr>
          <w:rFonts w:cs="Calibri Light"/>
        </w:rPr>
        <w:t xml:space="preserve"> </w:t>
      </w:r>
      <w:r w:rsidR="00526630" w:rsidRPr="00E17E84">
        <w:rPr>
          <w:rFonts w:cs="Calibri Light"/>
        </w:rPr>
        <w:t>na</w:t>
      </w:r>
      <w:r w:rsidR="00C017F0" w:rsidRPr="00E17E84">
        <w:rPr>
          <w:rFonts w:cs="Calibri Light"/>
        </w:rPr>
        <w:t xml:space="preserve"> </w:t>
      </w:r>
      <w:r w:rsidR="00526630" w:rsidRPr="00E17E84">
        <w:rPr>
          <w:rFonts w:cs="Calibri Light"/>
        </w:rPr>
        <w:t>rok</w:t>
      </w:r>
      <w:r w:rsidR="00C017F0" w:rsidRPr="00E17E84">
        <w:rPr>
          <w:rFonts w:cs="Calibri Light"/>
        </w:rPr>
        <w:t xml:space="preserve"> </w:t>
      </w:r>
      <w:r w:rsidR="00526630" w:rsidRPr="00E17E84">
        <w:rPr>
          <w:rFonts w:cs="Calibri Light"/>
        </w:rPr>
        <w:t>2020</w:t>
      </w:r>
      <w:r w:rsidR="00C017F0" w:rsidRPr="00E17E84">
        <w:rPr>
          <w:rFonts w:cs="Calibri Light"/>
        </w:rPr>
        <w:t xml:space="preserve"> </w:t>
      </w:r>
      <w:r w:rsidR="00526630" w:rsidRPr="00E17E84">
        <w:rPr>
          <w:rFonts w:cs="Calibri Light"/>
        </w:rPr>
        <w:t>(opracowanie</w:t>
      </w:r>
      <w:r w:rsidR="00C017F0" w:rsidRPr="00E17E84">
        <w:rPr>
          <w:rFonts w:cs="Calibri Light"/>
        </w:rPr>
        <w:t xml:space="preserve"> </w:t>
      </w:r>
      <w:r w:rsidR="00526630" w:rsidRPr="00E17E84">
        <w:rPr>
          <w:rFonts w:cs="Calibri Light"/>
        </w:rPr>
        <w:t>własne)</w:t>
      </w:r>
      <w:bookmarkEnd w:id="103"/>
      <w:r w:rsidR="00C017F0" w:rsidRPr="00E17E84">
        <w:rPr>
          <w:rFonts w:cs="Calibri Light"/>
        </w:rPr>
        <w:t xml:space="preserve"> </w:t>
      </w:r>
    </w:p>
    <w:tbl>
      <w:tblPr>
        <w:tblStyle w:val="Tabelasiatki4akcent4"/>
        <w:tblW w:w="5000" w:type="pct"/>
        <w:tblLook w:val="04A0" w:firstRow="1" w:lastRow="0" w:firstColumn="1" w:lastColumn="0" w:noHBand="0" w:noVBand="1"/>
      </w:tblPr>
      <w:tblGrid>
        <w:gridCol w:w="2757"/>
        <w:gridCol w:w="2218"/>
        <w:gridCol w:w="1892"/>
        <w:gridCol w:w="2195"/>
      </w:tblGrid>
      <w:tr w:rsidR="000F7498" w:rsidRPr="00E17E84" w:rsidTr="00E17E84">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5000" w:type="pct"/>
            <w:gridSpan w:val="4"/>
            <w:noWrap/>
            <w:vAlign w:val="center"/>
            <w:hideMark/>
          </w:tcPr>
          <w:p w:rsidR="000F7498" w:rsidRPr="00E17E84" w:rsidRDefault="000F7498" w:rsidP="00E17E84">
            <w:pPr>
              <w:jc w:val="center"/>
              <w:rPr>
                <w:rFonts w:cs="Calibri Light"/>
                <w:sz w:val="20"/>
                <w:szCs w:val="20"/>
              </w:rPr>
            </w:pPr>
            <w:r w:rsidRPr="00E17E84">
              <w:rPr>
                <w:rFonts w:cs="Calibri Light"/>
                <w:sz w:val="20"/>
                <w:szCs w:val="20"/>
              </w:rPr>
              <w:t>Charakterystyka systemu oświetleniowego - prognoza na rok 2020</w:t>
            </w:r>
          </w:p>
        </w:tc>
      </w:tr>
      <w:tr w:rsidR="00813C7A" w:rsidRPr="00E17E84" w:rsidTr="00E17E84">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521" w:type="pct"/>
            <w:vAlign w:val="center"/>
            <w:hideMark/>
          </w:tcPr>
          <w:p w:rsidR="00813C7A" w:rsidRPr="00E17E84" w:rsidRDefault="00813C7A" w:rsidP="00E17E84">
            <w:pPr>
              <w:jc w:val="center"/>
              <w:rPr>
                <w:rFonts w:cs="Calibri Light"/>
                <w:color w:val="000000"/>
                <w:sz w:val="20"/>
                <w:szCs w:val="20"/>
              </w:rPr>
            </w:pPr>
            <w:r w:rsidRPr="00E17E84">
              <w:rPr>
                <w:rFonts w:cs="Calibri Light"/>
                <w:color w:val="000000"/>
                <w:sz w:val="20"/>
                <w:szCs w:val="20"/>
              </w:rPr>
              <w:t>Zużycie energii [MWh]</w:t>
            </w:r>
          </w:p>
        </w:tc>
        <w:tc>
          <w:tcPr>
            <w:tcW w:w="1224" w:type="pct"/>
            <w:vAlign w:val="center"/>
            <w:hideMark/>
          </w:tcPr>
          <w:p w:rsidR="00813C7A" w:rsidRPr="00E17E84" w:rsidRDefault="00813C7A" w:rsidP="00E17E84">
            <w:pPr>
              <w:jc w:val="center"/>
              <w:cnfStyle w:val="000000100000" w:firstRow="0" w:lastRow="0" w:firstColumn="0" w:lastColumn="0" w:oddVBand="0" w:evenVBand="0" w:oddHBand="1" w:evenHBand="0" w:firstRowFirstColumn="0" w:firstRowLastColumn="0" w:lastRowFirstColumn="0" w:lastRowLastColumn="0"/>
              <w:rPr>
                <w:rFonts w:cs="Calibri Light"/>
                <w:b/>
                <w:bCs/>
                <w:color w:val="000000"/>
                <w:sz w:val="20"/>
                <w:szCs w:val="20"/>
              </w:rPr>
            </w:pPr>
            <w:r w:rsidRPr="00E17E84">
              <w:rPr>
                <w:rFonts w:cs="Calibri Light"/>
                <w:b/>
                <w:bCs/>
                <w:color w:val="000000"/>
                <w:sz w:val="20"/>
                <w:szCs w:val="20"/>
              </w:rPr>
              <w:t>Zużycie energii [GJ]</w:t>
            </w:r>
          </w:p>
        </w:tc>
        <w:tc>
          <w:tcPr>
            <w:tcW w:w="1044" w:type="pct"/>
            <w:vAlign w:val="center"/>
            <w:hideMark/>
          </w:tcPr>
          <w:p w:rsidR="00813C7A" w:rsidRPr="00E17E84" w:rsidRDefault="00813C7A" w:rsidP="00E17E84">
            <w:pPr>
              <w:jc w:val="center"/>
              <w:cnfStyle w:val="000000100000" w:firstRow="0" w:lastRow="0" w:firstColumn="0" w:lastColumn="0" w:oddVBand="0" w:evenVBand="0" w:oddHBand="1" w:evenHBand="0" w:firstRowFirstColumn="0" w:firstRowLastColumn="0" w:lastRowFirstColumn="0" w:lastRowLastColumn="0"/>
              <w:rPr>
                <w:rFonts w:cs="Calibri Light"/>
                <w:b/>
                <w:bCs/>
                <w:color w:val="000000"/>
                <w:sz w:val="20"/>
                <w:szCs w:val="20"/>
              </w:rPr>
            </w:pPr>
            <w:r w:rsidRPr="00E17E84">
              <w:rPr>
                <w:rFonts w:cs="Calibri Light"/>
                <w:b/>
                <w:bCs/>
                <w:color w:val="000000"/>
                <w:sz w:val="20"/>
                <w:szCs w:val="20"/>
              </w:rPr>
              <w:t>wskaźnik emisji [MG CO</w:t>
            </w:r>
            <w:r w:rsidRPr="00E17E84">
              <w:rPr>
                <w:rFonts w:cs="Calibri Light"/>
                <w:b/>
                <w:bCs/>
                <w:color w:val="000000"/>
                <w:sz w:val="20"/>
                <w:szCs w:val="20"/>
                <w:vertAlign w:val="subscript"/>
              </w:rPr>
              <w:t>2</w:t>
            </w:r>
            <w:r w:rsidRPr="00E17E84">
              <w:rPr>
                <w:rFonts w:cs="Calibri Light"/>
                <w:b/>
                <w:bCs/>
                <w:color w:val="000000"/>
                <w:sz w:val="20"/>
                <w:szCs w:val="20"/>
              </w:rPr>
              <w:t>/GJ]</w:t>
            </w:r>
          </w:p>
        </w:tc>
        <w:tc>
          <w:tcPr>
            <w:tcW w:w="1211" w:type="pct"/>
            <w:vAlign w:val="center"/>
            <w:hideMark/>
          </w:tcPr>
          <w:p w:rsidR="00813C7A" w:rsidRPr="00E17E84" w:rsidRDefault="00813C7A" w:rsidP="00E17E84">
            <w:pPr>
              <w:jc w:val="center"/>
              <w:cnfStyle w:val="000000100000" w:firstRow="0" w:lastRow="0" w:firstColumn="0" w:lastColumn="0" w:oddVBand="0" w:evenVBand="0" w:oddHBand="1" w:evenHBand="0" w:firstRowFirstColumn="0" w:firstRowLastColumn="0" w:lastRowFirstColumn="0" w:lastRowLastColumn="0"/>
              <w:rPr>
                <w:rFonts w:cs="Calibri Light"/>
                <w:b/>
                <w:bCs/>
                <w:color w:val="000000"/>
                <w:sz w:val="20"/>
                <w:szCs w:val="20"/>
              </w:rPr>
            </w:pPr>
            <w:r w:rsidRPr="00E17E84">
              <w:rPr>
                <w:rFonts w:cs="Calibri Light"/>
                <w:b/>
                <w:bCs/>
                <w:color w:val="000000"/>
                <w:sz w:val="20"/>
                <w:szCs w:val="20"/>
              </w:rPr>
              <w:t>Emisja [Mg CO</w:t>
            </w:r>
            <w:r w:rsidRPr="00E17E84">
              <w:rPr>
                <w:rFonts w:cs="Calibri Light"/>
                <w:b/>
                <w:bCs/>
                <w:color w:val="000000"/>
                <w:sz w:val="20"/>
                <w:szCs w:val="20"/>
                <w:vertAlign w:val="subscript"/>
              </w:rPr>
              <w:t>2]</w:t>
            </w:r>
          </w:p>
        </w:tc>
      </w:tr>
      <w:tr w:rsidR="00813C7A" w:rsidRPr="00E17E84" w:rsidTr="00E17E84">
        <w:trPr>
          <w:trHeight w:val="567"/>
        </w:trPr>
        <w:tc>
          <w:tcPr>
            <w:cnfStyle w:val="001000000000" w:firstRow="0" w:lastRow="0" w:firstColumn="1" w:lastColumn="0" w:oddVBand="0" w:evenVBand="0" w:oddHBand="0" w:evenHBand="0" w:firstRowFirstColumn="0" w:firstRowLastColumn="0" w:lastRowFirstColumn="0" w:lastRowLastColumn="0"/>
            <w:tcW w:w="1521" w:type="pct"/>
            <w:noWrap/>
            <w:vAlign w:val="center"/>
            <w:hideMark/>
          </w:tcPr>
          <w:p w:rsidR="00813C7A" w:rsidRPr="00E17E84" w:rsidRDefault="00813C7A" w:rsidP="00E17E84">
            <w:pPr>
              <w:jc w:val="center"/>
              <w:rPr>
                <w:rFonts w:cs="Calibri Light"/>
                <w:sz w:val="20"/>
                <w:szCs w:val="20"/>
              </w:rPr>
            </w:pPr>
            <w:r w:rsidRPr="00E17E84">
              <w:rPr>
                <w:rFonts w:cs="Calibri Light"/>
                <w:sz w:val="20"/>
                <w:szCs w:val="20"/>
              </w:rPr>
              <w:t>551,76</w:t>
            </w:r>
          </w:p>
        </w:tc>
        <w:tc>
          <w:tcPr>
            <w:tcW w:w="1224" w:type="pct"/>
            <w:noWrap/>
            <w:vAlign w:val="center"/>
            <w:hideMark/>
          </w:tcPr>
          <w:p w:rsidR="00813C7A" w:rsidRPr="00E17E84" w:rsidRDefault="00813C7A" w:rsidP="00E17E8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1986,34</w:t>
            </w:r>
          </w:p>
        </w:tc>
        <w:tc>
          <w:tcPr>
            <w:tcW w:w="1044" w:type="pct"/>
            <w:noWrap/>
            <w:vAlign w:val="center"/>
            <w:hideMark/>
          </w:tcPr>
          <w:p w:rsidR="00813C7A" w:rsidRPr="00E17E84" w:rsidRDefault="00813C7A" w:rsidP="00E17E8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0,812</w:t>
            </w:r>
          </w:p>
        </w:tc>
        <w:tc>
          <w:tcPr>
            <w:tcW w:w="1211" w:type="pct"/>
            <w:noWrap/>
            <w:vAlign w:val="center"/>
            <w:hideMark/>
          </w:tcPr>
          <w:p w:rsidR="00813C7A" w:rsidRPr="00E17E84" w:rsidRDefault="00813C7A" w:rsidP="00E17E84">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448,03</w:t>
            </w:r>
          </w:p>
        </w:tc>
      </w:tr>
      <w:tr w:rsidR="00813C7A" w:rsidRPr="00E17E84" w:rsidTr="00E17E84">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521" w:type="pct"/>
            <w:noWrap/>
            <w:vAlign w:val="center"/>
            <w:hideMark/>
          </w:tcPr>
          <w:p w:rsidR="00813C7A" w:rsidRPr="00E17E84" w:rsidRDefault="00813C7A" w:rsidP="00E17E84">
            <w:pPr>
              <w:jc w:val="center"/>
              <w:rPr>
                <w:rFonts w:cs="Calibri Light"/>
                <w:i/>
                <w:iCs/>
                <w:color w:val="000000"/>
                <w:sz w:val="20"/>
                <w:szCs w:val="20"/>
              </w:rPr>
            </w:pPr>
            <w:r w:rsidRPr="00E17E84">
              <w:rPr>
                <w:rFonts w:cs="Calibri Light"/>
                <w:i/>
                <w:iCs/>
                <w:color w:val="000000"/>
                <w:sz w:val="20"/>
                <w:szCs w:val="20"/>
              </w:rPr>
              <w:t>551,76</w:t>
            </w:r>
          </w:p>
        </w:tc>
        <w:tc>
          <w:tcPr>
            <w:tcW w:w="1224" w:type="pct"/>
            <w:noWrap/>
            <w:vAlign w:val="center"/>
            <w:hideMark/>
          </w:tcPr>
          <w:p w:rsidR="00813C7A" w:rsidRPr="00E17E84" w:rsidRDefault="00813C7A" w:rsidP="00E17E84">
            <w:pPr>
              <w:jc w:val="center"/>
              <w:cnfStyle w:val="000000100000" w:firstRow="0" w:lastRow="0" w:firstColumn="0" w:lastColumn="0" w:oddVBand="0" w:evenVBand="0" w:oddHBand="1" w:evenHBand="0" w:firstRowFirstColumn="0" w:firstRowLastColumn="0" w:lastRowFirstColumn="0" w:lastRowLastColumn="0"/>
              <w:rPr>
                <w:rFonts w:cs="Calibri Light"/>
                <w:b/>
                <w:bCs/>
                <w:i/>
                <w:iCs/>
                <w:color w:val="000000"/>
                <w:sz w:val="20"/>
                <w:szCs w:val="20"/>
              </w:rPr>
            </w:pPr>
            <w:r w:rsidRPr="00E17E84">
              <w:rPr>
                <w:rFonts w:cs="Calibri Light"/>
                <w:b/>
                <w:bCs/>
                <w:i/>
                <w:iCs/>
                <w:color w:val="000000"/>
                <w:sz w:val="20"/>
                <w:szCs w:val="20"/>
              </w:rPr>
              <w:t>1 986,34</w:t>
            </w:r>
          </w:p>
        </w:tc>
        <w:tc>
          <w:tcPr>
            <w:tcW w:w="1044" w:type="pct"/>
            <w:noWrap/>
            <w:vAlign w:val="center"/>
            <w:hideMark/>
          </w:tcPr>
          <w:p w:rsidR="00813C7A" w:rsidRPr="00E17E84" w:rsidRDefault="00813C7A" w:rsidP="00E17E84">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p>
        </w:tc>
        <w:tc>
          <w:tcPr>
            <w:tcW w:w="1211" w:type="pct"/>
            <w:noWrap/>
            <w:vAlign w:val="center"/>
            <w:hideMark/>
          </w:tcPr>
          <w:p w:rsidR="00813C7A" w:rsidRPr="00E17E84" w:rsidRDefault="00813C7A" w:rsidP="00E17E84">
            <w:pPr>
              <w:jc w:val="center"/>
              <w:cnfStyle w:val="000000100000" w:firstRow="0" w:lastRow="0" w:firstColumn="0" w:lastColumn="0" w:oddVBand="0" w:evenVBand="0" w:oddHBand="1" w:evenHBand="0" w:firstRowFirstColumn="0" w:firstRowLastColumn="0" w:lastRowFirstColumn="0" w:lastRowLastColumn="0"/>
              <w:rPr>
                <w:rFonts w:cs="Calibri Light"/>
                <w:b/>
                <w:bCs/>
                <w:i/>
                <w:iCs/>
                <w:color w:val="000000"/>
                <w:sz w:val="20"/>
                <w:szCs w:val="20"/>
              </w:rPr>
            </w:pPr>
            <w:r w:rsidRPr="00E17E84">
              <w:rPr>
                <w:rFonts w:cs="Calibri Light"/>
                <w:b/>
                <w:bCs/>
                <w:i/>
                <w:iCs/>
                <w:color w:val="000000"/>
                <w:sz w:val="20"/>
                <w:szCs w:val="20"/>
              </w:rPr>
              <w:t>448,03</w:t>
            </w:r>
          </w:p>
        </w:tc>
      </w:tr>
    </w:tbl>
    <w:p w:rsidR="00813C7A" w:rsidRPr="00E17E84" w:rsidRDefault="00813C7A">
      <w:pPr>
        <w:spacing w:line="259" w:lineRule="auto"/>
        <w:rPr>
          <w:rFonts w:cs="Calibri Light"/>
        </w:rPr>
        <w:sectPr w:rsidR="00813C7A" w:rsidRPr="00E17E84" w:rsidSect="00145ADA">
          <w:pgSz w:w="11906" w:h="16838"/>
          <w:pgMar w:top="1417" w:right="1417" w:bottom="1417" w:left="1417" w:header="708" w:footer="708" w:gutter="0"/>
          <w:cols w:space="708"/>
          <w:docGrid w:linePitch="360"/>
        </w:sectPr>
      </w:pPr>
    </w:p>
    <w:p w:rsidR="003B5580" w:rsidRPr="00E17E84" w:rsidRDefault="003B5580" w:rsidP="00F16A7D">
      <w:pPr>
        <w:pStyle w:val="Nagwek3"/>
        <w:numPr>
          <w:ilvl w:val="2"/>
          <w:numId w:val="26"/>
        </w:numPr>
        <w:rPr>
          <w:rFonts w:ascii="Calibri Light" w:hAnsi="Calibri Light" w:cs="Calibri Light"/>
        </w:rPr>
      </w:pPr>
      <w:bookmarkStart w:id="104" w:name="_Toc450737067"/>
      <w:bookmarkStart w:id="105" w:name="_Toc469034868"/>
      <w:r w:rsidRPr="00E17E84">
        <w:rPr>
          <w:rFonts w:ascii="Calibri Light" w:hAnsi="Calibri Light" w:cs="Calibri Light"/>
        </w:rPr>
        <w:lastRenderedPageBreak/>
        <w:t>Transport</w:t>
      </w:r>
      <w:r w:rsidR="00C017F0" w:rsidRPr="00E17E84">
        <w:rPr>
          <w:rFonts w:ascii="Calibri Light" w:hAnsi="Calibri Light" w:cs="Calibri Light"/>
        </w:rPr>
        <w:t xml:space="preserve"> </w:t>
      </w:r>
      <w:r w:rsidR="00E75325" w:rsidRPr="00E17E84">
        <w:rPr>
          <w:rFonts w:ascii="Calibri Light" w:hAnsi="Calibri Light" w:cs="Calibri Light"/>
        </w:rPr>
        <w:t>prywatny</w:t>
      </w:r>
      <w:bookmarkEnd w:id="104"/>
      <w:bookmarkEnd w:id="105"/>
    </w:p>
    <w:p w:rsidR="00E75325" w:rsidRPr="00E17E84" w:rsidRDefault="00E75325" w:rsidP="00BF2ADE">
      <w:pPr>
        <w:pStyle w:val="Legenda"/>
        <w:keepNext/>
        <w:rPr>
          <w:rFonts w:cs="Calibri Light"/>
        </w:rPr>
      </w:pPr>
      <w:bookmarkStart w:id="106" w:name="_Toc469035735"/>
      <w:r w:rsidRPr="00E17E84">
        <w:rPr>
          <w:rFonts w:cs="Calibri Light"/>
        </w:rPr>
        <w:t>Tabela</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Tabela \* ARABIC </w:instrText>
      </w:r>
      <w:r w:rsidR="00886782" w:rsidRPr="00E17E84">
        <w:rPr>
          <w:rFonts w:cs="Calibri Light"/>
        </w:rPr>
        <w:fldChar w:fldCharType="separate"/>
      </w:r>
      <w:r w:rsidR="00671393">
        <w:rPr>
          <w:rFonts w:cs="Calibri Light"/>
          <w:noProof/>
        </w:rPr>
        <w:t>19</w:t>
      </w:r>
      <w:r w:rsidR="00886782" w:rsidRPr="00E17E84">
        <w:rPr>
          <w:rFonts w:cs="Calibri Light"/>
          <w:noProof/>
        </w:rPr>
        <w:fldChar w:fldCharType="end"/>
      </w:r>
      <w:r w:rsidRPr="00E17E84">
        <w:rPr>
          <w:rFonts w:cs="Calibri Light"/>
        </w:rPr>
        <w:t>.</w:t>
      </w:r>
      <w:r w:rsidR="00C017F0" w:rsidRPr="00E17E84">
        <w:rPr>
          <w:rFonts w:cs="Calibri Light"/>
        </w:rPr>
        <w:t xml:space="preserve"> </w:t>
      </w:r>
      <w:r w:rsidR="00691D5D" w:rsidRPr="00E17E84">
        <w:rPr>
          <w:rFonts w:cs="Calibri Light"/>
        </w:rPr>
        <w:t>Zużycie</w:t>
      </w:r>
      <w:r w:rsidR="00C017F0" w:rsidRPr="00E17E84">
        <w:rPr>
          <w:rFonts w:cs="Calibri Light"/>
        </w:rPr>
        <w:t xml:space="preserve"> </w:t>
      </w:r>
      <w:r w:rsidR="00691D5D" w:rsidRPr="00E17E84">
        <w:rPr>
          <w:rFonts w:cs="Calibri Light"/>
        </w:rPr>
        <w:t>paliw</w:t>
      </w:r>
      <w:r w:rsidR="00C017F0" w:rsidRPr="00E17E84">
        <w:rPr>
          <w:rFonts w:cs="Calibri Light"/>
        </w:rPr>
        <w:t xml:space="preserve"> </w:t>
      </w:r>
      <w:r w:rsidR="00691D5D" w:rsidRPr="00E17E84">
        <w:rPr>
          <w:rFonts w:cs="Calibri Light"/>
        </w:rPr>
        <w:t>w</w:t>
      </w:r>
      <w:r w:rsidR="00C017F0" w:rsidRPr="00E17E84">
        <w:rPr>
          <w:rFonts w:cs="Calibri Light"/>
        </w:rPr>
        <w:t xml:space="preserve"> </w:t>
      </w:r>
      <w:r w:rsidR="00691D5D" w:rsidRPr="00E17E84">
        <w:rPr>
          <w:rFonts w:cs="Calibri Light"/>
        </w:rPr>
        <w:t>transporcie</w:t>
      </w:r>
      <w:r w:rsidR="00C017F0" w:rsidRPr="00E17E84">
        <w:rPr>
          <w:rFonts w:cs="Calibri Light"/>
        </w:rPr>
        <w:t xml:space="preserve"> </w:t>
      </w:r>
      <w:r w:rsidR="00691D5D" w:rsidRPr="00E17E84">
        <w:rPr>
          <w:rFonts w:cs="Calibri Light"/>
        </w:rPr>
        <w:t>prywatnym</w:t>
      </w:r>
      <w:r w:rsidR="00C017F0" w:rsidRPr="00E17E84">
        <w:rPr>
          <w:rFonts w:cs="Calibri Light"/>
        </w:rPr>
        <w:t xml:space="preserve"> </w:t>
      </w:r>
      <w:r w:rsidR="00691D5D" w:rsidRPr="00E17E84">
        <w:rPr>
          <w:rFonts w:cs="Calibri Light"/>
        </w:rPr>
        <w:t>wraz</w:t>
      </w:r>
      <w:r w:rsidR="00C017F0" w:rsidRPr="00E17E84">
        <w:rPr>
          <w:rFonts w:cs="Calibri Light"/>
        </w:rPr>
        <w:t xml:space="preserve"> </w:t>
      </w:r>
      <w:r w:rsidR="00691D5D" w:rsidRPr="00E17E84">
        <w:rPr>
          <w:rFonts w:cs="Calibri Light"/>
        </w:rPr>
        <w:t>z</w:t>
      </w:r>
      <w:r w:rsidR="00C017F0" w:rsidRPr="00E17E84">
        <w:rPr>
          <w:rFonts w:cs="Calibri Light"/>
        </w:rPr>
        <w:t xml:space="preserve"> </w:t>
      </w:r>
      <w:r w:rsidR="00691D5D" w:rsidRPr="00E17E84">
        <w:rPr>
          <w:rFonts w:cs="Calibri Light"/>
        </w:rPr>
        <w:t>emisją</w:t>
      </w:r>
      <w:r w:rsidR="00C017F0" w:rsidRPr="00E17E84">
        <w:rPr>
          <w:rFonts w:cs="Calibri Light"/>
        </w:rPr>
        <w:t xml:space="preserve"> </w:t>
      </w:r>
      <w:r w:rsidR="00691D5D" w:rsidRPr="00E17E84">
        <w:rPr>
          <w:rFonts w:cs="Calibri Light"/>
        </w:rPr>
        <w:t>CO</w:t>
      </w:r>
      <w:r w:rsidR="00691D5D" w:rsidRPr="00E17E84">
        <w:rPr>
          <w:rFonts w:cs="Calibri Light"/>
          <w:vertAlign w:val="subscript"/>
        </w:rPr>
        <w:t>2</w:t>
      </w:r>
      <w:r w:rsidR="00691D5D" w:rsidRPr="00E17E84">
        <w:rPr>
          <w:rFonts w:cs="Calibri Light"/>
        </w:rPr>
        <w:t>,</w:t>
      </w:r>
      <w:r w:rsidR="00C017F0" w:rsidRPr="00E17E84">
        <w:rPr>
          <w:rFonts w:cs="Calibri Light"/>
        </w:rPr>
        <w:t xml:space="preserve"> </w:t>
      </w:r>
      <w:r w:rsidR="00691D5D" w:rsidRPr="00E17E84">
        <w:rPr>
          <w:rFonts w:cs="Calibri Light"/>
        </w:rPr>
        <w:t>pyłu</w:t>
      </w:r>
      <w:r w:rsidR="00C017F0" w:rsidRPr="00E17E84">
        <w:rPr>
          <w:rFonts w:cs="Calibri Light"/>
        </w:rPr>
        <w:t xml:space="preserve"> </w:t>
      </w:r>
      <w:r w:rsidR="00691D5D" w:rsidRPr="00E17E84">
        <w:rPr>
          <w:rFonts w:cs="Calibri Light"/>
        </w:rPr>
        <w:t>PM10,</w:t>
      </w:r>
      <w:r w:rsidR="00C017F0" w:rsidRPr="00E17E84">
        <w:rPr>
          <w:rFonts w:cs="Calibri Light"/>
        </w:rPr>
        <w:t xml:space="preserve"> </w:t>
      </w:r>
      <w:r w:rsidR="00691D5D" w:rsidRPr="00E17E84">
        <w:rPr>
          <w:rFonts w:cs="Calibri Light"/>
        </w:rPr>
        <w:t>pyłu</w:t>
      </w:r>
      <w:r w:rsidR="00C017F0" w:rsidRPr="00E17E84">
        <w:rPr>
          <w:rFonts w:cs="Calibri Light"/>
        </w:rPr>
        <w:t xml:space="preserve"> </w:t>
      </w:r>
      <w:r w:rsidR="00691D5D" w:rsidRPr="00E17E84">
        <w:rPr>
          <w:rFonts w:cs="Calibri Light"/>
        </w:rPr>
        <w:t>PM2,5</w:t>
      </w:r>
      <w:r w:rsidR="00C017F0" w:rsidRPr="00E17E84">
        <w:rPr>
          <w:rFonts w:cs="Calibri Light"/>
        </w:rPr>
        <w:t xml:space="preserve"> </w:t>
      </w:r>
      <w:r w:rsidR="00691D5D" w:rsidRPr="00E17E84">
        <w:rPr>
          <w:rFonts w:cs="Calibri Light"/>
        </w:rPr>
        <w:t>oraz</w:t>
      </w:r>
      <w:r w:rsidR="00C017F0" w:rsidRPr="00E17E84">
        <w:rPr>
          <w:rFonts w:cs="Calibri Light"/>
        </w:rPr>
        <w:t xml:space="preserve"> </w:t>
      </w:r>
      <w:r w:rsidR="00691D5D" w:rsidRPr="00E17E84">
        <w:rPr>
          <w:rFonts w:cs="Calibri Light"/>
        </w:rPr>
        <w:t>benzo(a)pirenu</w:t>
      </w:r>
      <w:r w:rsidR="00C017F0" w:rsidRPr="00E17E84">
        <w:rPr>
          <w:rFonts w:cs="Calibri Light"/>
        </w:rPr>
        <w:t xml:space="preserve"> </w:t>
      </w:r>
      <w:r w:rsidR="00691D5D" w:rsidRPr="00E17E84">
        <w:rPr>
          <w:rFonts w:cs="Calibri Light"/>
        </w:rPr>
        <w:t>w</w:t>
      </w:r>
      <w:r w:rsidR="00C017F0" w:rsidRPr="00E17E84">
        <w:rPr>
          <w:rFonts w:cs="Calibri Light"/>
        </w:rPr>
        <w:t xml:space="preserve"> </w:t>
      </w:r>
      <w:r w:rsidR="00691D5D" w:rsidRPr="00E17E84">
        <w:rPr>
          <w:rFonts w:cs="Calibri Light"/>
        </w:rPr>
        <w:t>roku</w:t>
      </w:r>
      <w:r w:rsidR="00C017F0" w:rsidRPr="00E17E84">
        <w:rPr>
          <w:rFonts w:cs="Calibri Light"/>
        </w:rPr>
        <w:t xml:space="preserve"> </w:t>
      </w:r>
      <w:r w:rsidR="003917D0" w:rsidRPr="00E17E84">
        <w:rPr>
          <w:rFonts w:cs="Calibri Light"/>
        </w:rPr>
        <w:t>2015</w:t>
      </w:r>
      <w:r w:rsidR="00C017F0" w:rsidRPr="00E17E84">
        <w:rPr>
          <w:rFonts w:cs="Calibri Light"/>
        </w:rPr>
        <w:t xml:space="preserve"> </w:t>
      </w:r>
      <w:r w:rsidR="00691D5D" w:rsidRPr="00E17E84">
        <w:rPr>
          <w:rFonts w:cs="Calibri Light"/>
        </w:rPr>
        <w:t>(opracowanie</w:t>
      </w:r>
      <w:r w:rsidR="00C017F0" w:rsidRPr="00E17E84">
        <w:rPr>
          <w:rFonts w:cs="Calibri Light"/>
        </w:rPr>
        <w:t xml:space="preserve"> </w:t>
      </w:r>
      <w:r w:rsidR="00691D5D" w:rsidRPr="00E17E84">
        <w:rPr>
          <w:rFonts w:cs="Calibri Light"/>
        </w:rPr>
        <w:t>własne)</w:t>
      </w:r>
      <w:bookmarkEnd w:id="106"/>
    </w:p>
    <w:tbl>
      <w:tblPr>
        <w:tblStyle w:val="Tabelasiatki4akcent4"/>
        <w:tblW w:w="5000" w:type="pct"/>
        <w:tblLook w:val="04A0" w:firstRow="1" w:lastRow="0" w:firstColumn="1" w:lastColumn="0" w:noHBand="0" w:noVBand="1"/>
      </w:tblPr>
      <w:tblGrid>
        <w:gridCol w:w="1535"/>
        <w:gridCol w:w="2551"/>
        <w:gridCol w:w="1649"/>
        <w:gridCol w:w="1652"/>
        <w:gridCol w:w="1654"/>
        <w:gridCol w:w="1651"/>
        <w:gridCol w:w="1651"/>
        <w:gridCol w:w="1651"/>
      </w:tblGrid>
      <w:tr w:rsidR="002C6601" w:rsidRPr="00E17E84" w:rsidTr="00E17E84">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548" w:type="pct"/>
            <w:vMerge w:val="restart"/>
            <w:vAlign w:val="center"/>
            <w:hideMark/>
          </w:tcPr>
          <w:p w:rsidR="002C6601" w:rsidRPr="00E17E84" w:rsidRDefault="002C6601" w:rsidP="002C6601">
            <w:pPr>
              <w:jc w:val="center"/>
              <w:rPr>
                <w:rFonts w:cs="Calibri Light"/>
                <w:color w:val="000000"/>
                <w:sz w:val="20"/>
                <w:szCs w:val="20"/>
              </w:rPr>
            </w:pPr>
            <w:r w:rsidRPr="00E17E84">
              <w:rPr>
                <w:rFonts w:cs="Calibri Light"/>
                <w:color w:val="000000"/>
                <w:sz w:val="20"/>
                <w:szCs w:val="20"/>
              </w:rPr>
              <w:t>TRANSPORT PRYWATNY</w:t>
            </w:r>
          </w:p>
        </w:tc>
        <w:tc>
          <w:tcPr>
            <w:tcW w:w="911"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Łączna liczba pojazdów</w:t>
            </w:r>
          </w:p>
        </w:tc>
        <w:tc>
          <w:tcPr>
            <w:tcW w:w="589"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2014</w:t>
            </w:r>
          </w:p>
        </w:tc>
        <w:tc>
          <w:tcPr>
            <w:tcW w:w="590"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paliwa [GJ/rok]</w:t>
            </w:r>
          </w:p>
        </w:tc>
        <w:tc>
          <w:tcPr>
            <w:tcW w:w="591"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paliwa [MWh/rok]</w:t>
            </w:r>
          </w:p>
        </w:tc>
        <w:tc>
          <w:tcPr>
            <w:tcW w:w="590"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CO2 [Mg/rok]</w:t>
            </w:r>
          </w:p>
        </w:tc>
        <w:tc>
          <w:tcPr>
            <w:tcW w:w="590"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PM10 [Mg/rok]</w:t>
            </w:r>
          </w:p>
        </w:tc>
        <w:tc>
          <w:tcPr>
            <w:tcW w:w="590"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PM2,5 [Mg/rok]</w:t>
            </w:r>
          </w:p>
        </w:tc>
      </w:tr>
      <w:tr w:rsidR="002C6601" w:rsidRPr="00E17E84" w:rsidTr="00E17E84">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548" w:type="pct"/>
            <w:vMerge/>
            <w:vAlign w:val="center"/>
            <w:hideMark/>
          </w:tcPr>
          <w:p w:rsidR="002C6601" w:rsidRPr="00E17E84" w:rsidRDefault="002C6601" w:rsidP="002C6601">
            <w:pPr>
              <w:jc w:val="center"/>
              <w:rPr>
                <w:rFonts w:cs="Calibri Light"/>
                <w:color w:val="000000"/>
                <w:sz w:val="20"/>
                <w:szCs w:val="20"/>
              </w:rPr>
            </w:pPr>
          </w:p>
        </w:tc>
        <w:tc>
          <w:tcPr>
            <w:tcW w:w="911" w:type="pct"/>
            <w:vMerge w:val="restar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843</w:t>
            </w:r>
          </w:p>
        </w:tc>
        <w:tc>
          <w:tcPr>
            <w:tcW w:w="589"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Benzyna</w:t>
            </w:r>
          </w:p>
        </w:tc>
        <w:tc>
          <w:tcPr>
            <w:tcW w:w="590"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6575,06</w:t>
            </w:r>
          </w:p>
        </w:tc>
        <w:tc>
          <w:tcPr>
            <w:tcW w:w="591"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1821,29</w:t>
            </w:r>
          </w:p>
        </w:tc>
        <w:tc>
          <w:tcPr>
            <w:tcW w:w="590"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451,12</w:t>
            </w:r>
          </w:p>
        </w:tc>
        <w:tc>
          <w:tcPr>
            <w:tcW w:w="590"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0,04</w:t>
            </w:r>
          </w:p>
        </w:tc>
        <w:tc>
          <w:tcPr>
            <w:tcW w:w="590"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0,03</w:t>
            </w:r>
          </w:p>
        </w:tc>
      </w:tr>
      <w:tr w:rsidR="002C6601" w:rsidRPr="00E17E84" w:rsidTr="00E17E84">
        <w:trPr>
          <w:trHeight w:val="567"/>
        </w:trPr>
        <w:tc>
          <w:tcPr>
            <w:cnfStyle w:val="001000000000" w:firstRow="0" w:lastRow="0" w:firstColumn="1" w:lastColumn="0" w:oddVBand="0" w:evenVBand="0" w:oddHBand="0" w:evenHBand="0" w:firstRowFirstColumn="0" w:firstRowLastColumn="0" w:lastRowFirstColumn="0" w:lastRowLastColumn="0"/>
            <w:tcW w:w="548" w:type="pct"/>
            <w:vMerge/>
            <w:vAlign w:val="center"/>
            <w:hideMark/>
          </w:tcPr>
          <w:p w:rsidR="002C6601" w:rsidRPr="00E17E84" w:rsidRDefault="002C6601" w:rsidP="002C6601">
            <w:pPr>
              <w:jc w:val="center"/>
              <w:rPr>
                <w:rFonts w:cs="Calibri Light"/>
                <w:color w:val="000000"/>
                <w:sz w:val="20"/>
                <w:szCs w:val="20"/>
              </w:rPr>
            </w:pPr>
          </w:p>
        </w:tc>
        <w:tc>
          <w:tcPr>
            <w:tcW w:w="911" w:type="pct"/>
            <w:vMerge/>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p>
        </w:tc>
        <w:tc>
          <w:tcPr>
            <w:tcW w:w="589"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Diesel</w:t>
            </w:r>
          </w:p>
        </w:tc>
        <w:tc>
          <w:tcPr>
            <w:tcW w:w="590"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7470,50</w:t>
            </w:r>
          </w:p>
        </w:tc>
        <w:tc>
          <w:tcPr>
            <w:tcW w:w="591"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2069,33</w:t>
            </w:r>
          </w:p>
        </w:tc>
        <w:tc>
          <w:tcPr>
            <w:tcW w:w="590"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547,81</w:t>
            </w:r>
          </w:p>
        </w:tc>
        <w:tc>
          <w:tcPr>
            <w:tcW w:w="590"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0,04</w:t>
            </w:r>
          </w:p>
        </w:tc>
        <w:tc>
          <w:tcPr>
            <w:tcW w:w="590"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0,04</w:t>
            </w:r>
          </w:p>
        </w:tc>
      </w:tr>
      <w:tr w:rsidR="002C6601" w:rsidRPr="00E17E84" w:rsidTr="00E17E84">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548" w:type="pct"/>
            <w:vMerge/>
            <w:vAlign w:val="center"/>
            <w:hideMark/>
          </w:tcPr>
          <w:p w:rsidR="002C6601" w:rsidRPr="00E17E84" w:rsidRDefault="002C6601" w:rsidP="002C6601">
            <w:pPr>
              <w:jc w:val="center"/>
              <w:rPr>
                <w:rFonts w:cs="Calibri Light"/>
                <w:color w:val="000000"/>
                <w:sz w:val="20"/>
                <w:szCs w:val="20"/>
              </w:rPr>
            </w:pPr>
          </w:p>
        </w:tc>
        <w:tc>
          <w:tcPr>
            <w:tcW w:w="911" w:type="pct"/>
            <w:vMerge/>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p>
        </w:tc>
        <w:tc>
          <w:tcPr>
            <w:tcW w:w="589"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LPG</w:t>
            </w:r>
          </w:p>
        </w:tc>
        <w:tc>
          <w:tcPr>
            <w:tcW w:w="590"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3699,35</w:t>
            </w:r>
          </w:p>
        </w:tc>
        <w:tc>
          <w:tcPr>
            <w:tcW w:w="591"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1024,72</w:t>
            </w:r>
          </w:p>
        </w:tc>
        <w:tc>
          <w:tcPr>
            <w:tcW w:w="590"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230,99</w:t>
            </w:r>
          </w:p>
        </w:tc>
        <w:tc>
          <w:tcPr>
            <w:tcW w:w="590"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0,02</w:t>
            </w:r>
          </w:p>
        </w:tc>
        <w:tc>
          <w:tcPr>
            <w:tcW w:w="590"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0,02</w:t>
            </w:r>
          </w:p>
        </w:tc>
      </w:tr>
      <w:tr w:rsidR="002C6601" w:rsidRPr="00E17E84" w:rsidTr="00E17E84">
        <w:trPr>
          <w:trHeight w:val="567"/>
        </w:trPr>
        <w:tc>
          <w:tcPr>
            <w:cnfStyle w:val="001000000000" w:firstRow="0" w:lastRow="0" w:firstColumn="1" w:lastColumn="0" w:oddVBand="0" w:evenVBand="0" w:oddHBand="0" w:evenHBand="0" w:firstRowFirstColumn="0" w:firstRowLastColumn="0" w:lastRowFirstColumn="0" w:lastRowLastColumn="0"/>
            <w:tcW w:w="2048" w:type="pct"/>
            <w:gridSpan w:val="3"/>
            <w:vAlign w:val="center"/>
            <w:hideMark/>
          </w:tcPr>
          <w:p w:rsidR="002C6601" w:rsidRPr="00E17E84" w:rsidRDefault="002C6601" w:rsidP="002C6601">
            <w:pPr>
              <w:jc w:val="center"/>
              <w:rPr>
                <w:rFonts w:cs="Calibri Light"/>
                <w:color w:val="000000"/>
                <w:sz w:val="20"/>
                <w:szCs w:val="20"/>
              </w:rPr>
            </w:pPr>
            <w:r w:rsidRPr="00E17E84">
              <w:rPr>
                <w:rFonts w:cs="Calibri Light"/>
                <w:color w:val="000000"/>
                <w:sz w:val="20"/>
                <w:szCs w:val="20"/>
              </w:rPr>
              <w:t>SUMA</w:t>
            </w:r>
          </w:p>
        </w:tc>
        <w:tc>
          <w:tcPr>
            <w:tcW w:w="590"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17744,92</w:t>
            </w:r>
          </w:p>
        </w:tc>
        <w:tc>
          <w:tcPr>
            <w:tcW w:w="591"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4915,34</w:t>
            </w:r>
          </w:p>
        </w:tc>
        <w:tc>
          <w:tcPr>
            <w:tcW w:w="590"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1229,91</w:t>
            </w:r>
          </w:p>
        </w:tc>
        <w:tc>
          <w:tcPr>
            <w:tcW w:w="590"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0,10</w:t>
            </w:r>
          </w:p>
        </w:tc>
        <w:tc>
          <w:tcPr>
            <w:tcW w:w="590"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0,09</w:t>
            </w:r>
          </w:p>
        </w:tc>
      </w:tr>
    </w:tbl>
    <w:p w:rsidR="00BF2ADE" w:rsidRPr="00E17E84" w:rsidRDefault="00BF2ADE" w:rsidP="00BF2ADE">
      <w:pPr>
        <w:spacing w:line="259" w:lineRule="auto"/>
        <w:rPr>
          <w:rFonts w:cs="Calibri Light"/>
        </w:rPr>
      </w:pPr>
    </w:p>
    <w:p w:rsidR="00BF2ADE" w:rsidRPr="00E17E84" w:rsidRDefault="00BF2ADE" w:rsidP="00BF2ADE">
      <w:pPr>
        <w:spacing w:line="259" w:lineRule="auto"/>
        <w:rPr>
          <w:rFonts w:cs="Calibri Light"/>
        </w:rPr>
      </w:pPr>
    </w:p>
    <w:p w:rsidR="00E75325" w:rsidRPr="00E17E84" w:rsidRDefault="00E75325" w:rsidP="00BF2ADE">
      <w:pPr>
        <w:pStyle w:val="Legenda"/>
        <w:rPr>
          <w:rFonts w:cs="Calibri Light"/>
        </w:rPr>
      </w:pPr>
      <w:bookmarkStart w:id="107" w:name="_Toc469035736"/>
      <w:r w:rsidRPr="00E17E84">
        <w:rPr>
          <w:rFonts w:cs="Calibri Light"/>
        </w:rPr>
        <w:t>Tabela</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Tabela \* ARABIC </w:instrText>
      </w:r>
      <w:r w:rsidR="00886782" w:rsidRPr="00E17E84">
        <w:rPr>
          <w:rFonts w:cs="Calibri Light"/>
        </w:rPr>
        <w:fldChar w:fldCharType="separate"/>
      </w:r>
      <w:r w:rsidR="00671393">
        <w:rPr>
          <w:rFonts w:cs="Calibri Light"/>
          <w:noProof/>
        </w:rPr>
        <w:t>20</w:t>
      </w:r>
      <w:r w:rsidR="00886782" w:rsidRPr="00E17E84">
        <w:rPr>
          <w:rFonts w:cs="Calibri Light"/>
          <w:noProof/>
        </w:rPr>
        <w:fldChar w:fldCharType="end"/>
      </w:r>
      <w:r w:rsidRPr="00E17E84">
        <w:rPr>
          <w:rFonts w:cs="Calibri Light"/>
        </w:rPr>
        <w:t>.</w:t>
      </w:r>
      <w:r w:rsidR="00C017F0" w:rsidRPr="00E17E84">
        <w:rPr>
          <w:rFonts w:cs="Calibri Light"/>
        </w:rPr>
        <w:t xml:space="preserve"> </w:t>
      </w:r>
      <w:r w:rsidR="00691D5D" w:rsidRPr="00E17E84">
        <w:rPr>
          <w:rFonts w:cs="Calibri Light"/>
        </w:rPr>
        <w:t>Zużycie</w:t>
      </w:r>
      <w:r w:rsidR="00C017F0" w:rsidRPr="00E17E84">
        <w:rPr>
          <w:rFonts w:cs="Calibri Light"/>
        </w:rPr>
        <w:t xml:space="preserve"> </w:t>
      </w:r>
      <w:r w:rsidR="00691D5D" w:rsidRPr="00E17E84">
        <w:rPr>
          <w:rFonts w:cs="Calibri Light"/>
        </w:rPr>
        <w:t>paliw</w:t>
      </w:r>
      <w:r w:rsidR="00C017F0" w:rsidRPr="00E17E84">
        <w:rPr>
          <w:rFonts w:cs="Calibri Light"/>
        </w:rPr>
        <w:t xml:space="preserve"> </w:t>
      </w:r>
      <w:r w:rsidR="00691D5D" w:rsidRPr="00E17E84">
        <w:rPr>
          <w:rFonts w:cs="Calibri Light"/>
        </w:rPr>
        <w:t>w</w:t>
      </w:r>
      <w:r w:rsidR="00C017F0" w:rsidRPr="00E17E84">
        <w:rPr>
          <w:rFonts w:cs="Calibri Light"/>
        </w:rPr>
        <w:t xml:space="preserve"> </w:t>
      </w:r>
      <w:r w:rsidR="00691D5D" w:rsidRPr="00E17E84">
        <w:rPr>
          <w:rFonts w:cs="Calibri Light"/>
        </w:rPr>
        <w:t>transporcie</w:t>
      </w:r>
      <w:r w:rsidR="00C017F0" w:rsidRPr="00E17E84">
        <w:rPr>
          <w:rFonts w:cs="Calibri Light"/>
        </w:rPr>
        <w:t xml:space="preserve"> </w:t>
      </w:r>
      <w:r w:rsidR="00691D5D" w:rsidRPr="00E17E84">
        <w:rPr>
          <w:rFonts w:cs="Calibri Light"/>
        </w:rPr>
        <w:t>prywatnym</w:t>
      </w:r>
      <w:r w:rsidR="00C017F0" w:rsidRPr="00E17E84">
        <w:rPr>
          <w:rFonts w:cs="Calibri Light"/>
        </w:rPr>
        <w:t xml:space="preserve"> </w:t>
      </w:r>
      <w:r w:rsidR="00691D5D" w:rsidRPr="00E17E84">
        <w:rPr>
          <w:rFonts w:cs="Calibri Light"/>
        </w:rPr>
        <w:t>wraz</w:t>
      </w:r>
      <w:r w:rsidR="00C017F0" w:rsidRPr="00E17E84">
        <w:rPr>
          <w:rFonts w:cs="Calibri Light"/>
        </w:rPr>
        <w:t xml:space="preserve"> </w:t>
      </w:r>
      <w:r w:rsidR="00691D5D" w:rsidRPr="00E17E84">
        <w:rPr>
          <w:rFonts w:cs="Calibri Light"/>
        </w:rPr>
        <w:t>z</w:t>
      </w:r>
      <w:r w:rsidR="00C017F0" w:rsidRPr="00E17E84">
        <w:rPr>
          <w:rFonts w:cs="Calibri Light"/>
        </w:rPr>
        <w:t xml:space="preserve"> </w:t>
      </w:r>
      <w:r w:rsidR="00691D5D" w:rsidRPr="00E17E84">
        <w:rPr>
          <w:rFonts w:cs="Calibri Light"/>
        </w:rPr>
        <w:t>emisją</w:t>
      </w:r>
      <w:r w:rsidR="00C017F0" w:rsidRPr="00E17E84">
        <w:rPr>
          <w:rFonts w:cs="Calibri Light"/>
        </w:rPr>
        <w:t xml:space="preserve"> </w:t>
      </w:r>
      <w:r w:rsidR="00691D5D" w:rsidRPr="00E17E84">
        <w:rPr>
          <w:rFonts w:cs="Calibri Light"/>
        </w:rPr>
        <w:t>CO</w:t>
      </w:r>
      <w:r w:rsidR="00691D5D" w:rsidRPr="00E17E84">
        <w:rPr>
          <w:rFonts w:cs="Calibri Light"/>
          <w:vertAlign w:val="subscript"/>
        </w:rPr>
        <w:t>2</w:t>
      </w:r>
      <w:r w:rsidR="00691D5D" w:rsidRPr="00E17E84">
        <w:rPr>
          <w:rFonts w:cs="Calibri Light"/>
        </w:rPr>
        <w:t>,</w:t>
      </w:r>
      <w:r w:rsidR="00C017F0" w:rsidRPr="00E17E84">
        <w:rPr>
          <w:rFonts w:cs="Calibri Light"/>
        </w:rPr>
        <w:t xml:space="preserve"> </w:t>
      </w:r>
      <w:r w:rsidR="00691D5D" w:rsidRPr="00E17E84">
        <w:rPr>
          <w:rFonts w:cs="Calibri Light"/>
        </w:rPr>
        <w:t>pyłu</w:t>
      </w:r>
      <w:r w:rsidR="00C017F0" w:rsidRPr="00E17E84">
        <w:rPr>
          <w:rFonts w:cs="Calibri Light"/>
        </w:rPr>
        <w:t xml:space="preserve"> </w:t>
      </w:r>
      <w:r w:rsidR="00691D5D" w:rsidRPr="00E17E84">
        <w:rPr>
          <w:rFonts w:cs="Calibri Light"/>
        </w:rPr>
        <w:t>PM10,</w:t>
      </w:r>
      <w:r w:rsidR="00C017F0" w:rsidRPr="00E17E84">
        <w:rPr>
          <w:rFonts w:cs="Calibri Light"/>
        </w:rPr>
        <w:t xml:space="preserve"> </w:t>
      </w:r>
      <w:r w:rsidR="00691D5D" w:rsidRPr="00E17E84">
        <w:rPr>
          <w:rFonts w:cs="Calibri Light"/>
        </w:rPr>
        <w:t>pyłu</w:t>
      </w:r>
      <w:r w:rsidR="00C017F0" w:rsidRPr="00E17E84">
        <w:rPr>
          <w:rFonts w:cs="Calibri Light"/>
        </w:rPr>
        <w:t xml:space="preserve"> </w:t>
      </w:r>
      <w:r w:rsidR="00691D5D" w:rsidRPr="00E17E84">
        <w:rPr>
          <w:rFonts w:cs="Calibri Light"/>
        </w:rPr>
        <w:t>PM2,5</w:t>
      </w:r>
      <w:r w:rsidR="00C017F0" w:rsidRPr="00E17E84">
        <w:rPr>
          <w:rFonts w:cs="Calibri Light"/>
        </w:rPr>
        <w:t xml:space="preserve"> </w:t>
      </w:r>
      <w:r w:rsidR="00691D5D" w:rsidRPr="00E17E84">
        <w:rPr>
          <w:rFonts w:cs="Calibri Light"/>
        </w:rPr>
        <w:t>oraz</w:t>
      </w:r>
      <w:r w:rsidR="00C017F0" w:rsidRPr="00E17E84">
        <w:rPr>
          <w:rFonts w:cs="Calibri Light"/>
        </w:rPr>
        <w:t xml:space="preserve"> </w:t>
      </w:r>
      <w:r w:rsidR="00691D5D" w:rsidRPr="00E17E84">
        <w:rPr>
          <w:rFonts w:cs="Calibri Light"/>
        </w:rPr>
        <w:t>benzo(a)pirenu</w:t>
      </w:r>
      <w:r w:rsidR="00C017F0" w:rsidRPr="00E17E84">
        <w:rPr>
          <w:rFonts w:cs="Calibri Light"/>
        </w:rPr>
        <w:t xml:space="preserve"> </w:t>
      </w:r>
      <w:r w:rsidR="00691D5D" w:rsidRPr="00E17E84">
        <w:rPr>
          <w:rFonts w:cs="Calibri Light"/>
        </w:rPr>
        <w:t>–</w:t>
      </w:r>
      <w:r w:rsidR="00C017F0" w:rsidRPr="00E17E84">
        <w:rPr>
          <w:rFonts w:cs="Calibri Light"/>
        </w:rPr>
        <w:t xml:space="preserve"> </w:t>
      </w:r>
      <w:r w:rsidR="00691D5D" w:rsidRPr="00E17E84">
        <w:rPr>
          <w:rFonts w:cs="Calibri Light"/>
        </w:rPr>
        <w:t>prognoza</w:t>
      </w:r>
      <w:r w:rsidR="00C017F0" w:rsidRPr="00E17E84">
        <w:rPr>
          <w:rFonts w:cs="Calibri Light"/>
        </w:rPr>
        <w:t xml:space="preserve"> </w:t>
      </w:r>
      <w:r w:rsidR="00691D5D" w:rsidRPr="00E17E84">
        <w:rPr>
          <w:rFonts w:cs="Calibri Light"/>
        </w:rPr>
        <w:t>na</w:t>
      </w:r>
      <w:r w:rsidR="00C017F0" w:rsidRPr="00E17E84">
        <w:rPr>
          <w:rFonts w:cs="Calibri Light"/>
        </w:rPr>
        <w:t xml:space="preserve"> </w:t>
      </w:r>
      <w:r w:rsidR="00691D5D" w:rsidRPr="00E17E84">
        <w:rPr>
          <w:rFonts w:cs="Calibri Light"/>
        </w:rPr>
        <w:t>rok</w:t>
      </w:r>
      <w:r w:rsidR="00C017F0" w:rsidRPr="00E17E84">
        <w:rPr>
          <w:rFonts w:cs="Calibri Light"/>
        </w:rPr>
        <w:t xml:space="preserve"> </w:t>
      </w:r>
      <w:r w:rsidR="00691D5D" w:rsidRPr="00E17E84">
        <w:rPr>
          <w:rFonts w:cs="Calibri Light"/>
        </w:rPr>
        <w:t>2020</w:t>
      </w:r>
      <w:r w:rsidR="00C017F0" w:rsidRPr="00E17E84">
        <w:rPr>
          <w:rFonts w:cs="Calibri Light"/>
        </w:rPr>
        <w:t xml:space="preserve"> </w:t>
      </w:r>
      <w:r w:rsidR="00691D5D" w:rsidRPr="00E17E84">
        <w:rPr>
          <w:rFonts w:cs="Calibri Light"/>
        </w:rPr>
        <w:t>(opracowanie</w:t>
      </w:r>
      <w:r w:rsidR="00C017F0" w:rsidRPr="00E17E84">
        <w:rPr>
          <w:rFonts w:cs="Calibri Light"/>
        </w:rPr>
        <w:t xml:space="preserve"> </w:t>
      </w:r>
      <w:r w:rsidR="00691D5D" w:rsidRPr="00E17E84">
        <w:rPr>
          <w:rFonts w:cs="Calibri Light"/>
        </w:rPr>
        <w:t>własne)</w:t>
      </w:r>
      <w:bookmarkEnd w:id="107"/>
    </w:p>
    <w:tbl>
      <w:tblPr>
        <w:tblStyle w:val="Tabelasiatki4akcent4"/>
        <w:tblW w:w="5000" w:type="pct"/>
        <w:tblLook w:val="04A0" w:firstRow="1" w:lastRow="0" w:firstColumn="1" w:lastColumn="0" w:noHBand="0" w:noVBand="1"/>
      </w:tblPr>
      <w:tblGrid>
        <w:gridCol w:w="1535"/>
        <w:gridCol w:w="2551"/>
        <w:gridCol w:w="1649"/>
        <w:gridCol w:w="1652"/>
        <w:gridCol w:w="1654"/>
        <w:gridCol w:w="1651"/>
        <w:gridCol w:w="1651"/>
        <w:gridCol w:w="1651"/>
      </w:tblGrid>
      <w:tr w:rsidR="000F7498" w:rsidRPr="00E17E84" w:rsidTr="00E17E84">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548" w:type="pct"/>
            <w:vMerge w:val="restart"/>
            <w:vAlign w:val="center"/>
            <w:hideMark/>
          </w:tcPr>
          <w:p w:rsidR="000F7498" w:rsidRPr="00E17E84" w:rsidRDefault="000F7498" w:rsidP="000F7498">
            <w:pPr>
              <w:jc w:val="center"/>
              <w:rPr>
                <w:rFonts w:cs="Calibri Light"/>
                <w:color w:val="000000"/>
                <w:sz w:val="20"/>
                <w:szCs w:val="20"/>
              </w:rPr>
            </w:pPr>
            <w:r w:rsidRPr="00E17E84">
              <w:rPr>
                <w:rFonts w:cs="Calibri Light"/>
                <w:color w:val="000000"/>
                <w:sz w:val="20"/>
                <w:szCs w:val="20"/>
              </w:rPr>
              <w:t>TRANSPORT PRYWATNY</w:t>
            </w:r>
          </w:p>
        </w:tc>
        <w:tc>
          <w:tcPr>
            <w:tcW w:w="911"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Łączna liczba pojazdów</w:t>
            </w:r>
          </w:p>
        </w:tc>
        <w:tc>
          <w:tcPr>
            <w:tcW w:w="589"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2020</w:t>
            </w:r>
          </w:p>
        </w:tc>
        <w:tc>
          <w:tcPr>
            <w:tcW w:w="590"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paliwa [GJ/rok]</w:t>
            </w:r>
          </w:p>
        </w:tc>
        <w:tc>
          <w:tcPr>
            <w:tcW w:w="591"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paliwa [MWh/rok]</w:t>
            </w:r>
          </w:p>
        </w:tc>
        <w:tc>
          <w:tcPr>
            <w:tcW w:w="590"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CO2 [Mg/rok]</w:t>
            </w:r>
          </w:p>
        </w:tc>
        <w:tc>
          <w:tcPr>
            <w:tcW w:w="590"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PM10 [Mg/rok]</w:t>
            </w:r>
          </w:p>
        </w:tc>
        <w:tc>
          <w:tcPr>
            <w:tcW w:w="590" w:type="pct"/>
            <w:vAlign w:val="center"/>
            <w:hideMark/>
          </w:tcPr>
          <w:p w:rsidR="000F7498" w:rsidRPr="00E17E84" w:rsidRDefault="000F7498" w:rsidP="000F7498">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PM2,5 [Mg/rok]</w:t>
            </w:r>
          </w:p>
        </w:tc>
      </w:tr>
      <w:tr w:rsidR="000F7498" w:rsidRPr="00E17E84" w:rsidTr="00E17E84">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548" w:type="pct"/>
            <w:vMerge/>
            <w:vAlign w:val="center"/>
            <w:hideMark/>
          </w:tcPr>
          <w:p w:rsidR="000F7498" w:rsidRPr="00E17E84" w:rsidRDefault="000F7498" w:rsidP="000F7498">
            <w:pPr>
              <w:jc w:val="center"/>
              <w:rPr>
                <w:rFonts w:cs="Calibri Light"/>
                <w:color w:val="000000"/>
                <w:sz w:val="20"/>
                <w:szCs w:val="20"/>
              </w:rPr>
            </w:pPr>
          </w:p>
        </w:tc>
        <w:tc>
          <w:tcPr>
            <w:tcW w:w="911" w:type="pct"/>
            <w:vMerge w:val="restar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845</w:t>
            </w:r>
          </w:p>
        </w:tc>
        <w:tc>
          <w:tcPr>
            <w:tcW w:w="589"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Benzyna</w:t>
            </w:r>
          </w:p>
        </w:tc>
        <w:tc>
          <w:tcPr>
            <w:tcW w:w="590"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6599,31</w:t>
            </w:r>
          </w:p>
        </w:tc>
        <w:tc>
          <w:tcPr>
            <w:tcW w:w="591"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1828,01</w:t>
            </w:r>
          </w:p>
        </w:tc>
        <w:tc>
          <w:tcPr>
            <w:tcW w:w="590"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452,78</w:t>
            </w:r>
          </w:p>
        </w:tc>
        <w:tc>
          <w:tcPr>
            <w:tcW w:w="590"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0,03</w:t>
            </w:r>
          </w:p>
        </w:tc>
        <w:tc>
          <w:tcPr>
            <w:tcW w:w="590"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0F7498" w:rsidRPr="00E17E84" w:rsidTr="00E17E84">
        <w:trPr>
          <w:trHeight w:val="567"/>
        </w:trPr>
        <w:tc>
          <w:tcPr>
            <w:cnfStyle w:val="001000000000" w:firstRow="0" w:lastRow="0" w:firstColumn="1" w:lastColumn="0" w:oddVBand="0" w:evenVBand="0" w:oddHBand="0" w:evenHBand="0" w:firstRowFirstColumn="0" w:firstRowLastColumn="0" w:lastRowFirstColumn="0" w:lastRowLastColumn="0"/>
            <w:tcW w:w="548" w:type="pct"/>
            <w:vMerge/>
            <w:vAlign w:val="center"/>
            <w:hideMark/>
          </w:tcPr>
          <w:p w:rsidR="000F7498" w:rsidRPr="00E17E84" w:rsidRDefault="000F7498" w:rsidP="000F7498">
            <w:pPr>
              <w:jc w:val="center"/>
              <w:rPr>
                <w:rFonts w:cs="Calibri Light"/>
                <w:color w:val="000000"/>
                <w:sz w:val="20"/>
                <w:szCs w:val="20"/>
              </w:rPr>
            </w:pPr>
          </w:p>
        </w:tc>
        <w:tc>
          <w:tcPr>
            <w:tcW w:w="911" w:type="pct"/>
            <w:vMerge/>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p>
        </w:tc>
        <w:tc>
          <w:tcPr>
            <w:tcW w:w="589"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Diesel</w:t>
            </w:r>
          </w:p>
        </w:tc>
        <w:tc>
          <w:tcPr>
            <w:tcW w:w="590"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7470,50</w:t>
            </w:r>
          </w:p>
        </w:tc>
        <w:tc>
          <w:tcPr>
            <w:tcW w:w="591"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2069,33</w:t>
            </w:r>
          </w:p>
        </w:tc>
        <w:tc>
          <w:tcPr>
            <w:tcW w:w="590"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547,81</w:t>
            </w:r>
          </w:p>
        </w:tc>
        <w:tc>
          <w:tcPr>
            <w:tcW w:w="590"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0,01</w:t>
            </w:r>
          </w:p>
        </w:tc>
        <w:tc>
          <w:tcPr>
            <w:tcW w:w="590"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0F7498" w:rsidRPr="00E17E84" w:rsidTr="00E17E84">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548" w:type="pct"/>
            <w:vMerge/>
            <w:vAlign w:val="center"/>
            <w:hideMark/>
          </w:tcPr>
          <w:p w:rsidR="000F7498" w:rsidRPr="00E17E84" w:rsidRDefault="000F7498" w:rsidP="000F7498">
            <w:pPr>
              <w:jc w:val="center"/>
              <w:rPr>
                <w:rFonts w:cs="Calibri Light"/>
                <w:color w:val="000000"/>
                <w:sz w:val="20"/>
                <w:szCs w:val="20"/>
              </w:rPr>
            </w:pPr>
          </w:p>
        </w:tc>
        <w:tc>
          <w:tcPr>
            <w:tcW w:w="911" w:type="pct"/>
            <w:vMerge/>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p>
        </w:tc>
        <w:tc>
          <w:tcPr>
            <w:tcW w:w="589"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LPG</w:t>
            </w:r>
          </w:p>
        </w:tc>
        <w:tc>
          <w:tcPr>
            <w:tcW w:w="590"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3699,35</w:t>
            </w:r>
          </w:p>
        </w:tc>
        <w:tc>
          <w:tcPr>
            <w:tcW w:w="591"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1024,72</w:t>
            </w:r>
          </w:p>
        </w:tc>
        <w:tc>
          <w:tcPr>
            <w:tcW w:w="590"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230,99</w:t>
            </w:r>
          </w:p>
        </w:tc>
        <w:tc>
          <w:tcPr>
            <w:tcW w:w="590"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0,06</w:t>
            </w:r>
          </w:p>
        </w:tc>
        <w:tc>
          <w:tcPr>
            <w:tcW w:w="590" w:type="pct"/>
            <w:vAlign w:val="center"/>
            <w:hideMark/>
          </w:tcPr>
          <w:p w:rsidR="000F7498" w:rsidRPr="00E17E84" w:rsidRDefault="000F7498" w:rsidP="000F7498">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0F7498" w:rsidRPr="00E17E84" w:rsidTr="00E17E84">
        <w:trPr>
          <w:trHeight w:val="567"/>
        </w:trPr>
        <w:tc>
          <w:tcPr>
            <w:cnfStyle w:val="001000000000" w:firstRow="0" w:lastRow="0" w:firstColumn="1" w:lastColumn="0" w:oddVBand="0" w:evenVBand="0" w:oddHBand="0" w:evenHBand="0" w:firstRowFirstColumn="0" w:firstRowLastColumn="0" w:lastRowFirstColumn="0" w:lastRowLastColumn="0"/>
            <w:tcW w:w="2048" w:type="pct"/>
            <w:gridSpan w:val="3"/>
            <w:vAlign w:val="center"/>
            <w:hideMark/>
          </w:tcPr>
          <w:p w:rsidR="000F7498" w:rsidRPr="00E17E84" w:rsidRDefault="000F7498" w:rsidP="000F7498">
            <w:pPr>
              <w:jc w:val="center"/>
              <w:rPr>
                <w:rFonts w:cs="Calibri Light"/>
                <w:color w:val="000000"/>
                <w:sz w:val="20"/>
                <w:szCs w:val="20"/>
              </w:rPr>
            </w:pPr>
            <w:r w:rsidRPr="00E17E84">
              <w:rPr>
                <w:rFonts w:cs="Calibri Light"/>
                <w:color w:val="000000"/>
                <w:sz w:val="20"/>
                <w:szCs w:val="20"/>
              </w:rPr>
              <w:t>SUMA</w:t>
            </w:r>
          </w:p>
        </w:tc>
        <w:tc>
          <w:tcPr>
            <w:tcW w:w="590"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17769,17</w:t>
            </w:r>
          </w:p>
        </w:tc>
        <w:tc>
          <w:tcPr>
            <w:tcW w:w="591"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4922,06</w:t>
            </w:r>
          </w:p>
        </w:tc>
        <w:tc>
          <w:tcPr>
            <w:tcW w:w="590"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1231,58</w:t>
            </w:r>
          </w:p>
        </w:tc>
        <w:tc>
          <w:tcPr>
            <w:tcW w:w="590"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0,09</w:t>
            </w:r>
          </w:p>
        </w:tc>
        <w:tc>
          <w:tcPr>
            <w:tcW w:w="590" w:type="pct"/>
            <w:vAlign w:val="center"/>
            <w:hideMark/>
          </w:tcPr>
          <w:p w:rsidR="000F7498" w:rsidRPr="00E17E84" w:rsidRDefault="000F7498" w:rsidP="000F7498">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0,01</w:t>
            </w:r>
          </w:p>
        </w:tc>
      </w:tr>
    </w:tbl>
    <w:p w:rsidR="00BF2ADE" w:rsidRPr="00E17E84" w:rsidRDefault="00BF2ADE" w:rsidP="00BF2ADE">
      <w:pPr>
        <w:rPr>
          <w:rFonts w:cs="Calibri Light"/>
        </w:rPr>
      </w:pPr>
    </w:p>
    <w:p w:rsidR="00E75325" w:rsidRPr="00E17E84" w:rsidRDefault="00E75325">
      <w:pPr>
        <w:spacing w:line="259" w:lineRule="auto"/>
        <w:rPr>
          <w:rFonts w:eastAsiaTheme="majorEastAsia" w:cs="Calibri Light"/>
          <w:b/>
          <w:szCs w:val="26"/>
        </w:rPr>
      </w:pPr>
      <w:r w:rsidRPr="00E17E84">
        <w:rPr>
          <w:rFonts w:cs="Calibri Light"/>
        </w:rPr>
        <w:br w:type="page"/>
      </w:r>
    </w:p>
    <w:p w:rsidR="00E75325" w:rsidRPr="00E17E84" w:rsidRDefault="00E75325" w:rsidP="00F16A7D">
      <w:pPr>
        <w:pStyle w:val="Nagwek3"/>
        <w:numPr>
          <w:ilvl w:val="2"/>
          <w:numId w:val="26"/>
        </w:numPr>
        <w:rPr>
          <w:rFonts w:ascii="Calibri Light" w:hAnsi="Calibri Light" w:cs="Calibri Light"/>
        </w:rPr>
      </w:pPr>
      <w:bookmarkStart w:id="108" w:name="_Toc450737068"/>
      <w:bookmarkStart w:id="109" w:name="_Toc469034869"/>
      <w:r w:rsidRPr="00E17E84">
        <w:rPr>
          <w:rFonts w:ascii="Calibri Light" w:hAnsi="Calibri Light" w:cs="Calibri Light"/>
        </w:rPr>
        <w:lastRenderedPageBreak/>
        <w:t>Transport</w:t>
      </w:r>
      <w:r w:rsidR="00C017F0" w:rsidRPr="00E17E84">
        <w:rPr>
          <w:rFonts w:ascii="Calibri Light" w:hAnsi="Calibri Light" w:cs="Calibri Light"/>
        </w:rPr>
        <w:t xml:space="preserve"> </w:t>
      </w:r>
      <w:r w:rsidRPr="00E17E84">
        <w:rPr>
          <w:rFonts w:ascii="Calibri Light" w:hAnsi="Calibri Light" w:cs="Calibri Light"/>
        </w:rPr>
        <w:t>komercyjny</w:t>
      </w:r>
      <w:bookmarkEnd w:id="108"/>
      <w:bookmarkEnd w:id="109"/>
    </w:p>
    <w:p w:rsidR="00E75325" w:rsidRPr="00E17E84" w:rsidRDefault="00E75325" w:rsidP="00691D5D">
      <w:pPr>
        <w:pStyle w:val="Legenda"/>
        <w:keepNext/>
        <w:rPr>
          <w:rFonts w:cs="Calibri Light"/>
        </w:rPr>
      </w:pPr>
      <w:bookmarkStart w:id="110" w:name="_Toc469035737"/>
      <w:r w:rsidRPr="00E17E84">
        <w:rPr>
          <w:rFonts w:cs="Calibri Light"/>
        </w:rPr>
        <w:t>Tabela</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Tabela \* ARABIC </w:instrText>
      </w:r>
      <w:r w:rsidR="00886782" w:rsidRPr="00E17E84">
        <w:rPr>
          <w:rFonts w:cs="Calibri Light"/>
        </w:rPr>
        <w:fldChar w:fldCharType="separate"/>
      </w:r>
      <w:r w:rsidR="00671393">
        <w:rPr>
          <w:rFonts w:cs="Calibri Light"/>
          <w:noProof/>
        </w:rPr>
        <w:t>21</w:t>
      </w:r>
      <w:r w:rsidR="00886782" w:rsidRPr="00E17E84">
        <w:rPr>
          <w:rFonts w:cs="Calibri Light"/>
          <w:noProof/>
        </w:rPr>
        <w:fldChar w:fldCharType="end"/>
      </w:r>
      <w:r w:rsidR="00691D5D" w:rsidRPr="00E17E84">
        <w:rPr>
          <w:rFonts w:cs="Calibri Light"/>
        </w:rPr>
        <w:t>.</w:t>
      </w:r>
      <w:r w:rsidR="00C017F0" w:rsidRPr="00E17E84">
        <w:rPr>
          <w:rFonts w:cs="Calibri Light"/>
        </w:rPr>
        <w:t xml:space="preserve"> </w:t>
      </w:r>
      <w:r w:rsidR="00691D5D" w:rsidRPr="00E17E84">
        <w:rPr>
          <w:rFonts w:cs="Calibri Light"/>
        </w:rPr>
        <w:t>Zużycie</w:t>
      </w:r>
      <w:r w:rsidR="00C017F0" w:rsidRPr="00E17E84">
        <w:rPr>
          <w:rFonts w:cs="Calibri Light"/>
        </w:rPr>
        <w:t xml:space="preserve"> </w:t>
      </w:r>
      <w:r w:rsidR="00691D5D" w:rsidRPr="00E17E84">
        <w:rPr>
          <w:rFonts w:cs="Calibri Light"/>
        </w:rPr>
        <w:t>paliw</w:t>
      </w:r>
      <w:r w:rsidR="00C017F0" w:rsidRPr="00E17E84">
        <w:rPr>
          <w:rFonts w:cs="Calibri Light"/>
        </w:rPr>
        <w:t xml:space="preserve"> </w:t>
      </w:r>
      <w:r w:rsidR="00691D5D" w:rsidRPr="00E17E84">
        <w:rPr>
          <w:rFonts w:cs="Calibri Light"/>
        </w:rPr>
        <w:t>w</w:t>
      </w:r>
      <w:r w:rsidR="00C017F0" w:rsidRPr="00E17E84">
        <w:rPr>
          <w:rFonts w:cs="Calibri Light"/>
        </w:rPr>
        <w:t xml:space="preserve"> </w:t>
      </w:r>
      <w:r w:rsidR="00691D5D" w:rsidRPr="00E17E84">
        <w:rPr>
          <w:rFonts w:cs="Calibri Light"/>
        </w:rPr>
        <w:t>transporcie</w:t>
      </w:r>
      <w:r w:rsidR="00C017F0" w:rsidRPr="00E17E84">
        <w:rPr>
          <w:rFonts w:cs="Calibri Light"/>
        </w:rPr>
        <w:t xml:space="preserve"> </w:t>
      </w:r>
      <w:r w:rsidR="00691D5D" w:rsidRPr="00E17E84">
        <w:rPr>
          <w:rFonts w:cs="Calibri Light"/>
        </w:rPr>
        <w:t>komercyjnym</w:t>
      </w:r>
      <w:r w:rsidR="00C017F0" w:rsidRPr="00E17E84">
        <w:rPr>
          <w:rFonts w:cs="Calibri Light"/>
        </w:rPr>
        <w:t xml:space="preserve"> </w:t>
      </w:r>
      <w:r w:rsidR="00691D5D" w:rsidRPr="00E17E84">
        <w:rPr>
          <w:rFonts w:cs="Calibri Light"/>
        </w:rPr>
        <w:t>wraz</w:t>
      </w:r>
      <w:r w:rsidR="00C017F0" w:rsidRPr="00E17E84">
        <w:rPr>
          <w:rFonts w:cs="Calibri Light"/>
        </w:rPr>
        <w:t xml:space="preserve"> </w:t>
      </w:r>
      <w:r w:rsidR="00691D5D" w:rsidRPr="00E17E84">
        <w:rPr>
          <w:rFonts w:cs="Calibri Light"/>
        </w:rPr>
        <w:t>z</w:t>
      </w:r>
      <w:r w:rsidR="00C017F0" w:rsidRPr="00E17E84">
        <w:rPr>
          <w:rFonts w:cs="Calibri Light"/>
        </w:rPr>
        <w:t xml:space="preserve"> </w:t>
      </w:r>
      <w:r w:rsidR="00691D5D" w:rsidRPr="00E17E84">
        <w:rPr>
          <w:rFonts w:cs="Calibri Light"/>
        </w:rPr>
        <w:t>emisją</w:t>
      </w:r>
      <w:r w:rsidR="00C017F0" w:rsidRPr="00E17E84">
        <w:rPr>
          <w:rFonts w:cs="Calibri Light"/>
        </w:rPr>
        <w:t xml:space="preserve"> </w:t>
      </w:r>
      <w:r w:rsidR="00691D5D" w:rsidRPr="00E17E84">
        <w:rPr>
          <w:rFonts w:cs="Calibri Light"/>
        </w:rPr>
        <w:t>CO</w:t>
      </w:r>
      <w:r w:rsidR="00691D5D" w:rsidRPr="00E17E84">
        <w:rPr>
          <w:rFonts w:cs="Calibri Light"/>
          <w:vertAlign w:val="subscript"/>
        </w:rPr>
        <w:t>2</w:t>
      </w:r>
      <w:r w:rsidR="00691D5D" w:rsidRPr="00E17E84">
        <w:rPr>
          <w:rFonts w:cs="Calibri Light"/>
        </w:rPr>
        <w:t>,</w:t>
      </w:r>
      <w:r w:rsidR="00C017F0" w:rsidRPr="00E17E84">
        <w:rPr>
          <w:rFonts w:cs="Calibri Light"/>
        </w:rPr>
        <w:t xml:space="preserve"> </w:t>
      </w:r>
      <w:r w:rsidR="00691D5D" w:rsidRPr="00E17E84">
        <w:rPr>
          <w:rFonts w:cs="Calibri Light"/>
        </w:rPr>
        <w:t>pyłu</w:t>
      </w:r>
      <w:r w:rsidR="00C017F0" w:rsidRPr="00E17E84">
        <w:rPr>
          <w:rFonts w:cs="Calibri Light"/>
        </w:rPr>
        <w:t xml:space="preserve"> </w:t>
      </w:r>
      <w:r w:rsidR="00691D5D" w:rsidRPr="00E17E84">
        <w:rPr>
          <w:rFonts w:cs="Calibri Light"/>
        </w:rPr>
        <w:t>PM10,</w:t>
      </w:r>
      <w:r w:rsidR="00C017F0" w:rsidRPr="00E17E84">
        <w:rPr>
          <w:rFonts w:cs="Calibri Light"/>
        </w:rPr>
        <w:t xml:space="preserve"> </w:t>
      </w:r>
      <w:r w:rsidR="00691D5D" w:rsidRPr="00E17E84">
        <w:rPr>
          <w:rFonts w:cs="Calibri Light"/>
        </w:rPr>
        <w:t>pyłu</w:t>
      </w:r>
      <w:r w:rsidR="00C017F0" w:rsidRPr="00E17E84">
        <w:rPr>
          <w:rFonts w:cs="Calibri Light"/>
        </w:rPr>
        <w:t xml:space="preserve"> </w:t>
      </w:r>
      <w:r w:rsidR="00691D5D" w:rsidRPr="00E17E84">
        <w:rPr>
          <w:rFonts w:cs="Calibri Light"/>
        </w:rPr>
        <w:t>PM2,5</w:t>
      </w:r>
      <w:r w:rsidR="00C017F0" w:rsidRPr="00E17E84">
        <w:rPr>
          <w:rFonts w:cs="Calibri Light"/>
        </w:rPr>
        <w:t xml:space="preserve"> </w:t>
      </w:r>
      <w:r w:rsidR="00691D5D" w:rsidRPr="00E17E84">
        <w:rPr>
          <w:rFonts w:cs="Calibri Light"/>
        </w:rPr>
        <w:t>oraz</w:t>
      </w:r>
      <w:r w:rsidR="00C017F0" w:rsidRPr="00E17E84">
        <w:rPr>
          <w:rFonts w:cs="Calibri Light"/>
        </w:rPr>
        <w:t xml:space="preserve"> </w:t>
      </w:r>
      <w:r w:rsidR="00691D5D" w:rsidRPr="00E17E84">
        <w:rPr>
          <w:rFonts w:cs="Calibri Light"/>
        </w:rPr>
        <w:t>benzo(a)pirenu</w:t>
      </w:r>
      <w:r w:rsidR="00C017F0" w:rsidRPr="00E17E84">
        <w:rPr>
          <w:rFonts w:cs="Calibri Light"/>
        </w:rPr>
        <w:t xml:space="preserve"> </w:t>
      </w:r>
      <w:r w:rsidR="00691D5D" w:rsidRPr="00E17E84">
        <w:rPr>
          <w:rFonts w:cs="Calibri Light"/>
        </w:rPr>
        <w:t>w</w:t>
      </w:r>
      <w:r w:rsidR="00C017F0" w:rsidRPr="00E17E84">
        <w:rPr>
          <w:rFonts w:cs="Calibri Light"/>
        </w:rPr>
        <w:t xml:space="preserve"> </w:t>
      </w:r>
      <w:r w:rsidR="00691D5D" w:rsidRPr="00E17E84">
        <w:rPr>
          <w:rFonts w:cs="Calibri Light"/>
        </w:rPr>
        <w:t>roku</w:t>
      </w:r>
      <w:r w:rsidR="00C017F0" w:rsidRPr="00E17E84">
        <w:rPr>
          <w:rFonts w:cs="Calibri Light"/>
        </w:rPr>
        <w:t xml:space="preserve"> </w:t>
      </w:r>
      <w:r w:rsidR="003917D0" w:rsidRPr="00E17E84">
        <w:rPr>
          <w:rFonts w:cs="Calibri Light"/>
        </w:rPr>
        <w:t>2015</w:t>
      </w:r>
      <w:r w:rsidR="00C017F0" w:rsidRPr="00E17E84">
        <w:rPr>
          <w:rFonts w:cs="Calibri Light"/>
        </w:rPr>
        <w:t xml:space="preserve"> </w:t>
      </w:r>
      <w:r w:rsidR="00691D5D" w:rsidRPr="00E17E84">
        <w:rPr>
          <w:rFonts w:cs="Calibri Light"/>
        </w:rPr>
        <w:t>(opracowanie</w:t>
      </w:r>
      <w:r w:rsidR="00C017F0" w:rsidRPr="00E17E84">
        <w:rPr>
          <w:rFonts w:cs="Calibri Light"/>
        </w:rPr>
        <w:t xml:space="preserve"> </w:t>
      </w:r>
      <w:r w:rsidR="00691D5D" w:rsidRPr="00E17E84">
        <w:rPr>
          <w:rFonts w:cs="Calibri Light"/>
        </w:rPr>
        <w:t>własne)</w:t>
      </w:r>
      <w:bookmarkEnd w:id="110"/>
    </w:p>
    <w:tbl>
      <w:tblPr>
        <w:tblStyle w:val="Tabelasiatki4akcent4"/>
        <w:tblW w:w="5000" w:type="pct"/>
        <w:tblLook w:val="04A0" w:firstRow="1" w:lastRow="0" w:firstColumn="1" w:lastColumn="0" w:noHBand="0" w:noVBand="1"/>
      </w:tblPr>
      <w:tblGrid>
        <w:gridCol w:w="2038"/>
        <w:gridCol w:w="1959"/>
        <w:gridCol w:w="1802"/>
        <w:gridCol w:w="1900"/>
        <w:gridCol w:w="1744"/>
        <w:gridCol w:w="1517"/>
        <w:gridCol w:w="1517"/>
        <w:gridCol w:w="1517"/>
      </w:tblGrid>
      <w:tr w:rsidR="002C6601" w:rsidRPr="00E17E84" w:rsidTr="00E17E84">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728" w:type="pct"/>
            <w:vMerge w:val="restart"/>
            <w:vAlign w:val="center"/>
            <w:hideMark/>
          </w:tcPr>
          <w:p w:rsidR="002C6601" w:rsidRPr="00E17E84" w:rsidRDefault="002C6601" w:rsidP="002C6601">
            <w:pPr>
              <w:jc w:val="center"/>
              <w:rPr>
                <w:rFonts w:cs="Calibri Light"/>
                <w:color w:val="000000"/>
                <w:sz w:val="20"/>
                <w:szCs w:val="20"/>
              </w:rPr>
            </w:pPr>
            <w:r w:rsidRPr="00E17E84">
              <w:rPr>
                <w:rFonts w:cs="Calibri Light"/>
                <w:color w:val="000000"/>
                <w:sz w:val="20"/>
                <w:szCs w:val="20"/>
              </w:rPr>
              <w:t>TRANSPORT KOMERCYJNY</w:t>
            </w:r>
          </w:p>
        </w:tc>
        <w:tc>
          <w:tcPr>
            <w:tcW w:w="700"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Łączna liczba pojazdów</w:t>
            </w:r>
          </w:p>
        </w:tc>
        <w:tc>
          <w:tcPr>
            <w:tcW w:w="644"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2014</w:t>
            </w:r>
          </w:p>
        </w:tc>
        <w:tc>
          <w:tcPr>
            <w:tcW w:w="679"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paliwa [GJ/rok]</w:t>
            </w:r>
          </w:p>
        </w:tc>
        <w:tc>
          <w:tcPr>
            <w:tcW w:w="623"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paliwa [MWh/rok]</w:t>
            </w:r>
          </w:p>
        </w:tc>
        <w:tc>
          <w:tcPr>
            <w:tcW w:w="542"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CO2 [Mg/rok]</w:t>
            </w:r>
          </w:p>
        </w:tc>
        <w:tc>
          <w:tcPr>
            <w:tcW w:w="542"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PM10 [Mg/rok]</w:t>
            </w:r>
          </w:p>
        </w:tc>
        <w:tc>
          <w:tcPr>
            <w:tcW w:w="542"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PM2,5 [Mg/rok]</w:t>
            </w:r>
          </w:p>
        </w:tc>
      </w:tr>
      <w:tr w:rsidR="002C6601" w:rsidRPr="00E17E84" w:rsidTr="00E17E84">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728" w:type="pct"/>
            <w:vMerge/>
            <w:vAlign w:val="center"/>
            <w:hideMark/>
          </w:tcPr>
          <w:p w:rsidR="002C6601" w:rsidRPr="00E17E84" w:rsidRDefault="002C6601" w:rsidP="002C6601">
            <w:pPr>
              <w:jc w:val="center"/>
              <w:rPr>
                <w:rFonts w:cs="Calibri Light"/>
                <w:color w:val="000000"/>
                <w:sz w:val="20"/>
                <w:szCs w:val="20"/>
              </w:rPr>
            </w:pPr>
          </w:p>
        </w:tc>
        <w:tc>
          <w:tcPr>
            <w:tcW w:w="700" w:type="pct"/>
            <w:vMerge w:val="restar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106</w:t>
            </w:r>
          </w:p>
        </w:tc>
        <w:tc>
          <w:tcPr>
            <w:tcW w:w="644"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Benzyna</w:t>
            </w:r>
          </w:p>
        </w:tc>
        <w:tc>
          <w:tcPr>
            <w:tcW w:w="679"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1046,50</w:t>
            </w:r>
          </w:p>
        </w:tc>
        <w:tc>
          <w:tcPr>
            <w:tcW w:w="623"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289,88</w:t>
            </w:r>
          </w:p>
        </w:tc>
        <w:tc>
          <w:tcPr>
            <w:tcW w:w="542"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71,80</w:t>
            </w:r>
          </w:p>
        </w:tc>
        <w:tc>
          <w:tcPr>
            <w:tcW w:w="542"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0,06</w:t>
            </w:r>
          </w:p>
        </w:tc>
        <w:tc>
          <w:tcPr>
            <w:tcW w:w="542"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0,05</w:t>
            </w:r>
          </w:p>
        </w:tc>
      </w:tr>
      <w:tr w:rsidR="002C6601" w:rsidRPr="00E17E84" w:rsidTr="00E17E84">
        <w:trPr>
          <w:trHeight w:val="567"/>
        </w:trPr>
        <w:tc>
          <w:tcPr>
            <w:cnfStyle w:val="001000000000" w:firstRow="0" w:lastRow="0" w:firstColumn="1" w:lastColumn="0" w:oddVBand="0" w:evenVBand="0" w:oddHBand="0" w:evenHBand="0" w:firstRowFirstColumn="0" w:firstRowLastColumn="0" w:lastRowFirstColumn="0" w:lastRowLastColumn="0"/>
            <w:tcW w:w="728" w:type="pct"/>
            <w:vMerge/>
            <w:vAlign w:val="center"/>
            <w:hideMark/>
          </w:tcPr>
          <w:p w:rsidR="002C6601" w:rsidRPr="00E17E84" w:rsidRDefault="002C6601" w:rsidP="002C6601">
            <w:pPr>
              <w:jc w:val="center"/>
              <w:rPr>
                <w:rFonts w:cs="Calibri Light"/>
                <w:color w:val="000000"/>
                <w:sz w:val="20"/>
                <w:szCs w:val="20"/>
              </w:rPr>
            </w:pPr>
          </w:p>
        </w:tc>
        <w:tc>
          <w:tcPr>
            <w:tcW w:w="700" w:type="pct"/>
            <w:vMerge/>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p>
        </w:tc>
        <w:tc>
          <w:tcPr>
            <w:tcW w:w="644"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Diesel</w:t>
            </w:r>
          </w:p>
        </w:tc>
        <w:tc>
          <w:tcPr>
            <w:tcW w:w="679"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15122,24</w:t>
            </w:r>
          </w:p>
        </w:tc>
        <w:tc>
          <w:tcPr>
            <w:tcW w:w="623"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4188,86</w:t>
            </w:r>
          </w:p>
        </w:tc>
        <w:tc>
          <w:tcPr>
            <w:tcW w:w="542"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1108,91</w:t>
            </w:r>
          </w:p>
        </w:tc>
        <w:tc>
          <w:tcPr>
            <w:tcW w:w="542"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0,90</w:t>
            </w:r>
          </w:p>
        </w:tc>
        <w:tc>
          <w:tcPr>
            <w:tcW w:w="542"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0,81</w:t>
            </w:r>
          </w:p>
        </w:tc>
      </w:tr>
      <w:tr w:rsidR="002C6601" w:rsidRPr="00E17E84" w:rsidTr="00E17E84">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728" w:type="pct"/>
            <w:vMerge/>
            <w:vAlign w:val="center"/>
            <w:hideMark/>
          </w:tcPr>
          <w:p w:rsidR="002C6601" w:rsidRPr="00E17E84" w:rsidRDefault="002C6601" w:rsidP="002C6601">
            <w:pPr>
              <w:jc w:val="center"/>
              <w:rPr>
                <w:rFonts w:cs="Calibri Light"/>
                <w:color w:val="000000"/>
                <w:sz w:val="20"/>
                <w:szCs w:val="20"/>
              </w:rPr>
            </w:pPr>
          </w:p>
        </w:tc>
        <w:tc>
          <w:tcPr>
            <w:tcW w:w="700" w:type="pct"/>
            <w:vMerge/>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p>
        </w:tc>
        <w:tc>
          <w:tcPr>
            <w:tcW w:w="644"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LPG</w:t>
            </w:r>
          </w:p>
        </w:tc>
        <w:tc>
          <w:tcPr>
            <w:tcW w:w="679"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79,46</w:t>
            </w:r>
          </w:p>
        </w:tc>
        <w:tc>
          <w:tcPr>
            <w:tcW w:w="623"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22,01</w:t>
            </w:r>
          </w:p>
        </w:tc>
        <w:tc>
          <w:tcPr>
            <w:tcW w:w="542"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4,96</w:t>
            </w:r>
          </w:p>
        </w:tc>
        <w:tc>
          <w:tcPr>
            <w:tcW w:w="542"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542"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2C6601" w:rsidRPr="00E17E84" w:rsidTr="00E17E84">
        <w:trPr>
          <w:trHeight w:val="567"/>
        </w:trPr>
        <w:tc>
          <w:tcPr>
            <w:cnfStyle w:val="001000000000" w:firstRow="0" w:lastRow="0" w:firstColumn="1" w:lastColumn="0" w:oddVBand="0" w:evenVBand="0" w:oddHBand="0" w:evenHBand="0" w:firstRowFirstColumn="0" w:firstRowLastColumn="0" w:lastRowFirstColumn="0" w:lastRowLastColumn="0"/>
            <w:tcW w:w="2072" w:type="pct"/>
            <w:gridSpan w:val="3"/>
            <w:vAlign w:val="center"/>
            <w:hideMark/>
          </w:tcPr>
          <w:p w:rsidR="002C6601" w:rsidRPr="00E17E84" w:rsidRDefault="002C6601" w:rsidP="002C6601">
            <w:pPr>
              <w:jc w:val="center"/>
              <w:rPr>
                <w:rFonts w:cs="Calibri Light"/>
                <w:color w:val="000000"/>
                <w:sz w:val="20"/>
                <w:szCs w:val="20"/>
              </w:rPr>
            </w:pPr>
            <w:r w:rsidRPr="00E17E84">
              <w:rPr>
                <w:rFonts w:cs="Calibri Light"/>
                <w:color w:val="000000"/>
                <w:sz w:val="20"/>
                <w:szCs w:val="20"/>
              </w:rPr>
              <w:t>SUMA</w:t>
            </w:r>
          </w:p>
        </w:tc>
        <w:tc>
          <w:tcPr>
            <w:tcW w:w="679"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16248,21</w:t>
            </w:r>
          </w:p>
        </w:tc>
        <w:tc>
          <w:tcPr>
            <w:tcW w:w="623"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4500,75</w:t>
            </w:r>
          </w:p>
        </w:tc>
        <w:tc>
          <w:tcPr>
            <w:tcW w:w="542"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1185,68</w:t>
            </w:r>
          </w:p>
        </w:tc>
        <w:tc>
          <w:tcPr>
            <w:tcW w:w="542"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0,96</w:t>
            </w:r>
          </w:p>
        </w:tc>
        <w:tc>
          <w:tcPr>
            <w:tcW w:w="542"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0,86</w:t>
            </w:r>
          </w:p>
        </w:tc>
      </w:tr>
    </w:tbl>
    <w:p w:rsidR="00E75325" w:rsidRPr="00E17E84" w:rsidRDefault="00E75325" w:rsidP="00E75325">
      <w:pPr>
        <w:rPr>
          <w:rFonts w:cs="Calibri Light"/>
        </w:rPr>
      </w:pPr>
    </w:p>
    <w:p w:rsidR="00E75325" w:rsidRPr="00E17E84" w:rsidRDefault="00E75325">
      <w:pPr>
        <w:spacing w:line="259" w:lineRule="auto"/>
        <w:rPr>
          <w:rFonts w:cs="Calibri Light"/>
        </w:rPr>
      </w:pPr>
    </w:p>
    <w:p w:rsidR="00E75325" w:rsidRPr="00E17E84" w:rsidRDefault="00E75325" w:rsidP="00E75325">
      <w:pPr>
        <w:pStyle w:val="Legenda"/>
        <w:keepNext/>
        <w:rPr>
          <w:rFonts w:cs="Calibri Light"/>
        </w:rPr>
      </w:pPr>
      <w:bookmarkStart w:id="111" w:name="_Toc469035738"/>
      <w:r w:rsidRPr="00E17E84">
        <w:rPr>
          <w:rFonts w:cs="Calibri Light"/>
        </w:rPr>
        <w:t>Tabela</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Tabela \* ARABIC </w:instrText>
      </w:r>
      <w:r w:rsidR="00886782" w:rsidRPr="00E17E84">
        <w:rPr>
          <w:rFonts w:cs="Calibri Light"/>
        </w:rPr>
        <w:fldChar w:fldCharType="separate"/>
      </w:r>
      <w:r w:rsidR="00671393">
        <w:rPr>
          <w:rFonts w:cs="Calibri Light"/>
          <w:noProof/>
        </w:rPr>
        <w:t>22</w:t>
      </w:r>
      <w:r w:rsidR="00886782" w:rsidRPr="00E17E84">
        <w:rPr>
          <w:rFonts w:cs="Calibri Light"/>
          <w:noProof/>
        </w:rPr>
        <w:fldChar w:fldCharType="end"/>
      </w:r>
      <w:r w:rsidR="00691D5D" w:rsidRPr="00E17E84">
        <w:rPr>
          <w:rFonts w:cs="Calibri Light"/>
        </w:rPr>
        <w:t>.</w:t>
      </w:r>
      <w:r w:rsidR="00C017F0" w:rsidRPr="00E17E84">
        <w:rPr>
          <w:rFonts w:cs="Calibri Light"/>
        </w:rPr>
        <w:t xml:space="preserve"> </w:t>
      </w:r>
      <w:r w:rsidR="00691D5D" w:rsidRPr="00E17E84">
        <w:rPr>
          <w:rFonts w:cs="Calibri Light"/>
        </w:rPr>
        <w:t>Zużycie</w:t>
      </w:r>
      <w:r w:rsidR="00C017F0" w:rsidRPr="00E17E84">
        <w:rPr>
          <w:rFonts w:cs="Calibri Light"/>
        </w:rPr>
        <w:t xml:space="preserve"> </w:t>
      </w:r>
      <w:r w:rsidR="00691D5D" w:rsidRPr="00E17E84">
        <w:rPr>
          <w:rFonts w:cs="Calibri Light"/>
        </w:rPr>
        <w:t>paliw</w:t>
      </w:r>
      <w:r w:rsidR="00C017F0" w:rsidRPr="00E17E84">
        <w:rPr>
          <w:rFonts w:cs="Calibri Light"/>
        </w:rPr>
        <w:t xml:space="preserve"> </w:t>
      </w:r>
      <w:r w:rsidR="00691D5D" w:rsidRPr="00E17E84">
        <w:rPr>
          <w:rFonts w:cs="Calibri Light"/>
        </w:rPr>
        <w:t>w</w:t>
      </w:r>
      <w:r w:rsidR="00C017F0" w:rsidRPr="00E17E84">
        <w:rPr>
          <w:rFonts w:cs="Calibri Light"/>
        </w:rPr>
        <w:t xml:space="preserve"> </w:t>
      </w:r>
      <w:r w:rsidR="00691D5D" w:rsidRPr="00E17E84">
        <w:rPr>
          <w:rFonts w:cs="Calibri Light"/>
        </w:rPr>
        <w:t>transporcie</w:t>
      </w:r>
      <w:r w:rsidR="00C017F0" w:rsidRPr="00E17E84">
        <w:rPr>
          <w:rFonts w:cs="Calibri Light"/>
        </w:rPr>
        <w:t xml:space="preserve"> </w:t>
      </w:r>
      <w:r w:rsidR="00691D5D" w:rsidRPr="00E17E84">
        <w:rPr>
          <w:rFonts w:cs="Calibri Light"/>
        </w:rPr>
        <w:t>komercyjnym</w:t>
      </w:r>
      <w:r w:rsidR="00C017F0" w:rsidRPr="00E17E84">
        <w:rPr>
          <w:rFonts w:cs="Calibri Light"/>
        </w:rPr>
        <w:t xml:space="preserve"> </w:t>
      </w:r>
      <w:r w:rsidR="00691D5D" w:rsidRPr="00E17E84">
        <w:rPr>
          <w:rFonts w:cs="Calibri Light"/>
        </w:rPr>
        <w:t>wraz</w:t>
      </w:r>
      <w:r w:rsidR="00C017F0" w:rsidRPr="00E17E84">
        <w:rPr>
          <w:rFonts w:cs="Calibri Light"/>
        </w:rPr>
        <w:t xml:space="preserve"> </w:t>
      </w:r>
      <w:r w:rsidR="00691D5D" w:rsidRPr="00E17E84">
        <w:rPr>
          <w:rFonts w:cs="Calibri Light"/>
        </w:rPr>
        <w:t>z</w:t>
      </w:r>
      <w:r w:rsidR="00C017F0" w:rsidRPr="00E17E84">
        <w:rPr>
          <w:rFonts w:cs="Calibri Light"/>
        </w:rPr>
        <w:t xml:space="preserve"> </w:t>
      </w:r>
      <w:r w:rsidR="00691D5D" w:rsidRPr="00E17E84">
        <w:rPr>
          <w:rFonts w:cs="Calibri Light"/>
        </w:rPr>
        <w:t>emisją</w:t>
      </w:r>
      <w:r w:rsidR="00C017F0" w:rsidRPr="00E17E84">
        <w:rPr>
          <w:rFonts w:cs="Calibri Light"/>
        </w:rPr>
        <w:t xml:space="preserve"> </w:t>
      </w:r>
      <w:r w:rsidR="00691D5D" w:rsidRPr="00E17E84">
        <w:rPr>
          <w:rFonts w:cs="Calibri Light"/>
        </w:rPr>
        <w:t>CO</w:t>
      </w:r>
      <w:r w:rsidR="00691D5D" w:rsidRPr="00E17E84">
        <w:rPr>
          <w:rFonts w:cs="Calibri Light"/>
          <w:vertAlign w:val="subscript"/>
        </w:rPr>
        <w:t>2</w:t>
      </w:r>
      <w:r w:rsidR="00691D5D" w:rsidRPr="00E17E84">
        <w:rPr>
          <w:rFonts w:cs="Calibri Light"/>
        </w:rPr>
        <w:t>,</w:t>
      </w:r>
      <w:r w:rsidR="00C017F0" w:rsidRPr="00E17E84">
        <w:rPr>
          <w:rFonts w:cs="Calibri Light"/>
        </w:rPr>
        <w:t xml:space="preserve"> </w:t>
      </w:r>
      <w:r w:rsidR="00691D5D" w:rsidRPr="00E17E84">
        <w:rPr>
          <w:rFonts w:cs="Calibri Light"/>
        </w:rPr>
        <w:t>pyłu</w:t>
      </w:r>
      <w:r w:rsidR="00C017F0" w:rsidRPr="00E17E84">
        <w:rPr>
          <w:rFonts w:cs="Calibri Light"/>
        </w:rPr>
        <w:t xml:space="preserve"> </w:t>
      </w:r>
      <w:r w:rsidR="00691D5D" w:rsidRPr="00E17E84">
        <w:rPr>
          <w:rFonts w:cs="Calibri Light"/>
        </w:rPr>
        <w:t>PM10,</w:t>
      </w:r>
      <w:r w:rsidR="00C017F0" w:rsidRPr="00E17E84">
        <w:rPr>
          <w:rFonts w:cs="Calibri Light"/>
        </w:rPr>
        <w:t xml:space="preserve"> </w:t>
      </w:r>
      <w:r w:rsidR="00691D5D" w:rsidRPr="00E17E84">
        <w:rPr>
          <w:rFonts w:cs="Calibri Light"/>
        </w:rPr>
        <w:t>pyłu</w:t>
      </w:r>
      <w:r w:rsidR="00C017F0" w:rsidRPr="00E17E84">
        <w:rPr>
          <w:rFonts w:cs="Calibri Light"/>
        </w:rPr>
        <w:t xml:space="preserve"> </w:t>
      </w:r>
      <w:r w:rsidR="00691D5D" w:rsidRPr="00E17E84">
        <w:rPr>
          <w:rFonts w:cs="Calibri Light"/>
        </w:rPr>
        <w:t>PM2,5</w:t>
      </w:r>
      <w:r w:rsidR="00C017F0" w:rsidRPr="00E17E84">
        <w:rPr>
          <w:rFonts w:cs="Calibri Light"/>
        </w:rPr>
        <w:t xml:space="preserve"> </w:t>
      </w:r>
      <w:r w:rsidR="00691D5D" w:rsidRPr="00E17E84">
        <w:rPr>
          <w:rFonts w:cs="Calibri Light"/>
        </w:rPr>
        <w:t>oraz</w:t>
      </w:r>
      <w:r w:rsidR="00C017F0" w:rsidRPr="00E17E84">
        <w:rPr>
          <w:rFonts w:cs="Calibri Light"/>
        </w:rPr>
        <w:t xml:space="preserve"> </w:t>
      </w:r>
      <w:r w:rsidR="00691D5D" w:rsidRPr="00E17E84">
        <w:rPr>
          <w:rFonts w:cs="Calibri Light"/>
        </w:rPr>
        <w:t>benzo(a)pirenu</w:t>
      </w:r>
      <w:r w:rsidR="00C017F0" w:rsidRPr="00E17E84">
        <w:rPr>
          <w:rFonts w:cs="Calibri Light"/>
        </w:rPr>
        <w:t xml:space="preserve"> </w:t>
      </w:r>
      <w:r w:rsidR="00691D5D" w:rsidRPr="00E17E84">
        <w:rPr>
          <w:rFonts w:cs="Calibri Light"/>
        </w:rPr>
        <w:t>prognoza</w:t>
      </w:r>
      <w:r w:rsidR="00C017F0" w:rsidRPr="00E17E84">
        <w:rPr>
          <w:rFonts w:cs="Calibri Light"/>
        </w:rPr>
        <w:t xml:space="preserve"> </w:t>
      </w:r>
      <w:r w:rsidR="00691D5D" w:rsidRPr="00E17E84">
        <w:rPr>
          <w:rFonts w:cs="Calibri Light"/>
        </w:rPr>
        <w:t>na</w:t>
      </w:r>
      <w:r w:rsidR="00C017F0" w:rsidRPr="00E17E84">
        <w:rPr>
          <w:rFonts w:cs="Calibri Light"/>
        </w:rPr>
        <w:t xml:space="preserve"> </w:t>
      </w:r>
      <w:r w:rsidR="00691D5D" w:rsidRPr="00E17E84">
        <w:rPr>
          <w:rFonts w:cs="Calibri Light"/>
        </w:rPr>
        <w:t>rok</w:t>
      </w:r>
      <w:r w:rsidR="00C017F0" w:rsidRPr="00E17E84">
        <w:rPr>
          <w:rFonts w:cs="Calibri Light"/>
        </w:rPr>
        <w:t xml:space="preserve"> </w:t>
      </w:r>
      <w:r w:rsidR="00691D5D" w:rsidRPr="00E17E84">
        <w:rPr>
          <w:rFonts w:cs="Calibri Light"/>
        </w:rPr>
        <w:t>2020</w:t>
      </w:r>
      <w:r w:rsidR="00C017F0" w:rsidRPr="00E17E84">
        <w:rPr>
          <w:rFonts w:cs="Calibri Light"/>
        </w:rPr>
        <w:t xml:space="preserve"> </w:t>
      </w:r>
      <w:r w:rsidR="00691D5D" w:rsidRPr="00E17E84">
        <w:rPr>
          <w:rFonts w:cs="Calibri Light"/>
        </w:rPr>
        <w:t>(opracowanie</w:t>
      </w:r>
      <w:r w:rsidR="00C017F0" w:rsidRPr="00E17E84">
        <w:rPr>
          <w:rFonts w:cs="Calibri Light"/>
        </w:rPr>
        <w:t xml:space="preserve"> </w:t>
      </w:r>
      <w:r w:rsidR="00691D5D" w:rsidRPr="00E17E84">
        <w:rPr>
          <w:rFonts w:cs="Calibri Light"/>
        </w:rPr>
        <w:t>własne)</w:t>
      </w:r>
      <w:bookmarkEnd w:id="111"/>
    </w:p>
    <w:tbl>
      <w:tblPr>
        <w:tblStyle w:val="Tabelasiatki4akcent4"/>
        <w:tblW w:w="5000" w:type="pct"/>
        <w:tblLook w:val="04A0" w:firstRow="1" w:lastRow="0" w:firstColumn="1" w:lastColumn="0" w:noHBand="0" w:noVBand="1"/>
      </w:tblPr>
      <w:tblGrid>
        <w:gridCol w:w="2013"/>
        <w:gridCol w:w="2012"/>
        <w:gridCol w:w="1858"/>
        <w:gridCol w:w="1951"/>
        <w:gridCol w:w="1612"/>
        <w:gridCol w:w="1517"/>
        <w:gridCol w:w="1517"/>
        <w:gridCol w:w="1514"/>
      </w:tblGrid>
      <w:tr w:rsidR="002C6601" w:rsidRPr="00E17E84" w:rsidTr="00E17E84">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719" w:type="pct"/>
            <w:vMerge w:val="restart"/>
            <w:vAlign w:val="center"/>
            <w:hideMark/>
          </w:tcPr>
          <w:p w:rsidR="002C6601" w:rsidRPr="00E17E84" w:rsidRDefault="002C6601" w:rsidP="002C6601">
            <w:pPr>
              <w:jc w:val="center"/>
              <w:rPr>
                <w:rFonts w:cs="Calibri Light"/>
                <w:color w:val="000000"/>
                <w:sz w:val="20"/>
                <w:szCs w:val="20"/>
              </w:rPr>
            </w:pPr>
            <w:r w:rsidRPr="00E17E84">
              <w:rPr>
                <w:rFonts w:cs="Calibri Light"/>
                <w:color w:val="000000"/>
                <w:sz w:val="20"/>
                <w:szCs w:val="20"/>
              </w:rPr>
              <w:t>TRANSPORT KOMERCYJNY</w:t>
            </w:r>
          </w:p>
        </w:tc>
        <w:tc>
          <w:tcPr>
            <w:tcW w:w="719"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Łączna liczba pojazdów</w:t>
            </w:r>
          </w:p>
        </w:tc>
        <w:tc>
          <w:tcPr>
            <w:tcW w:w="664"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2020</w:t>
            </w:r>
          </w:p>
        </w:tc>
        <w:tc>
          <w:tcPr>
            <w:tcW w:w="697"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paliwa [GJ/rok]</w:t>
            </w:r>
          </w:p>
        </w:tc>
        <w:tc>
          <w:tcPr>
            <w:tcW w:w="576"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paliwa [MWh/rok]</w:t>
            </w:r>
          </w:p>
        </w:tc>
        <w:tc>
          <w:tcPr>
            <w:tcW w:w="542"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CO2 [Mg/rok]</w:t>
            </w:r>
          </w:p>
        </w:tc>
        <w:tc>
          <w:tcPr>
            <w:tcW w:w="542"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PM10 [Mg/rok]</w:t>
            </w:r>
          </w:p>
        </w:tc>
        <w:tc>
          <w:tcPr>
            <w:tcW w:w="542"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PM2,5 [Mg/rok]</w:t>
            </w:r>
          </w:p>
        </w:tc>
      </w:tr>
      <w:tr w:rsidR="002C6601" w:rsidRPr="00E17E84" w:rsidTr="00E17E84">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719" w:type="pct"/>
            <w:vMerge/>
            <w:vAlign w:val="center"/>
            <w:hideMark/>
          </w:tcPr>
          <w:p w:rsidR="002C6601" w:rsidRPr="00E17E84" w:rsidRDefault="002C6601" w:rsidP="002C6601">
            <w:pPr>
              <w:jc w:val="center"/>
              <w:rPr>
                <w:rFonts w:cs="Calibri Light"/>
                <w:color w:val="000000"/>
                <w:sz w:val="20"/>
                <w:szCs w:val="20"/>
              </w:rPr>
            </w:pPr>
          </w:p>
        </w:tc>
        <w:tc>
          <w:tcPr>
            <w:tcW w:w="719" w:type="pct"/>
            <w:vMerge w:val="restar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107</w:t>
            </w:r>
          </w:p>
        </w:tc>
        <w:tc>
          <w:tcPr>
            <w:tcW w:w="664"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Benzyna</w:t>
            </w:r>
          </w:p>
        </w:tc>
        <w:tc>
          <w:tcPr>
            <w:tcW w:w="697"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1055,11</w:t>
            </w:r>
          </w:p>
        </w:tc>
        <w:tc>
          <w:tcPr>
            <w:tcW w:w="576"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292,27</w:t>
            </w:r>
          </w:p>
        </w:tc>
        <w:tc>
          <w:tcPr>
            <w:tcW w:w="542"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72,39</w:t>
            </w:r>
          </w:p>
        </w:tc>
        <w:tc>
          <w:tcPr>
            <w:tcW w:w="542"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0,06</w:t>
            </w:r>
          </w:p>
        </w:tc>
        <w:tc>
          <w:tcPr>
            <w:tcW w:w="542"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0,05</w:t>
            </w:r>
          </w:p>
        </w:tc>
      </w:tr>
      <w:tr w:rsidR="002C6601" w:rsidRPr="00E17E84" w:rsidTr="00E17E84">
        <w:trPr>
          <w:trHeight w:val="567"/>
        </w:trPr>
        <w:tc>
          <w:tcPr>
            <w:cnfStyle w:val="001000000000" w:firstRow="0" w:lastRow="0" w:firstColumn="1" w:lastColumn="0" w:oddVBand="0" w:evenVBand="0" w:oddHBand="0" w:evenHBand="0" w:firstRowFirstColumn="0" w:firstRowLastColumn="0" w:lastRowFirstColumn="0" w:lastRowLastColumn="0"/>
            <w:tcW w:w="719" w:type="pct"/>
            <w:vMerge/>
            <w:vAlign w:val="center"/>
            <w:hideMark/>
          </w:tcPr>
          <w:p w:rsidR="002C6601" w:rsidRPr="00E17E84" w:rsidRDefault="002C6601" w:rsidP="002C6601">
            <w:pPr>
              <w:jc w:val="center"/>
              <w:rPr>
                <w:rFonts w:cs="Calibri Light"/>
                <w:color w:val="000000"/>
                <w:sz w:val="20"/>
                <w:szCs w:val="20"/>
              </w:rPr>
            </w:pPr>
          </w:p>
        </w:tc>
        <w:tc>
          <w:tcPr>
            <w:tcW w:w="719" w:type="pct"/>
            <w:vMerge/>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p>
        </w:tc>
        <w:tc>
          <w:tcPr>
            <w:tcW w:w="664"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Diesel</w:t>
            </w:r>
          </w:p>
        </w:tc>
        <w:tc>
          <w:tcPr>
            <w:tcW w:w="697"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15276,65</w:t>
            </w:r>
          </w:p>
        </w:tc>
        <w:tc>
          <w:tcPr>
            <w:tcW w:w="576"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4231,63</w:t>
            </w:r>
          </w:p>
        </w:tc>
        <w:tc>
          <w:tcPr>
            <w:tcW w:w="542"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1120,24</w:t>
            </w:r>
          </w:p>
        </w:tc>
        <w:tc>
          <w:tcPr>
            <w:tcW w:w="542"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0,91</w:t>
            </w:r>
          </w:p>
        </w:tc>
        <w:tc>
          <w:tcPr>
            <w:tcW w:w="542"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0,82</w:t>
            </w:r>
          </w:p>
        </w:tc>
      </w:tr>
      <w:tr w:rsidR="002C6601" w:rsidRPr="00E17E84" w:rsidTr="00E17E84">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719" w:type="pct"/>
            <w:vMerge/>
            <w:vAlign w:val="center"/>
            <w:hideMark/>
          </w:tcPr>
          <w:p w:rsidR="002C6601" w:rsidRPr="00E17E84" w:rsidRDefault="002C6601" w:rsidP="002C6601">
            <w:pPr>
              <w:jc w:val="center"/>
              <w:rPr>
                <w:rFonts w:cs="Calibri Light"/>
                <w:color w:val="000000"/>
                <w:sz w:val="20"/>
                <w:szCs w:val="20"/>
              </w:rPr>
            </w:pPr>
          </w:p>
        </w:tc>
        <w:tc>
          <w:tcPr>
            <w:tcW w:w="719" w:type="pct"/>
            <w:vMerge/>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p>
        </w:tc>
        <w:tc>
          <w:tcPr>
            <w:tcW w:w="664"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LPG</w:t>
            </w:r>
          </w:p>
        </w:tc>
        <w:tc>
          <w:tcPr>
            <w:tcW w:w="697"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66,78</w:t>
            </w:r>
          </w:p>
        </w:tc>
        <w:tc>
          <w:tcPr>
            <w:tcW w:w="576"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18,50</w:t>
            </w:r>
          </w:p>
        </w:tc>
        <w:tc>
          <w:tcPr>
            <w:tcW w:w="542"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4,17</w:t>
            </w:r>
          </w:p>
        </w:tc>
        <w:tc>
          <w:tcPr>
            <w:tcW w:w="542"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542"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2C6601" w:rsidRPr="00E17E84" w:rsidTr="00E17E84">
        <w:trPr>
          <w:trHeight w:val="567"/>
        </w:trPr>
        <w:tc>
          <w:tcPr>
            <w:cnfStyle w:val="001000000000" w:firstRow="0" w:lastRow="0" w:firstColumn="1" w:lastColumn="0" w:oddVBand="0" w:evenVBand="0" w:oddHBand="0" w:evenHBand="0" w:firstRowFirstColumn="0" w:firstRowLastColumn="0" w:lastRowFirstColumn="0" w:lastRowLastColumn="0"/>
            <w:tcW w:w="2101" w:type="pct"/>
            <w:gridSpan w:val="3"/>
            <w:noWrap/>
            <w:vAlign w:val="center"/>
            <w:hideMark/>
          </w:tcPr>
          <w:p w:rsidR="002C6601" w:rsidRPr="00E17E84" w:rsidRDefault="002C6601" w:rsidP="002C6601">
            <w:pPr>
              <w:jc w:val="center"/>
              <w:rPr>
                <w:rFonts w:cs="Calibri Light"/>
                <w:color w:val="000000"/>
                <w:sz w:val="20"/>
                <w:szCs w:val="20"/>
              </w:rPr>
            </w:pPr>
            <w:r w:rsidRPr="00E17E84">
              <w:rPr>
                <w:rFonts w:cs="Calibri Light"/>
                <w:color w:val="000000"/>
                <w:sz w:val="20"/>
                <w:szCs w:val="20"/>
              </w:rPr>
              <w:t>SUMA</w:t>
            </w:r>
          </w:p>
        </w:tc>
        <w:tc>
          <w:tcPr>
            <w:tcW w:w="697" w:type="pct"/>
            <w:noWrap/>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16398,54</w:t>
            </w:r>
          </w:p>
        </w:tc>
        <w:tc>
          <w:tcPr>
            <w:tcW w:w="576" w:type="pct"/>
            <w:noWrap/>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4542,40</w:t>
            </w:r>
          </w:p>
        </w:tc>
        <w:tc>
          <w:tcPr>
            <w:tcW w:w="542" w:type="pct"/>
            <w:noWrap/>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1196,80</w:t>
            </w:r>
          </w:p>
        </w:tc>
        <w:tc>
          <w:tcPr>
            <w:tcW w:w="542" w:type="pct"/>
            <w:noWrap/>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0,97</w:t>
            </w:r>
          </w:p>
        </w:tc>
        <w:tc>
          <w:tcPr>
            <w:tcW w:w="542" w:type="pct"/>
            <w:noWrap/>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0,87</w:t>
            </w:r>
          </w:p>
        </w:tc>
      </w:tr>
    </w:tbl>
    <w:p w:rsidR="00E75325" w:rsidRPr="00E17E84" w:rsidRDefault="00E75325">
      <w:pPr>
        <w:spacing w:line="259" w:lineRule="auto"/>
        <w:rPr>
          <w:rFonts w:cs="Calibri Light"/>
        </w:rPr>
      </w:pPr>
      <w:r w:rsidRPr="00E17E84">
        <w:rPr>
          <w:rFonts w:cs="Calibri Light"/>
        </w:rPr>
        <w:br w:type="page"/>
      </w:r>
    </w:p>
    <w:p w:rsidR="00E75325" w:rsidRPr="00E17E84" w:rsidRDefault="00E75325" w:rsidP="00F16A7D">
      <w:pPr>
        <w:pStyle w:val="Nagwek3"/>
        <w:numPr>
          <w:ilvl w:val="2"/>
          <w:numId w:val="26"/>
        </w:numPr>
        <w:rPr>
          <w:rFonts w:ascii="Calibri Light" w:hAnsi="Calibri Light" w:cs="Calibri Light"/>
        </w:rPr>
      </w:pPr>
      <w:bookmarkStart w:id="112" w:name="_Toc450737069"/>
      <w:bookmarkStart w:id="113" w:name="_Toc469034870"/>
      <w:r w:rsidRPr="00E17E84">
        <w:rPr>
          <w:rFonts w:ascii="Calibri Light" w:hAnsi="Calibri Light" w:cs="Calibri Light"/>
        </w:rPr>
        <w:lastRenderedPageBreak/>
        <w:t>Transport</w:t>
      </w:r>
      <w:r w:rsidR="00C017F0" w:rsidRPr="00E17E84">
        <w:rPr>
          <w:rFonts w:ascii="Calibri Light" w:hAnsi="Calibri Light" w:cs="Calibri Light"/>
        </w:rPr>
        <w:t xml:space="preserve"> </w:t>
      </w:r>
      <w:r w:rsidRPr="00E17E84">
        <w:rPr>
          <w:rFonts w:ascii="Calibri Light" w:hAnsi="Calibri Light" w:cs="Calibri Light"/>
        </w:rPr>
        <w:t>publiczny</w:t>
      </w:r>
      <w:bookmarkEnd w:id="112"/>
      <w:bookmarkEnd w:id="113"/>
    </w:p>
    <w:p w:rsidR="00E75325" w:rsidRPr="00E17E84" w:rsidRDefault="00E75325" w:rsidP="00E75325">
      <w:pPr>
        <w:pStyle w:val="Legenda"/>
        <w:keepNext/>
        <w:rPr>
          <w:rFonts w:cs="Calibri Light"/>
        </w:rPr>
      </w:pPr>
      <w:bookmarkStart w:id="114" w:name="_Toc469035739"/>
      <w:r w:rsidRPr="00E17E84">
        <w:rPr>
          <w:rFonts w:cs="Calibri Light"/>
        </w:rPr>
        <w:t>Tabela</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Tabela \* ARABIC </w:instrText>
      </w:r>
      <w:r w:rsidR="00886782" w:rsidRPr="00E17E84">
        <w:rPr>
          <w:rFonts w:cs="Calibri Light"/>
        </w:rPr>
        <w:fldChar w:fldCharType="separate"/>
      </w:r>
      <w:r w:rsidR="00671393">
        <w:rPr>
          <w:rFonts w:cs="Calibri Light"/>
          <w:noProof/>
        </w:rPr>
        <w:t>23</w:t>
      </w:r>
      <w:r w:rsidR="00886782" w:rsidRPr="00E17E84">
        <w:rPr>
          <w:rFonts w:cs="Calibri Light"/>
          <w:noProof/>
        </w:rPr>
        <w:fldChar w:fldCharType="end"/>
      </w:r>
      <w:r w:rsidR="00691D5D" w:rsidRPr="00E17E84">
        <w:rPr>
          <w:rFonts w:cs="Calibri Light"/>
        </w:rPr>
        <w:t>.</w:t>
      </w:r>
      <w:r w:rsidR="00C017F0" w:rsidRPr="00E17E84">
        <w:rPr>
          <w:rFonts w:cs="Calibri Light"/>
        </w:rPr>
        <w:t xml:space="preserve"> </w:t>
      </w:r>
      <w:r w:rsidR="00691D5D" w:rsidRPr="00E17E84">
        <w:rPr>
          <w:rFonts w:cs="Calibri Light"/>
        </w:rPr>
        <w:t>Zużycie</w:t>
      </w:r>
      <w:r w:rsidR="00C017F0" w:rsidRPr="00E17E84">
        <w:rPr>
          <w:rFonts w:cs="Calibri Light"/>
        </w:rPr>
        <w:t xml:space="preserve"> </w:t>
      </w:r>
      <w:r w:rsidR="00691D5D" w:rsidRPr="00E17E84">
        <w:rPr>
          <w:rFonts w:cs="Calibri Light"/>
        </w:rPr>
        <w:t>paliw</w:t>
      </w:r>
      <w:r w:rsidR="00C017F0" w:rsidRPr="00E17E84">
        <w:rPr>
          <w:rFonts w:cs="Calibri Light"/>
        </w:rPr>
        <w:t xml:space="preserve"> </w:t>
      </w:r>
      <w:r w:rsidR="00691D5D" w:rsidRPr="00E17E84">
        <w:rPr>
          <w:rFonts w:cs="Calibri Light"/>
        </w:rPr>
        <w:t>w</w:t>
      </w:r>
      <w:r w:rsidR="00C017F0" w:rsidRPr="00E17E84">
        <w:rPr>
          <w:rFonts w:cs="Calibri Light"/>
        </w:rPr>
        <w:t xml:space="preserve"> </w:t>
      </w:r>
      <w:r w:rsidR="00691D5D" w:rsidRPr="00E17E84">
        <w:rPr>
          <w:rFonts w:cs="Calibri Light"/>
        </w:rPr>
        <w:t>transporcie</w:t>
      </w:r>
      <w:r w:rsidR="00C017F0" w:rsidRPr="00E17E84">
        <w:rPr>
          <w:rFonts w:cs="Calibri Light"/>
        </w:rPr>
        <w:t xml:space="preserve"> </w:t>
      </w:r>
      <w:r w:rsidR="00691D5D" w:rsidRPr="00E17E84">
        <w:rPr>
          <w:rFonts w:cs="Calibri Light"/>
        </w:rPr>
        <w:t>publicznym</w:t>
      </w:r>
      <w:r w:rsidR="00C017F0" w:rsidRPr="00E17E84">
        <w:rPr>
          <w:rFonts w:cs="Calibri Light"/>
        </w:rPr>
        <w:t xml:space="preserve"> </w:t>
      </w:r>
      <w:r w:rsidR="00691D5D" w:rsidRPr="00E17E84">
        <w:rPr>
          <w:rFonts w:cs="Calibri Light"/>
        </w:rPr>
        <w:t>wraz</w:t>
      </w:r>
      <w:r w:rsidR="00C017F0" w:rsidRPr="00E17E84">
        <w:rPr>
          <w:rFonts w:cs="Calibri Light"/>
        </w:rPr>
        <w:t xml:space="preserve"> </w:t>
      </w:r>
      <w:r w:rsidR="00691D5D" w:rsidRPr="00E17E84">
        <w:rPr>
          <w:rFonts w:cs="Calibri Light"/>
        </w:rPr>
        <w:t>z</w:t>
      </w:r>
      <w:r w:rsidR="00C017F0" w:rsidRPr="00E17E84">
        <w:rPr>
          <w:rFonts w:cs="Calibri Light"/>
        </w:rPr>
        <w:t xml:space="preserve"> </w:t>
      </w:r>
      <w:r w:rsidR="00691D5D" w:rsidRPr="00E17E84">
        <w:rPr>
          <w:rFonts w:cs="Calibri Light"/>
        </w:rPr>
        <w:t>emisją</w:t>
      </w:r>
      <w:r w:rsidR="00C017F0" w:rsidRPr="00E17E84">
        <w:rPr>
          <w:rFonts w:cs="Calibri Light"/>
        </w:rPr>
        <w:t xml:space="preserve"> </w:t>
      </w:r>
      <w:r w:rsidR="00691D5D" w:rsidRPr="00E17E84">
        <w:rPr>
          <w:rFonts w:cs="Calibri Light"/>
        </w:rPr>
        <w:t>CO</w:t>
      </w:r>
      <w:r w:rsidR="00691D5D" w:rsidRPr="00E17E84">
        <w:rPr>
          <w:rFonts w:cs="Calibri Light"/>
          <w:vertAlign w:val="subscript"/>
        </w:rPr>
        <w:t>2</w:t>
      </w:r>
      <w:r w:rsidR="00691D5D" w:rsidRPr="00E17E84">
        <w:rPr>
          <w:rFonts w:cs="Calibri Light"/>
        </w:rPr>
        <w:t>,</w:t>
      </w:r>
      <w:r w:rsidR="00C017F0" w:rsidRPr="00E17E84">
        <w:rPr>
          <w:rFonts w:cs="Calibri Light"/>
        </w:rPr>
        <w:t xml:space="preserve"> </w:t>
      </w:r>
      <w:r w:rsidR="00691D5D" w:rsidRPr="00E17E84">
        <w:rPr>
          <w:rFonts w:cs="Calibri Light"/>
        </w:rPr>
        <w:t>pyłu</w:t>
      </w:r>
      <w:r w:rsidR="00C017F0" w:rsidRPr="00E17E84">
        <w:rPr>
          <w:rFonts w:cs="Calibri Light"/>
        </w:rPr>
        <w:t xml:space="preserve"> </w:t>
      </w:r>
      <w:r w:rsidR="00691D5D" w:rsidRPr="00E17E84">
        <w:rPr>
          <w:rFonts w:cs="Calibri Light"/>
        </w:rPr>
        <w:t>PM10,</w:t>
      </w:r>
      <w:r w:rsidR="00C017F0" w:rsidRPr="00E17E84">
        <w:rPr>
          <w:rFonts w:cs="Calibri Light"/>
        </w:rPr>
        <w:t xml:space="preserve"> </w:t>
      </w:r>
      <w:r w:rsidR="00691D5D" w:rsidRPr="00E17E84">
        <w:rPr>
          <w:rFonts w:cs="Calibri Light"/>
        </w:rPr>
        <w:t>pyłu</w:t>
      </w:r>
      <w:r w:rsidR="00C017F0" w:rsidRPr="00E17E84">
        <w:rPr>
          <w:rFonts w:cs="Calibri Light"/>
        </w:rPr>
        <w:t xml:space="preserve"> </w:t>
      </w:r>
      <w:r w:rsidR="00691D5D" w:rsidRPr="00E17E84">
        <w:rPr>
          <w:rFonts w:cs="Calibri Light"/>
        </w:rPr>
        <w:t>PM2,5</w:t>
      </w:r>
      <w:r w:rsidR="00C017F0" w:rsidRPr="00E17E84">
        <w:rPr>
          <w:rFonts w:cs="Calibri Light"/>
        </w:rPr>
        <w:t xml:space="preserve"> </w:t>
      </w:r>
      <w:r w:rsidR="00691D5D" w:rsidRPr="00E17E84">
        <w:rPr>
          <w:rFonts w:cs="Calibri Light"/>
        </w:rPr>
        <w:t>oraz</w:t>
      </w:r>
      <w:r w:rsidR="00C017F0" w:rsidRPr="00E17E84">
        <w:rPr>
          <w:rFonts w:cs="Calibri Light"/>
        </w:rPr>
        <w:t xml:space="preserve"> </w:t>
      </w:r>
      <w:r w:rsidR="00691D5D" w:rsidRPr="00E17E84">
        <w:rPr>
          <w:rFonts w:cs="Calibri Light"/>
        </w:rPr>
        <w:t>benzo(a)pirenu</w:t>
      </w:r>
      <w:r w:rsidR="00C017F0" w:rsidRPr="00E17E84">
        <w:rPr>
          <w:rFonts w:cs="Calibri Light"/>
        </w:rPr>
        <w:t xml:space="preserve"> </w:t>
      </w:r>
      <w:r w:rsidR="00691D5D" w:rsidRPr="00E17E84">
        <w:rPr>
          <w:rFonts w:cs="Calibri Light"/>
        </w:rPr>
        <w:t>w</w:t>
      </w:r>
      <w:r w:rsidR="00C017F0" w:rsidRPr="00E17E84">
        <w:rPr>
          <w:rFonts w:cs="Calibri Light"/>
        </w:rPr>
        <w:t xml:space="preserve"> </w:t>
      </w:r>
      <w:r w:rsidR="00691D5D" w:rsidRPr="00E17E84">
        <w:rPr>
          <w:rFonts w:cs="Calibri Light"/>
        </w:rPr>
        <w:t>roku</w:t>
      </w:r>
      <w:r w:rsidR="00C017F0" w:rsidRPr="00E17E84">
        <w:rPr>
          <w:rFonts w:cs="Calibri Light"/>
        </w:rPr>
        <w:t xml:space="preserve"> </w:t>
      </w:r>
      <w:r w:rsidR="003917D0" w:rsidRPr="00E17E84">
        <w:rPr>
          <w:rFonts w:cs="Calibri Light"/>
        </w:rPr>
        <w:t>2015</w:t>
      </w:r>
      <w:r w:rsidR="00C017F0" w:rsidRPr="00E17E84">
        <w:rPr>
          <w:rFonts w:cs="Calibri Light"/>
        </w:rPr>
        <w:t xml:space="preserve"> </w:t>
      </w:r>
      <w:r w:rsidR="00691D5D" w:rsidRPr="00E17E84">
        <w:rPr>
          <w:rFonts w:cs="Calibri Light"/>
        </w:rPr>
        <w:t>(opracowanie</w:t>
      </w:r>
      <w:r w:rsidR="00C017F0" w:rsidRPr="00E17E84">
        <w:rPr>
          <w:rFonts w:cs="Calibri Light"/>
        </w:rPr>
        <w:t xml:space="preserve"> </w:t>
      </w:r>
      <w:r w:rsidR="00691D5D" w:rsidRPr="00E17E84">
        <w:rPr>
          <w:rFonts w:cs="Calibri Light"/>
        </w:rPr>
        <w:t>własne)</w:t>
      </w:r>
      <w:bookmarkEnd w:id="114"/>
    </w:p>
    <w:tbl>
      <w:tblPr>
        <w:tblStyle w:val="Tabelasiatki4akcent4"/>
        <w:tblW w:w="5000" w:type="pct"/>
        <w:tblLook w:val="04A0" w:firstRow="1" w:lastRow="0" w:firstColumn="1" w:lastColumn="0" w:noHBand="0" w:noVBand="1"/>
      </w:tblPr>
      <w:tblGrid>
        <w:gridCol w:w="2068"/>
        <w:gridCol w:w="2032"/>
        <w:gridCol w:w="1847"/>
        <w:gridCol w:w="1562"/>
        <w:gridCol w:w="1772"/>
        <w:gridCol w:w="1573"/>
        <w:gridCol w:w="1573"/>
        <w:gridCol w:w="1567"/>
      </w:tblGrid>
      <w:tr w:rsidR="002C6601" w:rsidRPr="00E17E84" w:rsidTr="00E17E84">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739" w:type="pct"/>
            <w:vMerge w:val="restart"/>
            <w:vAlign w:val="center"/>
            <w:hideMark/>
          </w:tcPr>
          <w:p w:rsidR="002C6601" w:rsidRPr="00E17E84" w:rsidRDefault="002C6601" w:rsidP="002C6601">
            <w:pPr>
              <w:jc w:val="center"/>
              <w:rPr>
                <w:rFonts w:cs="Calibri Light"/>
                <w:sz w:val="20"/>
                <w:szCs w:val="20"/>
              </w:rPr>
            </w:pPr>
            <w:r w:rsidRPr="00E17E84">
              <w:rPr>
                <w:rFonts w:cs="Calibri Light"/>
                <w:sz w:val="20"/>
                <w:szCs w:val="20"/>
              </w:rPr>
              <w:t>TRANSPORT PUBLICZNY</w:t>
            </w:r>
          </w:p>
        </w:tc>
        <w:tc>
          <w:tcPr>
            <w:tcW w:w="726"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Łączna liczba pojazdów</w:t>
            </w:r>
          </w:p>
        </w:tc>
        <w:tc>
          <w:tcPr>
            <w:tcW w:w="660"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2014</w:t>
            </w:r>
          </w:p>
        </w:tc>
        <w:tc>
          <w:tcPr>
            <w:tcW w:w="558"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Zużycie paliwa [GJ/rok]</w:t>
            </w:r>
          </w:p>
        </w:tc>
        <w:tc>
          <w:tcPr>
            <w:tcW w:w="633"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Zużycie paliwa [MWh/rok]</w:t>
            </w:r>
          </w:p>
        </w:tc>
        <w:tc>
          <w:tcPr>
            <w:tcW w:w="562"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Emisja CO2 [Mg/rok]</w:t>
            </w:r>
          </w:p>
        </w:tc>
        <w:tc>
          <w:tcPr>
            <w:tcW w:w="562"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Emisja PM10 [Mg/rok]</w:t>
            </w:r>
          </w:p>
        </w:tc>
        <w:tc>
          <w:tcPr>
            <w:tcW w:w="562"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Emisja PM2,5 [Mg/rok]</w:t>
            </w:r>
          </w:p>
        </w:tc>
      </w:tr>
      <w:tr w:rsidR="002C6601" w:rsidRPr="00E17E84" w:rsidTr="00E17E84">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739" w:type="pct"/>
            <w:vMerge/>
            <w:vAlign w:val="center"/>
            <w:hideMark/>
          </w:tcPr>
          <w:p w:rsidR="002C6601" w:rsidRPr="00E17E84" w:rsidRDefault="002C6601" w:rsidP="002C6601">
            <w:pPr>
              <w:jc w:val="center"/>
              <w:rPr>
                <w:rFonts w:cs="Calibri Light"/>
                <w:sz w:val="20"/>
                <w:szCs w:val="20"/>
              </w:rPr>
            </w:pPr>
          </w:p>
        </w:tc>
        <w:tc>
          <w:tcPr>
            <w:tcW w:w="726" w:type="pct"/>
            <w:vMerge w:val="restar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6</w:t>
            </w:r>
          </w:p>
        </w:tc>
        <w:tc>
          <w:tcPr>
            <w:tcW w:w="660"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Benzyna</w:t>
            </w:r>
          </w:p>
        </w:tc>
        <w:tc>
          <w:tcPr>
            <w:tcW w:w="558"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0,00</w:t>
            </w:r>
          </w:p>
        </w:tc>
        <w:tc>
          <w:tcPr>
            <w:tcW w:w="633"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0,00</w:t>
            </w:r>
          </w:p>
        </w:tc>
        <w:tc>
          <w:tcPr>
            <w:tcW w:w="562"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0,00</w:t>
            </w:r>
          </w:p>
        </w:tc>
        <w:tc>
          <w:tcPr>
            <w:tcW w:w="562"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0,00</w:t>
            </w:r>
          </w:p>
        </w:tc>
        <w:tc>
          <w:tcPr>
            <w:tcW w:w="562"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0,00</w:t>
            </w:r>
          </w:p>
        </w:tc>
      </w:tr>
      <w:tr w:rsidR="002C6601" w:rsidRPr="00E17E84" w:rsidTr="00E17E84">
        <w:trPr>
          <w:trHeight w:val="567"/>
        </w:trPr>
        <w:tc>
          <w:tcPr>
            <w:cnfStyle w:val="001000000000" w:firstRow="0" w:lastRow="0" w:firstColumn="1" w:lastColumn="0" w:oddVBand="0" w:evenVBand="0" w:oddHBand="0" w:evenHBand="0" w:firstRowFirstColumn="0" w:firstRowLastColumn="0" w:lastRowFirstColumn="0" w:lastRowLastColumn="0"/>
            <w:tcW w:w="739" w:type="pct"/>
            <w:vMerge/>
            <w:vAlign w:val="center"/>
            <w:hideMark/>
          </w:tcPr>
          <w:p w:rsidR="002C6601" w:rsidRPr="00E17E84" w:rsidRDefault="002C6601" w:rsidP="002C6601">
            <w:pPr>
              <w:jc w:val="center"/>
              <w:rPr>
                <w:rFonts w:cs="Calibri Light"/>
                <w:sz w:val="20"/>
                <w:szCs w:val="20"/>
              </w:rPr>
            </w:pPr>
          </w:p>
        </w:tc>
        <w:tc>
          <w:tcPr>
            <w:tcW w:w="726" w:type="pct"/>
            <w:vMerge/>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p>
        </w:tc>
        <w:tc>
          <w:tcPr>
            <w:tcW w:w="660"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Diesel</w:t>
            </w:r>
          </w:p>
        </w:tc>
        <w:tc>
          <w:tcPr>
            <w:tcW w:w="558"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1568,09</w:t>
            </w:r>
          </w:p>
        </w:tc>
        <w:tc>
          <w:tcPr>
            <w:tcW w:w="633"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434,36</w:t>
            </w:r>
          </w:p>
        </w:tc>
        <w:tc>
          <w:tcPr>
            <w:tcW w:w="562"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114,99</w:t>
            </w:r>
          </w:p>
        </w:tc>
        <w:tc>
          <w:tcPr>
            <w:tcW w:w="562"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0,10</w:t>
            </w:r>
          </w:p>
        </w:tc>
        <w:tc>
          <w:tcPr>
            <w:tcW w:w="562"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0,09</w:t>
            </w:r>
          </w:p>
        </w:tc>
      </w:tr>
      <w:tr w:rsidR="002C6601" w:rsidRPr="00E17E84" w:rsidTr="00E17E84">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739" w:type="pct"/>
            <w:vMerge/>
            <w:vAlign w:val="center"/>
            <w:hideMark/>
          </w:tcPr>
          <w:p w:rsidR="002C6601" w:rsidRPr="00E17E84" w:rsidRDefault="002C6601" w:rsidP="002C6601">
            <w:pPr>
              <w:jc w:val="center"/>
              <w:rPr>
                <w:rFonts w:cs="Calibri Light"/>
                <w:sz w:val="20"/>
                <w:szCs w:val="20"/>
              </w:rPr>
            </w:pPr>
          </w:p>
        </w:tc>
        <w:tc>
          <w:tcPr>
            <w:tcW w:w="726" w:type="pct"/>
            <w:vMerge/>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p>
        </w:tc>
        <w:tc>
          <w:tcPr>
            <w:tcW w:w="660"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LPG</w:t>
            </w:r>
          </w:p>
        </w:tc>
        <w:tc>
          <w:tcPr>
            <w:tcW w:w="558"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0,00</w:t>
            </w:r>
          </w:p>
        </w:tc>
        <w:tc>
          <w:tcPr>
            <w:tcW w:w="633"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0,00</w:t>
            </w:r>
          </w:p>
        </w:tc>
        <w:tc>
          <w:tcPr>
            <w:tcW w:w="562"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0,00</w:t>
            </w:r>
          </w:p>
        </w:tc>
        <w:tc>
          <w:tcPr>
            <w:tcW w:w="562"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0,00</w:t>
            </w:r>
          </w:p>
        </w:tc>
        <w:tc>
          <w:tcPr>
            <w:tcW w:w="562"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0,00</w:t>
            </w:r>
          </w:p>
        </w:tc>
      </w:tr>
      <w:tr w:rsidR="002C6601" w:rsidRPr="00E17E84" w:rsidTr="00E17E84">
        <w:trPr>
          <w:trHeight w:val="567"/>
        </w:trPr>
        <w:tc>
          <w:tcPr>
            <w:cnfStyle w:val="001000000000" w:firstRow="0" w:lastRow="0" w:firstColumn="1" w:lastColumn="0" w:oddVBand="0" w:evenVBand="0" w:oddHBand="0" w:evenHBand="0" w:firstRowFirstColumn="0" w:firstRowLastColumn="0" w:lastRowFirstColumn="0" w:lastRowLastColumn="0"/>
            <w:tcW w:w="2124" w:type="pct"/>
            <w:gridSpan w:val="3"/>
            <w:vAlign w:val="center"/>
            <w:hideMark/>
          </w:tcPr>
          <w:p w:rsidR="002C6601" w:rsidRPr="00E17E84" w:rsidRDefault="002C6601" w:rsidP="002C6601">
            <w:pPr>
              <w:jc w:val="center"/>
              <w:rPr>
                <w:rFonts w:cs="Calibri Light"/>
                <w:sz w:val="20"/>
                <w:szCs w:val="20"/>
              </w:rPr>
            </w:pPr>
            <w:r w:rsidRPr="00E17E84">
              <w:rPr>
                <w:rFonts w:cs="Calibri Light"/>
                <w:sz w:val="20"/>
                <w:szCs w:val="20"/>
              </w:rPr>
              <w:t>SUMA</w:t>
            </w:r>
          </w:p>
        </w:tc>
        <w:tc>
          <w:tcPr>
            <w:tcW w:w="558"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b/>
                <w:bCs/>
                <w:sz w:val="20"/>
                <w:szCs w:val="20"/>
              </w:rPr>
            </w:pPr>
            <w:r w:rsidRPr="00E17E84">
              <w:rPr>
                <w:rFonts w:cs="Calibri Light"/>
                <w:b/>
                <w:bCs/>
                <w:sz w:val="20"/>
                <w:szCs w:val="20"/>
              </w:rPr>
              <w:t>1568,09</w:t>
            </w:r>
          </w:p>
        </w:tc>
        <w:tc>
          <w:tcPr>
            <w:tcW w:w="633"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b/>
                <w:bCs/>
                <w:sz w:val="20"/>
                <w:szCs w:val="20"/>
              </w:rPr>
            </w:pPr>
            <w:r w:rsidRPr="00E17E84">
              <w:rPr>
                <w:rFonts w:cs="Calibri Light"/>
                <w:b/>
                <w:bCs/>
                <w:sz w:val="20"/>
                <w:szCs w:val="20"/>
              </w:rPr>
              <w:t>434,36</w:t>
            </w:r>
          </w:p>
        </w:tc>
        <w:tc>
          <w:tcPr>
            <w:tcW w:w="562"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b/>
                <w:bCs/>
                <w:sz w:val="20"/>
                <w:szCs w:val="20"/>
              </w:rPr>
            </w:pPr>
            <w:r w:rsidRPr="00E17E84">
              <w:rPr>
                <w:rFonts w:cs="Calibri Light"/>
                <w:b/>
                <w:bCs/>
                <w:sz w:val="20"/>
                <w:szCs w:val="20"/>
              </w:rPr>
              <w:t>114,99</w:t>
            </w:r>
          </w:p>
        </w:tc>
        <w:tc>
          <w:tcPr>
            <w:tcW w:w="562"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b/>
                <w:bCs/>
                <w:sz w:val="20"/>
                <w:szCs w:val="20"/>
              </w:rPr>
            </w:pPr>
            <w:r w:rsidRPr="00E17E84">
              <w:rPr>
                <w:rFonts w:cs="Calibri Light"/>
                <w:b/>
                <w:bCs/>
                <w:sz w:val="20"/>
                <w:szCs w:val="20"/>
              </w:rPr>
              <w:t>0,10</w:t>
            </w:r>
          </w:p>
        </w:tc>
        <w:tc>
          <w:tcPr>
            <w:tcW w:w="562"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b/>
                <w:bCs/>
                <w:sz w:val="20"/>
                <w:szCs w:val="20"/>
              </w:rPr>
            </w:pPr>
            <w:r w:rsidRPr="00E17E84">
              <w:rPr>
                <w:rFonts w:cs="Calibri Light"/>
                <w:b/>
                <w:bCs/>
                <w:sz w:val="20"/>
                <w:szCs w:val="20"/>
              </w:rPr>
              <w:t>0,09</w:t>
            </w:r>
          </w:p>
        </w:tc>
      </w:tr>
    </w:tbl>
    <w:p w:rsidR="00E75325" w:rsidRPr="00E17E84" w:rsidRDefault="00E75325" w:rsidP="00F736F1">
      <w:pPr>
        <w:rPr>
          <w:rFonts w:cs="Calibri Light"/>
        </w:rPr>
      </w:pPr>
    </w:p>
    <w:p w:rsidR="00BF2ADE" w:rsidRPr="00E17E84" w:rsidRDefault="00BF2ADE" w:rsidP="00BF2ADE">
      <w:pPr>
        <w:pStyle w:val="Legenda"/>
        <w:keepNext/>
        <w:rPr>
          <w:rFonts w:cs="Calibri Light"/>
        </w:rPr>
      </w:pPr>
    </w:p>
    <w:p w:rsidR="00E75325" w:rsidRPr="00E17E84" w:rsidRDefault="00691D5D" w:rsidP="00BF2ADE">
      <w:pPr>
        <w:pStyle w:val="Legenda"/>
        <w:keepNext/>
        <w:rPr>
          <w:rFonts w:cs="Calibri Light"/>
        </w:rPr>
      </w:pPr>
      <w:bookmarkStart w:id="115" w:name="_Toc469035740"/>
      <w:r w:rsidRPr="00E17E84">
        <w:rPr>
          <w:rFonts w:cs="Calibri Light"/>
        </w:rPr>
        <w:t>Tabela</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Tabela \* ARABIC </w:instrText>
      </w:r>
      <w:r w:rsidR="00886782" w:rsidRPr="00E17E84">
        <w:rPr>
          <w:rFonts w:cs="Calibri Light"/>
        </w:rPr>
        <w:fldChar w:fldCharType="separate"/>
      </w:r>
      <w:r w:rsidR="00671393">
        <w:rPr>
          <w:rFonts w:cs="Calibri Light"/>
          <w:noProof/>
        </w:rPr>
        <w:t>24</w:t>
      </w:r>
      <w:r w:rsidR="00886782" w:rsidRPr="00E17E84">
        <w:rPr>
          <w:rFonts w:cs="Calibri Light"/>
          <w:noProof/>
        </w:rPr>
        <w:fldChar w:fldCharType="end"/>
      </w:r>
      <w:r w:rsidRPr="00E17E84">
        <w:rPr>
          <w:rFonts w:cs="Calibri Light"/>
        </w:rPr>
        <w:t>.</w:t>
      </w:r>
      <w:r w:rsidR="00C017F0" w:rsidRPr="00E17E84">
        <w:rPr>
          <w:rFonts w:cs="Calibri Light"/>
        </w:rPr>
        <w:t xml:space="preserve"> </w:t>
      </w:r>
      <w:r w:rsidRPr="00E17E84">
        <w:rPr>
          <w:rFonts w:cs="Calibri Light"/>
        </w:rPr>
        <w:t>Zużycie</w:t>
      </w:r>
      <w:r w:rsidR="00C017F0" w:rsidRPr="00E17E84">
        <w:rPr>
          <w:rFonts w:cs="Calibri Light"/>
        </w:rPr>
        <w:t xml:space="preserve"> </w:t>
      </w:r>
      <w:r w:rsidRPr="00E17E84">
        <w:rPr>
          <w:rFonts w:cs="Calibri Light"/>
        </w:rPr>
        <w:t>paliw</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transporcie</w:t>
      </w:r>
      <w:r w:rsidR="00C017F0" w:rsidRPr="00E17E84">
        <w:rPr>
          <w:rFonts w:cs="Calibri Light"/>
        </w:rPr>
        <w:t xml:space="preserve"> </w:t>
      </w:r>
      <w:r w:rsidRPr="00E17E84">
        <w:rPr>
          <w:rFonts w:cs="Calibri Light"/>
        </w:rPr>
        <w:t>publicznym</w:t>
      </w:r>
      <w:r w:rsidR="00C017F0" w:rsidRPr="00E17E84">
        <w:rPr>
          <w:rFonts w:cs="Calibri Light"/>
        </w:rPr>
        <w:t xml:space="preserve"> </w:t>
      </w:r>
      <w:r w:rsidRPr="00E17E84">
        <w:rPr>
          <w:rFonts w:cs="Calibri Light"/>
        </w:rPr>
        <w:t>wraz</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emisją</w:t>
      </w:r>
      <w:r w:rsidR="00C017F0" w:rsidRPr="00E17E84">
        <w:rPr>
          <w:rFonts w:cs="Calibri Light"/>
        </w:rPr>
        <w:t xml:space="preserve"> </w:t>
      </w:r>
      <w:r w:rsidRPr="00E17E84">
        <w:rPr>
          <w:rFonts w:cs="Calibri Light"/>
        </w:rPr>
        <w:t>CO</w:t>
      </w:r>
      <w:r w:rsidRPr="00E17E84">
        <w:rPr>
          <w:rFonts w:cs="Calibri Light"/>
          <w:vertAlign w:val="subscript"/>
        </w:rPr>
        <w:t>2</w:t>
      </w:r>
      <w:r w:rsidRPr="00E17E84">
        <w:rPr>
          <w:rFonts w:cs="Calibri Light"/>
        </w:rPr>
        <w:t>,</w:t>
      </w:r>
      <w:r w:rsidR="00C017F0" w:rsidRPr="00E17E84">
        <w:rPr>
          <w:rFonts w:cs="Calibri Light"/>
        </w:rPr>
        <w:t xml:space="preserve"> </w:t>
      </w:r>
      <w:r w:rsidRPr="00E17E84">
        <w:rPr>
          <w:rFonts w:cs="Calibri Light"/>
        </w:rPr>
        <w:t>pyłu</w:t>
      </w:r>
      <w:r w:rsidR="00C017F0" w:rsidRPr="00E17E84">
        <w:rPr>
          <w:rFonts w:cs="Calibri Light"/>
        </w:rPr>
        <w:t xml:space="preserve"> </w:t>
      </w:r>
      <w:r w:rsidRPr="00E17E84">
        <w:rPr>
          <w:rFonts w:cs="Calibri Light"/>
        </w:rPr>
        <w:t>PM10,</w:t>
      </w:r>
      <w:r w:rsidR="00C017F0" w:rsidRPr="00E17E84">
        <w:rPr>
          <w:rFonts w:cs="Calibri Light"/>
        </w:rPr>
        <w:t xml:space="preserve"> </w:t>
      </w:r>
      <w:r w:rsidRPr="00E17E84">
        <w:rPr>
          <w:rFonts w:cs="Calibri Light"/>
        </w:rPr>
        <w:t>pyłu</w:t>
      </w:r>
      <w:r w:rsidR="00C017F0" w:rsidRPr="00E17E84">
        <w:rPr>
          <w:rFonts w:cs="Calibri Light"/>
        </w:rPr>
        <w:t xml:space="preserve"> </w:t>
      </w:r>
      <w:r w:rsidRPr="00E17E84">
        <w:rPr>
          <w:rFonts w:cs="Calibri Light"/>
        </w:rPr>
        <w:t>PM2,5</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benzo(a)pirenu</w:t>
      </w:r>
      <w:r w:rsidR="00C017F0" w:rsidRPr="00E17E84">
        <w:rPr>
          <w:rFonts w:cs="Calibri Light"/>
        </w:rPr>
        <w:t xml:space="preserve"> </w:t>
      </w:r>
      <w:r w:rsidRPr="00E17E84">
        <w:rPr>
          <w:rFonts w:cs="Calibri Light"/>
        </w:rPr>
        <w:t>prognoza</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rok</w:t>
      </w:r>
      <w:r w:rsidR="00C017F0" w:rsidRPr="00E17E84">
        <w:rPr>
          <w:rFonts w:cs="Calibri Light"/>
        </w:rPr>
        <w:t xml:space="preserve"> </w:t>
      </w:r>
      <w:r w:rsidRPr="00E17E84">
        <w:rPr>
          <w:rFonts w:cs="Calibri Light"/>
        </w:rPr>
        <w:t>2020</w:t>
      </w:r>
      <w:r w:rsidR="00C017F0" w:rsidRPr="00E17E84">
        <w:rPr>
          <w:rFonts w:cs="Calibri Light"/>
        </w:rPr>
        <w:t xml:space="preserve"> </w:t>
      </w:r>
      <w:r w:rsidRPr="00E17E84">
        <w:rPr>
          <w:rFonts w:cs="Calibri Light"/>
        </w:rPr>
        <w:t>(opracowanie</w:t>
      </w:r>
      <w:r w:rsidR="00C017F0" w:rsidRPr="00E17E84">
        <w:rPr>
          <w:rFonts w:cs="Calibri Light"/>
        </w:rPr>
        <w:t xml:space="preserve"> </w:t>
      </w:r>
      <w:r w:rsidRPr="00E17E84">
        <w:rPr>
          <w:rFonts w:cs="Calibri Light"/>
        </w:rPr>
        <w:t>własne)</w:t>
      </w:r>
      <w:bookmarkEnd w:id="115"/>
    </w:p>
    <w:tbl>
      <w:tblPr>
        <w:tblStyle w:val="Tabelasiatki4akcent4"/>
        <w:tblW w:w="5000" w:type="pct"/>
        <w:tblLook w:val="04A0" w:firstRow="1" w:lastRow="0" w:firstColumn="1" w:lastColumn="0" w:noHBand="0" w:noVBand="1"/>
      </w:tblPr>
      <w:tblGrid>
        <w:gridCol w:w="2062"/>
        <w:gridCol w:w="2063"/>
        <w:gridCol w:w="1875"/>
        <w:gridCol w:w="1562"/>
        <w:gridCol w:w="1749"/>
        <w:gridCol w:w="1562"/>
        <w:gridCol w:w="1562"/>
        <w:gridCol w:w="1559"/>
      </w:tblGrid>
      <w:tr w:rsidR="002C6601" w:rsidRPr="00E17E84" w:rsidTr="00E17E84">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737" w:type="pct"/>
            <w:vMerge w:val="restart"/>
            <w:vAlign w:val="center"/>
            <w:hideMark/>
          </w:tcPr>
          <w:p w:rsidR="002C6601" w:rsidRPr="00E17E84" w:rsidRDefault="002C6601" w:rsidP="002C6601">
            <w:pPr>
              <w:jc w:val="center"/>
              <w:rPr>
                <w:rFonts w:cs="Calibri Light"/>
                <w:sz w:val="20"/>
                <w:szCs w:val="20"/>
              </w:rPr>
            </w:pPr>
            <w:r w:rsidRPr="00E17E84">
              <w:rPr>
                <w:rFonts w:cs="Calibri Light"/>
                <w:sz w:val="20"/>
                <w:szCs w:val="20"/>
              </w:rPr>
              <w:t>TRANSPORT PUBLICZNY</w:t>
            </w:r>
          </w:p>
        </w:tc>
        <w:tc>
          <w:tcPr>
            <w:tcW w:w="737"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Łączna liczba pojazdów</w:t>
            </w:r>
          </w:p>
        </w:tc>
        <w:tc>
          <w:tcPr>
            <w:tcW w:w="670"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2020</w:t>
            </w:r>
          </w:p>
        </w:tc>
        <w:tc>
          <w:tcPr>
            <w:tcW w:w="558"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Zużycie paliwa [GJ/rok]</w:t>
            </w:r>
          </w:p>
        </w:tc>
        <w:tc>
          <w:tcPr>
            <w:tcW w:w="625"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Zużycie paliwa [MWh/rok]</w:t>
            </w:r>
          </w:p>
        </w:tc>
        <w:tc>
          <w:tcPr>
            <w:tcW w:w="558"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Emisja CO2 [Mg/rok]</w:t>
            </w:r>
          </w:p>
        </w:tc>
        <w:tc>
          <w:tcPr>
            <w:tcW w:w="558"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Emisja PM10 [Mg/rok]</w:t>
            </w:r>
          </w:p>
        </w:tc>
        <w:tc>
          <w:tcPr>
            <w:tcW w:w="558" w:type="pct"/>
            <w:vAlign w:val="center"/>
            <w:hideMark/>
          </w:tcPr>
          <w:p w:rsidR="002C6601" w:rsidRPr="00E17E84" w:rsidRDefault="002C6601" w:rsidP="002C6601">
            <w:pPr>
              <w:jc w:val="center"/>
              <w:cnfStyle w:val="100000000000" w:firstRow="1"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Emisja PM2,5 [Mg/rok]</w:t>
            </w:r>
          </w:p>
        </w:tc>
      </w:tr>
      <w:tr w:rsidR="002C6601" w:rsidRPr="00E17E84" w:rsidTr="00E17E84">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737" w:type="pct"/>
            <w:vMerge/>
            <w:vAlign w:val="center"/>
            <w:hideMark/>
          </w:tcPr>
          <w:p w:rsidR="002C6601" w:rsidRPr="00E17E84" w:rsidRDefault="002C6601" w:rsidP="002C6601">
            <w:pPr>
              <w:jc w:val="center"/>
              <w:rPr>
                <w:rFonts w:cs="Calibri Light"/>
                <w:sz w:val="20"/>
                <w:szCs w:val="20"/>
              </w:rPr>
            </w:pPr>
          </w:p>
        </w:tc>
        <w:tc>
          <w:tcPr>
            <w:tcW w:w="737" w:type="pct"/>
            <w:vMerge w:val="restar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6</w:t>
            </w:r>
          </w:p>
        </w:tc>
        <w:tc>
          <w:tcPr>
            <w:tcW w:w="670"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Benzyna</w:t>
            </w:r>
          </w:p>
        </w:tc>
        <w:tc>
          <w:tcPr>
            <w:tcW w:w="558"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0,00</w:t>
            </w:r>
          </w:p>
        </w:tc>
        <w:tc>
          <w:tcPr>
            <w:tcW w:w="625"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0,00</w:t>
            </w:r>
          </w:p>
        </w:tc>
        <w:tc>
          <w:tcPr>
            <w:tcW w:w="558"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0,00</w:t>
            </w:r>
          </w:p>
        </w:tc>
        <w:tc>
          <w:tcPr>
            <w:tcW w:w="558"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0,00</w:t>
            </w:r>
          </w:p>
        </w:tc>
        <w:tc>
          <w:tcPr>
            <w:tcW w:w="558"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0,00</w:t>
            </w:r>
          </w:p>
        </w:tc>
      </w:tr>
      <w:tr w:rsidR="002C6601" w:rsidRPr="00E17E84" w:rsidTr="00E17E84">
        <w:trPr>
          <w:trHeight w:val="567"/>
        </w:trPr>
        <w:tc>
          <w:tcPr>
            <w:cnfStyle w:val="001000000000" w:firstRow="0" w:lastRow="0" w:firstColumn="1" w:lastColumn="0" w:oddVBand="0" w:evenVBand="0" w:oddHBand="0" w:evenHBand="0" w:firstRowFirstColumn="0" w:firstRowLastColumn="0" w:lastRowFirstColumn="0" w:lastRowLastColumn="0"/>
            <w:tcW w:w="737" w:type="pct"/>
            <w:vMerge/>
            <w:vAlign w:val="center"/>
            <w:hideMark/>
          </w:tcPr>
          <w:p w:rsidR="002C6601" w:rsidRPr="00E17E84" w:rsidRDefault="002C6601" w:rsidP="002C6601">
            <w:pPr>
              <w:jc w:val="center"/>
              <w:rPr>
                <w:rFonts w:cs="Calibri Light"/>
                <w:sz w:val="20"/>
                <w:szCs w:val="20"/>
              </w:rPr>
            </w:pPr>
          </w:p>
        </w:tc>
        <w:tc>
          <w:tcPr>
            <w:tcW w:w="737" w:type="pct"/>
            <w:vMerge/>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p>
        </w:tc>
        <w:tc>
          <w:tcPr>
            <w:tcW w:w="670"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Diesel</w:t>
            </w:r>
          </w:p>
        </w:tc>
        <w:tc>
          <w:tcPr>
            <w:tcW w:w="558"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1568,09</w:t>
            </w:r>
          </w:p>
        </w:tc>
        <w:tc>
          <w:tcPr>
            <w:tcW w:w="625"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434,36</w:t>
            </w:r>
          </w:p>
        </w:tc>
        <w:tc>
          <w:tcPr>
            <w:tcW w:w="558"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114,99</w:t>
            </w:r>
          </w:p>
        </w:tc>
        <w:tc>
          <w:tcPr>
            <w:tcW w:w="558"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0,10</w:t>
            </w:r>
          </w:p>
        </w:tc>
        <w:tc>
          <w:tcPr>
            <w:tcW w:w="558" w:type="pct"/>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sz w:val="20"/>
                <w:szCs w:val="20"/>
              </w:rPr>
            </w:pPr>
            <w:r w:rsidRPr="00E17E84">
              <w:rPr>
                <w:rFonts w:cs="Calibri Light"/>
                <w:sz w:val="20"/>
                <w:szCs w:val="20"/>
              </w:rPr>
              <w:t>0,09</w:t>
            </w:r>
          </w:p>
        </w:tc>
      </w:tr>
      <w:tr w:rsidR="002C6601" w:rsidRPr="00E17E84" w:rsidTr="00E17E84">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737" w:type="pct"/>
            <w:vMerge/>
            <w:vAlign w:val="center"/>
            <w:hideMark/>
          </w:tcPr>
          <w:p w:rsidR="002C6601" w:rsidRPr="00E17E84" w:rsidRDefault="002C6601" w:rsidP="002C6601">
            <w:pPr>
              <w:jc w:val="center"/>
              <w:rPr>
                <w:rFonts w:cs="Calibri Light"/>
                <w:sz w:val="20"/>
                <w:szCs w:val="20"/>
              </w:rPr>
            </w:pPr>
          </w:p>
        </w:tc>
        <w:tc>
          <w:tcPr>
            <w:tcW w:w="737" w:type="pct"/>
            <w:vMerge/>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p>
        </w:tc>
        <w:tc>
          <w:tcPr>
            <w:tcW w:w="670"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LPG</w:t>
            </w:r>
          </w:p>
        </w:tc>
        <w:tc>
          <w:tcPr>
            <w:tcW w:w="558"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0,00</w:t>
            </w:r>
          </w:p>
        </w:tc>
        <w:tc>
          <w:tcPr>
            <w:tcW w:w="625"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0,00</w:t>
            </w:r>
          </w:p>
        </w:tc>
        <w:tc>
          <w:tcPr>
            <w:tcW w:w="558"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0,00</w:t>
            </w:r>
          </w:p>
        </w:tc>
        <w:tc>
          <w:tcPr>
            <w:tcW w:w="558"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0,00</w:t>
            </w:r>
          </w:p>
        </w:tc>
        <w:tc>
          <w:tcPr>
            <w:tcW w:w="558" w:type="pct"/>
            <w:vAlign w:val="center"/>
            <w:hideMark/>
          </w:tcPr>
          <w:p w:rsidR="002C6601" w:rsidRPr="00E17E84" w:rsidRDefault="002C6601" w:rsidP="002C6601">
            <w:pPr>
              <w:jc w:val="center"/>
              <w:cnfStyle w:val="000000100000" w:firstRow="0" w:lastRow="0" w:firstColumn="0" w:lastColumn="0" w:oddVBand="0" w:evenVBand="0" w:oddHBand="1" w:evenHBand="0" w:firstRowFirstColumn="0" w:firstRowLastColumn="0" w:lastRowFirstColumn="0" w:lastRowLastColumn="0"/>
              <w:rPr>
                <w:rFonts w:cs="Calibri Light"/>
                <w:sz w:val="20"/>
                <w:szCs w:val="20"/>
              </w:rPr>
            </w:pPr>
            <w:r w:rsidRPr="00E17E84">
              <w:rPr>
                <w:rFonts w:cs="Calibri Light"/>
                <w:sz w:val="20"/>
                <w:szCs w:val="20"/>
              </w:rPr>
              <w:t>0,00</w:t>
            </w:r>
          </w:p>
        </w:tc>
      </w:tr>
      <w:tr w:rsidR="002C6601" w:rsidRPr="00E17E84" w:rsidTr="00E17E84">
        <w:trPr>
          <w:trHeight w:val="567"/>
        </w:trPr>
        <w:tc>
          <w:tcPr>
            <w:cnfStyle w:val="001000000000" w:firstRow="0" w:lastRow="0" w:firstColumn="1" w:lastColumn="0" w:oddVBand="0" w:evenVBand="0" w:oddHBand="0" w:evenHBand="0" w:firstRowFirstColumn="0" w:firstRowLastColumn="0" w:lastRowFirstColumn="0" w:lastRowLastColumn="0"/>
            <w:tcW w:w="2143" w:type="pct"/>
            <w:gridSpan w:val="3"/>
            <w:noWrap/>
            <w:vAlign w:val="center"/>
            <w:hideMark/>
          </w:tcPr>
          <w:p w:rsidR="002C6601" w:rsidRPr="00E17E84" w:rsidRDefault="002C6601" w:rsidP="002C6601">
            <w:pPr>
              <w:jc w:val="center"/>
              <w:rPr>
                <w:rFonts w:cs="Calibri Light"/>
                <w:sz w:val="20"/>
                <w:szCs w:val="20"/>
              </w:rPr>
            </w:pPr>
            <w:r w:rsidRPr="00E17E84">
              <w:rPr>
                <w:rFonts w:cs="Calibri Light"/>
                <w:sz w:val="20"/>
                <w:szCs w:val="20"/>
              </w:rPr>
              <w:t>SUMA</w:t>
            </w:r>
          </w:p>
        </w:tc>
        <w:tc>
          <w:tcPr>
            <w:tcW w:w="558" w:type="pct"/>
            <w:noWrap/>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b/>
                <w:bCs/>
                <w:sz w:val="20"/>
                <w:szCs w:val="20"/>
              </w:rPr>
            </w:pPr>
            <w:r w:rsidRPr="00E17E84">
              <w:rPr>
                <w:rFonts w:cs="Calibri Light"/>
                <w:b/>
                <w:bCs/>
                <w:sz w:val="20"/>
                <w:szCs w:val="20"/>
              </w:rPr>
              <w:t>1568,09</w:t>
            </w:r>
          </w:p>
        </w:tc>
        <w:tc>
          <w:tcPr>
            <w:tcW w:w="625" w:type="pct"/>
            <w:noWrap/>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b/>
                <w:bCs/>
                <w:sz w:val="20"/>
                <w:szCs w:val="20"/>
              </w:rPr>
            </w:pPr>
            <w:r w:rsidRPr="00E17E84">
              <w:rPr>
                <w:rFonts w:cs="Calibri Light"/>
                <w:b/>
                <w:bCs/>
                <w:sz w:val="20"/>
                <w:szCs w:val="20"/>
              </w:rPr>
              <w:t>434,36</w:t>
            </w:r>
          </w:p>
        </w:tc>
        <w:tc>
          <w:tcPr>
            <w:tcW w:w="558" w:type="pct"/>
            <w:noWrap/>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b/>
                <w:bCs/>
                <w:sz w:val="20"/>
                <w:szCs w:val="20"/>
              </w:rPr>
            </w:pPr>
            <w:r w:rsidRPr="00E17E84">
              <w:rPr>
                <w:rFonts w:cs="Calibri Light"/>
                <w:b/>
                <w:bCs/>
                <w:sz w:val="20"/>
                <w:szCs w:val="20"/>
              </w:rPr>
              <w:t>114,99</w:t>
            </w:r>
          </w:p>
        </w:tc>
        <w:tc>
          <w:tcPr>
            <w:tcW w:w="558" w:type="pct"/>
            <w:noWrap/>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b/>
                <w:bCs/>
                <w:sz w:val="20"/>
                <w:szCs w:val="20"/>
              </w:rPr>
            </w:pPr>
            <w:r w:rsidRPr="00E17E84">
              <w:rPr>
                <w:rFonts w:cs="Calibri Light"/>
                <w:b/>
                <w:bCs/>
                <w:sz w:val="20"/>
                <w:szCs w:val="20"/>
              </w:rPr>
              <w:t>0,10</w:t>
            </w:r>
          </w:p>
        </w:tc>
        <w:tc>
          <w:tcPr>
            <w:tcW w:w="558" w:type="pct"/>
            <w:noWrap/>
            <w:vAlign w:val="center"/>
            <w:hideMark/>
          </w:tcPr>
          <w:p w:rsidR="002C6601" w:rsidRPr="00E17E84" w:rsidRDefault="002C6601" w:rsidP="002C6601">
            <w:pPr>
              <w:jc w:val="center"/>
              <w:cnfStyle w:val="000000000000" w:firstRow="0" w:lastRow="0" w:firstColumn="0" w:lastColumn="0" w:oddVBand="0" w:evenVBand="0" w:oddHBand="0" w:evenHBand="0" w:firstRowFirstColumn="0" w:firstRowLastColumn="0" w:lastRowFirstColumn="0" w:lastRowLastColumn="0"/>
              <w:rPr>
                <w:rFonts w:cs="Calibri Light"/>
                <w:b/>
                <w:bCs/>
                <w:sz w:val="20"/>
                <w:szCs w:val="20"/>
              </w:rPr>
            </w:pPr>
            <w:r w:rsidRPr="00E17E84">
              <w:rPr>
                <w:rFonts w:cs="Calibri Light"/>
                <w:b/>
                <w:bCs/>
                <w:sz w:val="20"/>
                <w:szCs w:val="20"/>
              </w:rPr>
              <w:t>0,09</w:t>
            </w:r>
          </w:p>
        </w:tc>
      </w:tr>
    </w:tbl>
    <w:p w:rsidR="00E75325" w:rsidRPr="00E17E84" w:rsidRDefault="00E75325" w:rsidP="00E75325">
      <w:pPr>
        <w:rPr>
          <w:rFonts w:cs="Calibri Light"/>
        </w:rPr>
      </w:pPr>
    </w:p>
    <w:p w:rsidR="00E75325" w:rsidRPr="00E17E84" w:rsidRDefault="00E75325" w:rsidP="00E75325">
      <w:pPr>
        <w:spacing w:line="259" w:lineRule="auto"/>
        <w:rPr>
          <w:rFonts w:eastAsiaTheme="majorEastAsia" w:cs="Calibri Light"/>
          <w:b/>
          <w:szCs w:val="26"/>
        </w:rPr>
      </w:pPr>
    </w:p>
    <w:p w:rsidR="00E75325" w:rsidRPr="00E17E84" w:rsidRDefault="00E75325">
      <w:pPr>
        <w:spacing w:line="259" w:lineRule="auto"/>
        <w:rPr>
          <w:rFonts w:cs="Calibri Light"/>
        </w:rPr>
        <w:sectPr w:rsidR="00E75325" w:rsidRPr="00E17E84" w:rsidSect="00145ADA">
          <w:pgSz w:w="16838" w:h="11906" w:orient="landscape"/>
          <w:pgMar w:top="1417" w:right="1417" w:bottom="1417" w:left="1417" w:header="708" w:footer="708" w:gutter="0"/>
          <w:cols w:space="708"/>
          <w:docGrid w:linePitch="360"/>
        </w:sectPr>
      </w:pPr>
    </w:p>
    <w:p w:rsidR="00B61010" w:rsidRPr="00E17E84" w:rsidRDefault="00B61010" w:rsidP="00F16A7D">
      <w:pPr>
        <w:pStyle w:val="Nagwek2"/>
        <w:numPr>
          <w:ilvl w:val="1"/>
          <w:numId w:val="26"/>
        </w:numPr>
        <w:rPr>
          <w:rFonts w:cs="Calibri Light"/>
        </w:rPr>
      </w:pPr>
      <w:bookmarkStart w:id="116" w:name="_Toc450737070"/>
      <w:bookmarkStart w:id="117" w:name="_Toc469034871"/>
      <w:r w:rsidRPr="00E17E84">
        <w:rPr>
          <w:rFonts w:cs="Calibri Light"/>
        </w:rPr>
        <w:lastRenderedPageBreak/>
        <w:t>Podsumowanie</w:t>
      </w:r>
      <w:r w:rsidR="00C017F0" w:rsidRPr="00E17E84">
        <w:rPr>
          <w:rFonts w:cs="Calibri Light"/>
        </w:rPr>
        <w:t xml:space="preserve"> </w:t>
      </w:r>
      <w:r w:rsidR="002D60D8" w:rsidRPr="00E17E84">
        <w:rPr>
          <w:rFonts w:cs="Calibri Light"/>
        </w:rPr>
        <w:t>bazowej</w:t>
      </w:r>
      <w:r w:rsidR="00C017F0" w:rsidRPr="00E17E84">
        <w:rPr>
          <w:rFonts w:cs="Calibri Light"/>
        </w:rPr>
        <w:t xml:space="preserve"> </w:t>
      </w:r>
      <w:r w:rsidR="002D60D8" w:rsidRPr="00E17E84">
        <w:rPr>
          <w:rFonts w:cs="Calibri Light"/>
        </w:rPr>
        <w:t>inwentaryzacji</w:t>
      </w:r>
      <w:r w:rsidR="00C017F0" w:rsidRPr="00E17E84">
        <w:rPr>
          <w:rFonts w:cs="Calibri Light"/>
        </w:rPr>
        <w:t xml:space="preserve"> </w:t>
      </w:r>
      <w:r w:rsidR="002D60D8" w:rsidRPr="00E17E84">
        <w:rPr>
          <w:rFonts w:cs="Calibri Light"/>
        </w:rPr>
        <w:t>emisji</w:t>
      </w:r>
      <w:bookmarkEnd w:id="116"/>
      <w:bookmarkEnd w:id="117"/>
    </w:p>
    <w:p w:rsidR="008B2C27" w:rsidRPr="00E17E84" w:rsidRDefault="006B4BDE" w:rsidP="000630C2">
      <w:pPr>
        <w:pStyle w:val="Legenda"/>
        <w:keepNext/>
        <w:rPr>
          <w:rFonts w:cs="Calibri Light"/>
        </w:rPr>
      </w:pPr>
      <w:bookmarkStart w:id="118" w:name="_Toc469035741"/>
      <w:r w:rsidRPr="00E17E84">
        <w:rPr>
          <w:rFonts w:cs="Calibri Light"/>
        </w:rPr>
        <w:t>Tabela</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Tabela \* ARABIC </w:instrText>
      </w:r>
      <w:r w:rsidR="00886782" w:rsidRPr="00E17E84">
        <w:rPr>
          <w:rFonts w:cs="Calibri Light"/>
        </w:rPr>
        <w:fldChar w:fldCharType="separate"/>
      </w:r>
      <w:r w:rsidR="00671393">
        <w:rPr>
          <w:rFonts w:cs="Calibri Light"/>
          <w:noProof/>
        </w:rPr>
        <w:t>25</w:t>
      </w:r>
      <w:r w:rsidR="00886782" w:rsidRPr="00E17E84">
        <w:rPr>
          <w:rFonts w:cs="Calibri Light"/>
          <w:noProof/>
        </w:rPr>
        <w:fldChar w:fldCharType="end"/>
      </w:r>
      <w:r w:rsidRPr="00E17E84">
        <w:rPr>
          <w:rFonts w:cs="Calibri Light"/>
        </w:rPr>
        <w:t>.</w:t>
      </w:r>
      <w:r w:rsidR="00C017F0" w:rsidRPr="00E17E84">
        <w:rPr>
          <w:rFonts w:cs="Calibri Light"/>
        </w:rPr>
        <w:t xml:space="preserve"> </w:t>
      </w:r>
      <w:r w:rsidR="00691D5D" w:rsidRPr="00E17E84">
        <w:rPr>
          <w:rFonts w:cs="Calibri Light"/>
        </w:rPr>
        <w:t>Zużycie</w:t>
      </w:r>
      <w:r w:rsidR="00C017F0" w:rsidRPr="00E17E84">
        <w:rPr>
          <w:rFonts w:cs="Calibri Light"/>
        </w:rPr>
        <w:t xml:space="preserve"> </w:t>
      </w:r>
      <w:r w:rsidR="00691D5D" w:rsidRPr="00E17E84">
        <w:rPr>
          <w:rFonts w:cs="Calibri Light"/>
        </w:rPr>
        <w:t>energii,</w:t>
      </w:r>
      <w:r w:rsidR="00C017F0" w:rsidRPr="00E17E84">
        <w:rPr>
          <w:rFonts w:cs="Calibri Light"/>
        </w:rPr>
        <w:t xml:space="preserve"> </w:t>
      </w:r>
      <w:r w:rsidR="00691D5D" w:rsidRPr="00E17E84">
        <w:rPr>
          <w:rFonts w:cs="Calibri Light"/>
        </w:rPr>
        <w:t>wykorzystanie</w:t>
      </w:r>
      <w:r w:rsidR="00C017F0" w:rsidRPr="00E17E84">
        <w:rPr>
          <w:rFonts w:cs="Calibri Light"/>
        </w:rPr>
        <w:t xml:space="preserve"> </w:t>
      </w:r>
      <w:r w:rsidR="00691D5D" w:rsidRPr="00E17E84">
        <w:rPr>
          <w:rFonts w:cs="Calibri Light"/>
        </w:rPr>
        <w:t>OZE</w:t>
      </w:r>
      <w:r w:rsidR="00C017F0" w:rsidRPr="00E17E84">
        <w:rPr>
          <w:rFonts w:cs="Calibri Light"/>
        </w:rPr>
        <w:t xml:space="preserve"> </w:t>
      </w:r>
      <w:r w:rsidR="00691D5D" w:rsidRPr="00E17E84">
        <w:rPr>
          <w:rFonts w:cs="Calibri Light"/>
        </w:rPr>
        <w:t>oraz</w:t>
      </w:r>
      <w:r w:rsidR="00C017F0" w:rsidRPr="00E17E84">
        <w:rPr>
          <w:rFonts w:cs="Calibri Light"/>
        </w:rPr>
        <w:t xml:space="preserve"> </w:t>
      </w:r>
      <w:r w:rsidR="00691D5D" w:rsidRPr="00E17E84">
        <w:rPr>
          <w:rFonts w:cs="Calibri Light"/>
        </w:rPr>
        <w:t>emisja</w:t>
      </w:r>
      <w:r w:rsidR="00C017F0" w:rsidRPr="00E17E84">
        <w:rPr>
          <w:rFonts w:cs="Calibri Light"/>
        </w:rPr>
        <w:t xml:space="preserve"> </w:t>
      </w:r>
      <w:r w:rsidR="00691D5D" w:rsidRPr="00E17E84">
        <w:rPr>
          <w:rFonts w:cs="Calibri Light"/>
        </w:rPr>
        <w:t>szkodliwych</w:t>
      </w:r>
      <w:r w:rsidR="00C017F0" w:rsidRPr="00E17E84">
        <w:rPr>
          <w:rFonts w:cs="Calibri Light"/>
        </w:rPr>
        <w:t xml:space="preserve"> </w:t>
      </w:r>
      <w:r w:rsidR="00691D5D" w:rsidRPr="00E17E84">
        <w:rPr>
          <w:rFonts w:cs="Calibri Light"/>
        </w:rPr>
        <w:t>gazów</w:t>
      </w:r>
      <w:r w:rsidR="00C017F0" w:rsidRPr="00E17E84">
        <w:rPr>
          <w:rFonts w:cs="Calibri Light"/>
        </w:rPr>
        <w:t xml:space="preserve"> </w:t>
      </w:r>
      <w:r w:rsidR="00691D5D" w:rsidRPr="00E17E84">
        <w:rPr>
          <w:rFonts w:cs="Calibri Light"/>
        </w:rPr>
        <w:t>i</w:t>
      </w:r>
      <w:r w:rsidR="00C017F0" w:rsidRPr="00E17E84">
        <w:rPr>
          <w:rFonts w:cs="Calibri Light"/>
        </w:rPr>
        <w:t xml:space="preserve"> </w:t>
      </w:r>
      <w:r w:rsidR="00691D5D" w:rsidRPr="00E17E84">
        <w:rPr>
          <w:rFonts w:cs="Calibri Light"/>
        </w:rPr>
        <w:t>pyłów</w:t>
      </w:r>
      <w:r w:rsidR="00C017F0" w:rsidRPr="00E17E84">
        <w:rPr>
          <w:rFonts w:cs="Calibri Light"/>
        </w:rPr>
        <w:t xml:space="preserve"> </w:t>
      </w:r>
      <w:r w:rsidR="00691D5D" w:rsidRPr="00E17E84">
        <w:rPr>
          <w:rFonts w:cs="Calibri Light"/>
        </w:rPr>
        <w:t>na</w:t>
      </w:r>
      <w:r w:rsidR="00C017F0" w:rsidRPr="00E17E84">
        <w:rPr>
          <w:rFonts w:cs="Calibri Light"/>
        </w:rPr>
        <w:t xml:space="preserve"> </w:t>
      </w:r>
      <w:r w:rsidR="00691D5D" w:rsidRPr="00E17E84">
        <w:rPr>
          <w:rFonts w:cs="Calibri Light"/>
        </w:rPr>
        <w:t>terenie</w:t>
      </w:r>
      <w:r w:rsidR="00C017F0" w:rsidRPr="00E17E84">
        <w:rPr>
          <w:rFonts w:cs="Calibri Light"/>
        </w:rPr>
        <w:t xml:space="preserve"> </w:t>
      </w:r>
      <w:r w:rsidR="003917D0" w:rsidRPr="00E17E84">
        <w:rPr>
          <w:rFonts w:cs="Calibri Light"/>
        </w:rPr>
        <w:t>Gminy Kluki</w:t>
      </w:r>
      <w:r w:rsidR="00C017F0" w:rsidRPr="00E17E84">
        <w:rPr>
          <w:rFonts w:cs="Calibri Light"/>
        </w:rPr>
        <w:t xml:space="preserve"> </w:t>
      </w:r>
      <w:r w:rsidR="00691D5D" w:rsidRPr="00E17E84">
        <w:rPr>
          <w:rFonts w:cs="Calibri Light"/>
        </w:rPr>
        <w:t>w</w:t>
      </w:r>
      <w:r w:rsidR="00C017F0" w:rsidRPr="00E17E84">
        <w:rPr>
          <w:rFonts w:cs="Calibri Light"/>
        </w:rPr>
        <w:t xml:space="preserve"> </w:t>
      </w:r>
      <w:r w:rsidR="00691D5D" w:rsidRPr="00E17E84">
        <w:rPr>
          <w:rFonts w:cs="Calibri Light"/>
        </w:rPr>
        <w:t>roku</w:t>
      </w:r>
      <w:r w:rsidR="00C017F0" w:rsidRPr="00E17E84">
        <w:rPr>
          <w:rFonts w:cs="Calibri Light"/>
        </w:rPr>
        <w:t xml:space="preserve"> </w:t>
      </w:r>
      <w:r w:rsidR="00691D5D" w:rsidRPr="00E17E84">
        <w:rPr>
          <w:rFonts w:cs="Calibri Light"/>
        </w:rPr>
        <w:t>bazowym</w:t>
      </w:r>
      <w:r w:rsidR="00C017F0" w:rsidRPr="00E17E84">
        <w:rPr>
          <w:rFonts w:cs="Calibri Light"/>
        </w:rPr>
        <w:t xml:space="preserve"> </w:t>
      </w:r>
      <w:r w:rsidR="00691D5D" w:rsidRPr="00E17E84">
        <w:rPr>
          <w:rFonts w:cs="Calibri Light"/>
        </w:rPr>
        <w:t>z</w:t>
      </w:r>
      <w:r w:rsidR="00C017F0" w:rsidRPr="00E17E84">
        <w:rPr>
          <w:rFonts w:cs="Calibri Light"/>
        </w:rPr>
        <w:t xml:space="preserve"> </w:t>
      </w:r>
      <w:r w:rsidR="00691D5D" w:rsidRPr="00E17E84">
        <w:rPr>
          <w:rFonts w:cs="Calibri Light"/>
        </w:rPr>
        <w:t>podziałem</w:t>
      </w:r>
      <w:r w:rsidR="00C017F0" w:rsidRPr="00E17E84">
        <w:rPr>
          <w:rFonts w:cs="Calibri Light"/>
        </w:rPr>
        <w:t xml:space="preserve"> </w:t>
      </w:r>
      <w:r w:rsidR="00691D5D" w:rsidRPr="00E17E84">
        <w:rPr>
          <w:rFonts w:cs="Calibri Light"/>
        </w:rPr>
        <w:t>na</w:t>
      </w:r>
      <w:r w:rsidR="00C017F0" w:rsidRPr="00E17E84">
        <w:rPr>
          <w:rFonts w:cs="Calibri Light"/>
        </w:rPr>
        <w:t xml:space="preserve"> </w:t>
      </w:r>
      <w:r w:rsidR="00691D5D" w:rsidRPr="00E17E84">
        <w:rPr>
          <w:rFonts w:cs="Calibri Light"/>
        </w:rPr>
        <w:t>sektory</w:t>
      </w:r>
      <w:r w:rsidR="00C017F0" w:rsidRPr="00E17E84">
        <w:rPr>
          <w:rFonts w:cs="Calibri Light"/>
        </w:rPr>
        <w:t xml:space="preserve"> </w:t>
      </w:r>
      <w:r w:rsidR="00691D5D" w:rsidRPr="00E17E84">
        <w:rPr>
          <w:rFonts w:cs="Calibri Light"/>
        </w:rPr>
        <w:t>(opracowanie</w:t>
      </w:r>
      <w:r w:rsidR="00C017F0" w:rsidRPr="00E17E84">
        <w:rPr>
          <w:rFonts w:cs="Calibri Light"/>
        </w:rPr>
        <w:t xml:space="preserve"> </w:t>
      </w:r>
      <w:r w:rsidR="00691D5D" w:rsidRPr="00E17E84">
        <w:rPr>
          <w:rFonts w:cs="Calibri Light"/>
        </w:rPr>
        <w:t>własne)</w:t>
      </w:r>
      <w:bookmarkEnd w:id="118"/>
    </w:p>
    <w:tbl>
      <w:tblPr>
        <w:tblStyle w:val="Tabelasiatki4akcent4"/>
        <w:tblW w:w="5077" w:type="pct"/>
        <w:tblLayout w:type="fixed"/>
        <w:tblLook w:val="04A0" w:firstRow="1" w:lastRow="0" w:firstColumn="1" w:lastColumn="0" w:noHBand="0" w:noVBand="1"/>
      </w:tblPr>
      <w:tblGrid>
        <w:gridCol w:w="1271"/>
        <w:gridCol w:w="1131"/>
        <w:gridCol w:w="1134"/>
        <w:gridCol w:w="1134"/>
        <w:gridCol w:w="1134"/>
        <w:gridCol w:w="1134"/>
        <w:gridCol w:w="1134"/>
        <w:gridCol w:w="1130"/>
      </w:tblGrid>
      <w:tr w:rsidR="000F7498" w:rsidRPr="00E17E84" w:rsidTr="000F7498">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691" w:type="pct"/>
            <w:vAlign w:val="center"/>
            <w:hideMark/>
          </w:tcPr>
          <w:p w:rsidR="000F7498" w:rsidRPr="00E17E84" w:rsidRDefault="000F7498" w:rsidP="00DB1470">
            <w:pPr>
              <w:spacing w:line="240" w:lineRule="auto"/>
              <w:jc w:val="center"/>
              <w:rPr>
                <w:rFonts w:cs="Calibri Light"/>
                <w:color w:val="000000"/>
                <w:sz w:val="20"/>
                <w:szCs w:val="20"/>
              </w:rPr>
            </w:pPr>
            <w:r w:rsidRPr="00E17E84">
              <w:rPr>
                <w:rFonts w:cs="Calibri Light"/>
                <w:color w:val="000000"/>
                <w:sz w:val="20"/>
                <w:szCs w:val="20"/>
              </w:rPr>
              <w:t>2014</w:t>
            </w:r>
          </w:p>
        </w:tc>
        <w:tc>
          <w:tcPr>
            <w:tcW w:w="615" w:type="pct"/>
            <w:vAlign w:val="center"/>
            <w:hideMark/>
          </w:tcPr>
          <w:p w:rsidR="000F7498" w:rsidRPr="00E17E84" w:rsidRDefault="000F7498"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energii [GJ/rok]</w:t>
            </w:r>
          </w:p>
        </w:tc>
        <w:tc>
          <w:tcPr>
            <w:tcW w:w="616" w:type="pct"/>
            <w:vAlign w:val="center"/>
            <w:hideMark/>
          </w:tcPr>
          <w:p w:rsidR="000F7498" w:rsidRPr="00E17E84" w:rsidRDefault="000F7498"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energii [MWh/rok]</w:t>
            </w:r>
          </w:p>
        </w:tc>
        <w:tc>
          <w:tcPr>
            <w:tcW w:w="616" w:type="pct"/>
            <w:vAlign w:val="center"/>
            <w:hideMark/>
          </w:tcPr>
          <w:p w:rsidR="000F7498" w:rsidRPr="00E17E84" w:rsidRDefault="000F7498"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OZE [MWh/rok]</w:t>
            </w:r>
          </w:p>
        </w:tc>
        <w:tc>
          <w:tcPr>
            <w:tcW w:w="616" w:type="pct"/>
            <w:noWrap/>
            <w:vAlign w:val="center"/>
            <w:hideMark/>
          </w:tcPr>
          <w:p w:rsidR="000F7498" w:rsidRPr="00E17E84" w:rsidRDefault="000F7498"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CO2 [Mg/rok]</w:t>
            </w:r>
          </w:p>
        </w:tc>
        <w:tc>
          <w:tcPr>
            <w:tcW w:w="616" w:type="pct"/>
            <w:vAlign w:val="center"/>
            <w:hideMark/>
          </w:tcPr>
          <w:p w:rsidR="000F7498" w:rsidRPr="00E17E84" w:rsidRDefault="000F7498"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pyłu PM10</w:t>
            </w:r>
          </w:p>
        </w:tc>
        <w:tc>
          <w:tcPr>
            <w:tcW w:w="616" w:type="pct"/>
            <w:vAlign w:val="center"/>
            <w:hideMark/>
          </w:tcPr>
          <w:p w:rsidR="000F7498" w:rsidRPr="00E17E84" w:rsidRDefault="000F7498"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pyłu PM2,5</w:t>
            </w:r>
          </w:p>
        </w:tc>
        <w:tc>
          <w:tcPr>
            <w:tcW w:w="616" w:type="pct"/>
            <w:vAlign w:val="center"/>
            <w:hideMark/>
          </w:tcPr>
          <w:p w:rsidR="000F7498" w:rsidRPr="00E17E84" w:rsidRDefault="000F7498"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B(a)P</w:t>
            </w:r>
          </w:p>
        </w:tc>
      </w:tr>
      <w:tr w:rsidR="000F7498" w:rsidRPr="00E17E84" w:rsidTr="000F749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691" w:type="pct"/>
            <w:vAlign w:val="center"/>
            <w:hideMark/>
          </w:tcPr>
          <w:p w:rsidR="000F7498" w:rsidRPr="00E17E84" w:rsidRDefault="000F7498" w:rsidP="00DB1470">
            <w:pPr>
              <w:spacing w:line="240" w:lineRule="auto"/>
              <w:jc w:val="center"/>
              <w:rPr>
                <w:rFonts w:cs="Calibri Light"/>
                <w:color w:val="000000"/>
                <w:sz w:val="20"/>
                <w:szCs w:val="20"/>
              </w:rPr>
            </w:pPr>
            <w:r w:rsidRPr="00E17E84">
              <w:rPr>
                <w:rFonts w:cs="Calibri Light"/>
                <w:color w:val="000000"/>
                <w:sz w:val="20"/>
                <w:szCs w:val="20"/>
              </w:rPr>
              <w:t>Budynki mieszkalne</w:t>
            </w:r>
          </w:p>
        </w:tc>
        <w:tc>
          <w:tcPr>
            <w:tcW w:w="615"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72433,40</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23162,74</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2765,72</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7080,38</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3,24</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2,90</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3,86</w:t>
            </w:r>
          </w:p>
        </w:tc>
      </w:tr>
      <w:tr w:rsidR="000F7498" w:rsidRPr="00E17E84" w:rsidTr="000F7498">
        <w:trPr>
          <w:trHeight w:val="567"/>
        </w:trPr>
        <w:tc>
          <w:tcPr>
            <w:cnfStyle w:val="001000000000" w:firstRow="0" w:lastRow="0" w:firstColumn="1" w:lastColumn="0" w:oddVBand="0" w:evenVBand="0" w:oddHBand="0" w:evenHBand="0" w:firstRowFirstColumn="0" w:firstRowLastColumn="0" w:lastRowFirstColumn="0" w:lastRowLastColumn="0"/>
            <w:tcW w:w="691" w:type="pct"/>
            <w:vAlign w:val="center"/>
            <w:hideMark/>
          </w:tcPr>
          <w:p w:rsidR="000F7498" w:rsidRPr="00E17E84" w:rsidRDefault="000F7498" w:rsidP="00DB1470">
            <w:pPr>
              <w:spacing w:line="240" w:lineRule="auto"/>
              <w:jc w:val="center"/>
              <w:rPr>
                <w:rFonts w:cs="Calibri Light"/>
                <w:color w:val="000000"/>
                <w:sz w:val="20"/>
                <w:szCs w:val="20"/>
              </w:rPr>
            </w:pPr>
            <w:r w:rsidRPr="00E17E84">
              <w:rPr>
                <w:rFonts w:cs="Calibri Light"/>
                <w:color w:val="000000"/>
                <w:sz w:val="20"/>
                <w:szCs w:val="20"/>
              </w:rPr>
              <w:t>Budynki komunalne</w:t>
            </w:r>
          </w:p>
        </w:tc>
        <w:tc>
          <w:tcPr>
            <w:tcW w:w="615"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6367,23</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1768,67</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1201,48</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0,06</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0,05</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0,07</w:t>
            </w:r>
          </w:p>
        </w:tc>
      </w:tr>
      <w:tr w:rsidR="000F7498" w:rsidRPr="00E17E84" w:rsidTr="000F749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691" w:type="pct"/>
            <w:vAlign w:val="center"/>
            <w:hideMark/>
          </w:tcPr>
          <w:p w:rsidR="000F7498" w:rsidRPr="00E17E84" w:rsidRDefault="000F7498" w:rsidP="00DB1470">
            <w:pPr>
              <w:spacing w:line="240" w:lineRule="auto"/>
              <w:jc w:val="center"/>
              <w:rPr>
                <w:rFonts w:cs="Calibri Light"/>
                <w:color w:val="000000"/>
                <w:sz w:val="20"/>
                <w:szCs w:val="20"/>
              </w:rPr>
            </w:pPr>
            <w:r w:rsidRPr="00E17E84">
              <w:rPr>
                <w:rFonts w:cs="Calibri Light"/>
                <w:color w:val="000000"/>
                <w:sz w:val="20"/>
                <w:szCs w:val="20"/>
              </w:rPr>
              <w:t>Budynki usługowe</w:t>
            </w:r>
          </w:p>
        </w:tc>
        <w:tc>
          <w:tcPr>
            <w:tcW w:w="615"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8014,05</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2226,12</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1167,36</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0,11</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0,10</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0,13</w:t>
            </w:r>
          </w:p>
        </w:tc>
      </w:tr>
      <w:tr w:rsidR="000F7498" w:rsidRPr="00E17E84" w:rsidTr="000F7498">
        <w:trPr>
          <w:trHeight w:val="567"/>
        </w:trPr>
        <w:tc>
          <w:tcPr>
            <w:cnfStyle w:val="001000000000" w:firstRow="0" w:lastRow="0" w:firstColumn="1" w:lastColumn="0" w:oddVBand="0" w:evenVBand="0" w:oddHBand="0" w:evenHBand="0" w:firstRowFirstColumn="0" w:firstRowLastColumn="0" w:lastRowFirstColumn="0" w:lastRowLastColumn="0"/>
            <w:tcW w:w="691" w:type="pct"/>
            <w:vAlign w:val="center"/>
            <w:hideMark/>
          </w:tcPr>
          <w:p w:rsidR="000F7498" w:rsidRPr="00E17E84" w:rsidRDefault="000F7498" w:rsidP="00DB1470">
            <w:pPr>
              <w:spacing w:line="240" w:lineRule="auto"/>
              <w:jc w:val="center"/>
              <w:rPr>
                <w:rFonts w:cs="Calibri Light"/>
                <w:color w:val="000000"/>
                <w:sz w:val="20"/>
                <w:szCs w:val="20"/>
              </w:rPr>
            </w:pPr>
            <w:r w:rsidRPr="00E17E84">
              <w:rPr>
                <w:rFonts w:cs="Calibri Light"/>
                <w:color w:val="000000"/>
                <w:sz w:val="20"/>
                <w:szCs w:val="20"/>
              </w:rPr>
              <w:t>Oświetlenie uliczne</w:t>
            </w:r>
          </w:p>
        </w:tc>
        <w:tc>
          <w:tcPr>
            <w:tcW w:w="615"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1986,34</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551,76</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448,03</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0F7498" w:rsidRPr="00E17E84" w:rsidTr="000F749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691" w:type="pct"/>
            <w:vAlign w:val="center"/>
            <w:hideMark/>
          </w:tcPr>
          <w:p w:rsidR="000F7498" w:rsidRPr="00E17E84" w:rsidRDefault="000F7498" w:rsidP="00DB1470">
            <w:pPr>
              <w:spacing w:line="240" w:lineRule="auto"/>
              <w:jc w:val="center"/>
              <w:rPr>
                <w:rFonts w:cs="Calibri Light"/>
                <w:color w:val="000000"/>
                <w:sz w:val="20"/>
                <w:szCs w:val="20"/>
              </w:rPr>
            </w:pPr>
            <w:r w:rsidRPr="00E17E84">
              <w:rPr>
                <w:rFonts w:cs="Calibri Light"/>
                <w:color w:val="000000"/>
                <w:sz w:val="20"/>
                <w:szCs w:val="20"/>
              </w:rPr>
              <w:t>Transport prywatny</w:t>
            </w:r>
          </w:p>
        </w:tc>
        <w:tc>
          <w:tcPr>
            <w:tcW w:w="615"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17744,92</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4915,34</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1229,91</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0,10</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0,09</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0F7498" w:rsidRPr="00E17E84" w:rsidTr="000F7498">
        <w:trPr>
          <w:trHeight w:val="567"/>
        </w:trPr>
        <w:tc>
          <w:tcPr>
            <w:cnfStyle w:val="001000000000" w:firstRow="0" w:lastRow="0" w:firstColumn="1" w:lastColumn="0" w:oddVBand="0" w:evenVBand="0" w:oddHBand="0" w:evenHBand="0" w:firstRowFirstColumn="0" w:firstRowLastColumn="0" w:lastRowFirstColumn="0" w:lastRowLastColumn="0"/>
            <w:tcW w:w="691" w:type="pct"/>
            <w:vAlign w:val="center"/>
            <w:hideMark/>
          </w:tcPr>
          <w:p w:rsidR="000F7498" w:rsidRPr="00E17E84" w:rsidRDefault="000F7498" w:rsidP="00DB1470">
            <w:pPr>
              <w:spacing w:line="240" w:lineRule="auto"/>
              <w:jc w:val="center"/>
              <w:rPr>
                <w:rFonts w:cs="Calibri Light"/>
                <w:color w:val="000000"/>
                <w:sz w:val="20"/>
                <w:szCs w:val="20"/>
              </w:rPr>
            </w:pPr>
            <w:r w:rsidRPr="00E17E84">
              <w:rPr>
                <w:rFonts w:cs="Calibri Light"/>
                <w:color w:val="000000"/>
                <w:sz w:val="20"/>
                <w:szCs w:val="20"/>
              </w:rPr>
              <w:t>Transport komercyjny</w:t>
            </w:r>
          </w:p>
        </w:tc>
        <w:tc>
          <w:tcPr>
            <w:tcW w:w="615"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16248,21</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4500,75</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1185,68</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0,96</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0,86</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0F7498" w:rsidRPr="00E17E84" w:rsidTr="000F749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691" w:type="pct"/>
            <w:vAlign w:val="center"/>
            <w:hideMark/>
          </w:tcPr>
          <w:p w:rsidR="000F7498" w:rsidRPr="00E17E84" w:rsidRDefault="000F7498" w:rsidP="00DB1470">
            <w:pPr>
              <w:spacing w:line="240" w:lineRule="auto"/>
              <w:jc w:val="center"/>
              <w:rPr>
                <w:rFonts w:cs="Calibri Light"/>
                <w:color w:val="000000"/>
                <w:sz w:val="20"/>
                <w:szCs w:val="20"/>
              </w:rPr>
            </w:pPr>
            <w:r w:rsidRPr="00E17E84">
              <w:rPr>
                <w:rFonts w:cs="Calibri Light"/>
                <w:color w:val="000000"/>
                <w:sz w:val="20"/>
                <w:szCs w:val="20"/>
              </w:rPr>
              <w:t>Transport publiczny</w:t>
            </w:r>
          </w:p>
        </w:tc>
        <w:tc>
          <w:tcPr>
            <w:tcW w:w="615"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1568,09</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434,36</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114,99</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0,10</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0,09</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0F7498" w:rsidRPr="00E17E84" w:rsidTr="000F7498">
        <w:trPr>
          <w:trHeight w:val="567"/>
        </w:trPr>
        <w:tc>
          <w:tcPr>
            <w:cnfStyle w:val="001000000000" w:firstRow="0" w:lastRow="0" w:firstColumn="1" w:lastColumn="0" w:oddVBand="0" w:evenVBand="0" w:oddHBand="0" w:evenHBand="0" w:firstRowFirstColumn="0" w:firstRowLastColumn="0" w:lastRowFirstColumn="0" w:lastRowLastColumn="0"/>
            <w:tcW w:w="691" w:type="pct"/>
            <w:noWrap/>
            <w:vAlign w:val="center"/>
            <w:hideMark/>
          </w:tcPr>
          <w:p w:rsidR="000F7498" w:rsidRPr="00E17E84" w:rsidRDefault="000F7498" w:rsidP="00DB1470">
            <w:pPr>
              <w:spacing w:line="240" w:lineRule="auto"/>
              <w:jc w:val="center"/>
              <w:rPr>
                <w:rFonts w:cs="Calibri Light"/>
                <w:color w:val="000000"/>
                <w:sz w:val="20"/>
                <w:szCs w:val="20"/>
              </w:rPr>
            </w:pPr>
            <w:r w:rsidRPr="00E17E84">
              <w:rPr>
                <w:rFonts w:cs="Calibri Light"/>
                <w:color w:val="000000"/>
                <w:sz w:val="20"/>
                <w:szCs w:val="20"/>
              </w:rPr>
              <w:t>SUMA</w:t>
            </w:r>
          </w:p>
        </w:tc>
        <w:tc>
          <w:tcPr>
            <w:tcW w:w="615"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124362,23</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37559,76</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2765,72</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12427,83</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4,56</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4,09</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4,07</w:t>
            </w:r>
          </w:p>
        </w:tc>
      </w:tr>
    </w:tbl>
    <w:p w:rsidR="008B2C27" w:rsidRPr="00E17E84" w:rsidRDefault="008B2C27">
      <w:pPr>
        <w:spacing w:line="259" w:lineRule="auto"/>
        <w:rPr>
          <w:rFonts w:cs="Calibri Light"/>
          <w:b/>
          <w:bCs/>
          <w:color w:val="31CC00"/>
          <w:sz w:val="18"/>
          <w:szCs w:val="18"/>
        </w:rPr>
      </w:pPr>
    </w:p>
    <w:p w:rsidR="002D60D8" w:rsidRPr="00E17E84" w:rsidRDefault="002D60D8" w:rsidP="002D60D8">
      <w:pPr>
        <w:pStyle w:val="Legenda"/>
        <w:keepNext/>
        <w:rPr>
          <w:rFonts w:cs="Calibri Light"/>
        </w:rPr>
      </w:pPr>
      <w:bookmarkStart w:id="119" w:name="_Toc469035742"/>
      <w:r w:rsidRPr="00E17E84">
        <w:rPr>
          <w:rFonts w:cs="Calibri Light"/>
        </w:rPr>
        <w:t>Tabela</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Tabela \* ARABIC </w:instrText>
      </w:r>
      <w:r w:rsidR="00886782" w:rsidRPr="00E17E84">
        <w:rPr>
          <w:rFonts w:cs="Calibri Light"/>
        </w:rPr>
        <w:fldChar w:fldCharType="separate"/>
      </w:r>
      <w:r w:rsidR="00671393">
        <w:rPr>
          <w:rFonts w:cs="Calibri Light"/>
          <w:noProof/>
        </w:rPr>
        <w:t>26</w:t>
      </w:r>
      <w:r w:rsidR="00886782" w:rsidRPr="00E17E84">
        <w:rPr>
          <w:rFonts w:cs="Calibri Light"/>
          <w:noProof/>
        </w:rPr>
        <w:fldChar w:fldCharType="end"/>
      </w:r>
      <w:r w:rsidR="00691D5D" w:rsidRPr="00E17E84">
        <w:rPr>
          <w:rFonts w:cs="Calibri Light"/>
        </w:rPr>
        <w:t>.</w:t>
      </w:r>
      <w:r w:rsidR="00C017F0" w:rsidRPr="00E17E84">
        <w:rPr>
          <w:rFonts w:cs="Calibri Light"/>
        </w:rPr>
        <w:t xml:space="preserve"> </w:t>
      </w:r>
      <w:r w:rsidR="00691D5D" w:rsidRPr="00E17E84">
        <w:rPr>
          <w:rFonts w:cs="Calibri Light"/>
        </w:rPr>
        <w:t>Zużycie</w:t>
      </w:r>
      <w:r w:rsidR="00C017F0" w:rsidRPr="00E17E84">
        <w:rPr>
          <w:rFonts w:cs="Calibri Light"/>
        </w:rPr>
        <w:t xml:space="preserve"> </w:t>
      </w:r>
      <w:r w:rsidR="00691D5D" w:rsidRPr="00E17E84">
        <w:rPr>
          <w:rFonts w:cs="Calibri Light"/>
        </w:rPr>
        <w:t>energii,</w:t>
      </w:r>
      <w:r w:rsidR="00C017F0" w:rsidRPr="00E17E84">
        <w:rPr>
          <w:rFonts w:cs="Calibri Light"/>
        </w:rPr>
        <w:t xml:space="preserve"> </w:t>
      </w:r>
      <w:r w:rsidR="00691D5D" w:rsidRPr="00E17E84">
        <w:rPr>
          <w:rFonts w:cs="Calibri Light"/>
        </w:rPr>
        <w:t>wykorzystanie</w:t>
      </w:r>
      <w:r w:rsidR="00C017F0" w:rsidRPr="00E17E84">
        <w:rPr>
          <w:rFonts w:cs="Calibri Light"/>
        </w:rPr>
        <w:t xml:space="preserve"> </w:t>
      </w:r>
      <w:r w:rsidR="00691D5D" w:rsidRPr="00E17E84">
        <w:rPr>
          <w:rFonts w:cs="Calibri Light"/>
        </w:rPr>
        <w:t>OZE</w:t>
      </w:r>
      <w:r w:rsidR="00C017F0" w:rsidRPr="00E17E84">
        <w:rPr>
          <w:rFonts w:cs="Calibri Light"/>
        </w:rPr>
        <w:t xml:space="preserve"> </w:t>
      </w:r>
      <w:r w:rsidR="00691D5D" w:rsidRPr="00E17E84">
        <w:rPr>
          <w:rFonts w:cs="Calibri Light"/>
        </w:rPr>
        <w:t>oraz</w:t>
      </w:r>
      <w:r w:rsidR="00C017F0" w:rsidRPr="00E17E84">
        <w:rPr>
          <w:rFonts w:cs="Calibri Light"/>
        </w:rPr>
        <w:t xml:space="preserve"> </w:t>
      </w:r>
      <w:r w:rsidR="00691D5D" w:rsidRPr="00E17E84">
        <w:rPr>
          <w:rFonts w:cs="Calibri Light"/>
        </w:rPr>
        <w:t>emisja</w:t>
      </w:r>
      <w:r w:rsidR="00C017F0" w:rsidRPr="00E17E84">
        <w:rPr>
          <w:rFonts w:cs="Calibri Light"/>
        </w:rPr>
        <w:t xml:space="preserve"> </w:t>
      </w:r>
      <w:r w:rsidR="00691D5D" w:rsidRPr="00E17E84">
        <w:rPr>
          <w:rFonts w:cs="Calibri Light"/>
        </w:rPr>
        <w:t>szkodliwych</w:t>
      </w:r>
      <w:r w:rsidR="00C017F0" w:rsidRPr="00E17E84">
        <w:rPr>
          <w:rFonts w:cs="Calibri Light"/>
        </w:rPr>
        <w:t xml:space="preserve"> </w:t>
      </w:r>
      <w:r w:rsidR="00691D5D" w:rsidRPr="00E17E84">
        <w:rPr>
          <w:rFonts w:cs="Calibri Light"/>
        </w:rPr>
        <w:t>gazów</w:t>
      </w:r>
      <w:r w:rsidR="00C017F0" w:rsidRPr="00E17E84">
        <w:rPr>
          <w:rFonts w:cs="Calibri Light"/>
        </w:rPr>
        <w:t xml:space="preserve"> </w:t>
      </w:r>
      <w:r w:rsidR="00691D5D" w:rsidRPr="00E17E84">
        <w:rPr>
          <w:rFonts w:cs="Calibri Light"/>
        </w:rPr>
        <w:t>i</w:t>
      </w:r>
      <w:r w:rsidR="00C017F0" w:rsidRPr="00E17E84">
        <w:rPr>
          <w:rFonts w:cs="Calibri Light"/>
        </w:rPr>
        <w:t xml:space="preserve"> </w:t>
      </w:r>
      <w:r w:rsidR="00691D5D" w:rsidRPr="00E17E84">
        <w:rPr>
          <w:rFonts w:cs="Calibri Light"/>
        </w:rPr>
        <w:t>pyłów</w:t>
      </w:r>
      <w:r w:rsidR="00C017F0" w:rsidRPr="00E17E84">
        <w:rPr>
          <w:rFonts w:cs="Calibri Light"/>
        </w:rPr>
        <w:t xml:space="preserve"> </w:t>
      </w:r>
      <w:r w:rsidR="00691D5D" w:rsidRPr="00E17E84">
        <w:rPr>
          <w:rFonts w:cs="Calibri Light"/>
        </w:rPr>
        <w:t>na</w:t>
      </w:r>
      <w:r w:rsidR="00C017F0" w:rsidRPr="00E17E84">
        <w:rPr>
          <w:rFonts w:cs="Calibri Light"/>
        </w:rPr>
        <w:t xml:space="preserve"> </w:t>
      </w:r>
      <w:r w:rsidR="00691D5D" w:rsidRPr="00E17E84">
        <w:rPr>
          <w:rFonts w:cs="Calibri Light"/>
        </w:rPr>
        <w:t>terenie</w:t>
      </w:r>
      <w:r w:rsidR="00C017F0" w:rsidRPr="00E17E84">
        <w:rPr>
          <w:rFonts w:cs="Calibri Light"/>
        </w:rPr>
        <w:t xml:space="preserve"> </w:t>
      </w:r>
      <w:r w:rsidR="003917D0" w:rsidRPr="00E17E84">
        <w:rPr>
          <w:rFonts w:cs="Calibri Light"/>
        </w:rPr>
        <w:t>Gminy Kluki</w:t>
      </w:r>
      <w:r w:rsidR="00C017F0" w:rsidRPr="00E17E84">
        <w:rPr>
          <w:rFonts w:cs="Calibri Light"/>
        </w:rPr>
        <w:t xml:space="preserve"> </w:t>
      </w:r>
      <w:r w:rsidR="00691D5D" w:rsidRPr="00E17E84">
        <w:rPr>
          <w:rFonts w:cs="Calibri Light"/>
        </w:rPr>
        <w:t>z</w:t>
      </w:r>
      <w:r w:rsidR="00C017F0" w:rsidRPr="00E17E84">
        <w:rPr>
          <w:rFonts w:cs="Calibri Light"/>
        </w:rPr>
        <w:t xml:space="preserve"> </w:t>
      </w:r>
      <w:r w:rsidR="00691D5D" w:rsidRPr="00E17E84">
        <w:rPr>
          <w:rFonts w:cs="Calibri Light"/>
        </w:rPr>
        <w:t>podziałem</w:t>
      </w:r>
      <w:r w:rsidR="00C017F0" w:rsidRPr="00E17E84">
        <w:rPr>
          <w:rFonts w:cs="Calibri Light"/>
        </w:rPr>
        <w:t xml:space="preserve"> </w:t>
      </w:r>
      <w:r w:rsidR="00691D5D" w:rsidRPr="00E17E84">
        <w:rPr>
          <w:rFonts w:cs="Calibri Light"/>
        </w:rPr>
        <w:t>na</w:t>
      </w:r>
      <w:r w:rsidR="00C017F0" w:rsidRPr="00E17E84">
        <w:rPr>
          <w:rFonts w:cs="Calibri Light"/>
        </w:rPr>
        <w:t xml:space="preserve"> </w:t>
      </w:r>
      <w:r w:rsidR="00691D5D" w:rsidRPr="00E17E84">
        <w:rPr>
          <w:rFonts w:cs="Calibri Light"/>
        </w:rPr>
        <w:t>sektory</w:t>
      </w:r>
      <w:r w:rsidR="00C017F0" w:rsidRPr="00E17E84">
        <w:rPr>
          <w:rFonts w:cs="Calibri Light"/>
        </w:rPr>
        <w:t xml:space="preserve"> </w:t>
      </w:r>
      <w:r w:rsidR="00691D5D" w:rsidRPr="00E17E84">
        <w:rPr>
          <w:rFonts w:cs="Calibri Light"/>
        </w:rPr>
        <w:t>–</w:t>
      </w:r>
      <w:r w:rsidR="00C017F0" w:rsidRPr="00E17E84">
        <w:rPr>
          <w:rFonts w:cs="Calibri Light"/>
        </w:rPr>
        <w:t xml:space="preserve"> </w:t>
      </w:r>
      <w:r w:rsidR="00691D5D" w:rsidRPr="00E17E84">
        <w:rPr>
          <w:rFonts w:cs="Calibri Light"/>
        </w:rPr>
        <w:t>prognoza</w:t>
      </w:r>
      <w:r w:rsidR="00C017F0" w:rsidRPr="00E17E84">
        <w:rPr>
          <w:rFonts w:cs="Calibri Light"/>
        </w:rPr>
        <w:t xml:space="preserve"> </w:t>
      </w:r>
      <w:r w:rsidR="00691D5D" w:rsidRPr="00E17E84">
        <w:rPr>
          <w:rFonts w:cs="Calibri Light"/>
        </w:rPr>
        <w:t>na</w:t>
      </w:r>
      <w:r w:rsidR="00C017F0" w:rsidRPr="00E17E84">
        <w:rPr>
          <w:rFonts w:cs="Calibri Light"/>
        </w:rPr>
        <w:t xml:space="preserve"> </w:t>
      </w:r>
      <w:r w:rsidR="00691D5D" w:rsidRPr="00E17E84">
        <w:rPr>
          <w:rFonts w:cs="Calibri Light"/>
        </w:rPr>
        <w:t>rok</w:t>
      </w:r>
      <w:r w:rsidR="00C017F0" w:rsidRPr="00E17E84">
        <w:rPr>
          <w:rFonts w:cs="Calibri Light"/>
        </w:rPr>
        <w:t xml:space="preserve"> </w:t>
      </w:r>
      <w:r w:rsidR="00691D5D" w:rsidRPr="00E17E84">
        <w:rPr>
          <w:rFonts w:cs="Calibri Light"/>
        </w:rPr>
        <w:t>2020</w:t>
      </w:r>
      <w:r w:rsidR="00C017F0" w:rsidRPr="00E17E84">
        <w:rPr>
          <w:rFonts w:cs="Calibri Light"/>
        </w:rPr>
        <w:t xml:space="preserve"> </w:t>
      </w:r>
      <w:r w:rsidR="00691D5D" w:rsidRPr="00E17E84">
        <w:rPr>
          <w:rFonts w:cs="Calibri Light"/>
        </w:rPr>
        <w:t>(opracowanie</w:t>
      </w:r>
      <w:r w:rsidR="00C017F0" w:rsidRPr="00E17E84">
        <w:rPr>
          <w:rFonts w:cs="Calibri Light"/>
        </w:rPr>
        <w:t xml:space="preserve"> </w:t>
      </w:r>
      <w:r w:rsidR="00691D5D" w:rsidRPr="00E17E84">
        <w:rPr>
          <w:rFonts w:cs="Calibri Light"/>
        </w:rPr>
        <w:t>własne)</w:t>
      </w:r>
      <w:bookmarkEnd w:id="119"/>
    </w:p>
    <w:tbl>
      <w:tblPr>
        <w:tblStyle w:val="Tabelasiatki4akcent4"/>
        <w:tblW w:w="5077" w:type="pct"/>
        <w:tblLayout w:type="fixed"/>
        <w:tblLook w:val="04A0" w:firstRow="1" w:lastRow="0" w:firstColumn="1" w:lastColumn="0" w:noHBand="0" w:noVBand="1"/>
      </w:tblPr>
      <w:tblGrid>
        <w:gridCol w:w="1271"/>
        <w:gridCol w:w="1131"/>
        <w:gridCol w:w="1134"/>
        <w:gridCol w:w="1134"/>
        <w:gridCol w:w="1134"/>
        <w:gridCol w:w="1134"/>
        <w:gridCol w:w="1134"/>
        <w:gridCol w:w="1130"/>
      </w:tblGrid>
      <w:tr w:rsidR="000F7498" w:rsidRPr="00E17E84" w:rsidTr="000F7498">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691" w:type="pct"/>
            <w:vAlign w:val="center"/>
            <w:hideMark/>
          </w:tcPr>
          <w:p w:rsidR="000F7498" w:rsidRPr="00E17E84" w:rsidRDefault="000F7498" w:rsidP="00DB1470">
            <w:pPr>
              <w:spacing w:line="240" w:lineRule="auto"/>
              <w:jc w:val="center"/>
              <w:rPr>
                <w:rFonts w:cs="Calibri Light"/>
                <w:color w:val="000000"/>
                <w:sz w:val="20"/>
                <w:szCs w:val="20"/>
              </w:rPr>
            </w:pPr>
            <w:bookmarkStart w:id="120" w:name="_Toc450737071"/>
            <w:r w:rsidRPr="00E17E84">
              <w:rPr>
                <w:rFonts w:cs="Calibri Light"/>
                <w:color w:val="000000"/>
                <w:sz w:val="20"/>
                <w:szCs w:val="20"/>
              </w:rPr>
              <w:t>Prognoza 2020</w:t>
            </w:r>
          </w:p>
        </w:tc>
        <w:tc>
          <w:tcPr>
            <w:tcW w:w="615" w:type="pct"/>
            <w:vAlign w:val="center"/>
            <w:hideMark/>
          </w:tcPr>
          <w:p w:rsidR="000F7498" w:rsidRPr="00E17E84" w:rsidRDefault="000F7498"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energii [GJ/rok]</w:t>
            </w:r>
          </w:p>
        </w:tc>
        <w:tc>
          <w:tcPr>
            <w:tcW w:w="616" w:type="pct"/>
            <w:vAlign w:val="center"/>
            <w:hideMark/>
          </w:tcPr>
          <w:p w:rsidR="000F7498" w:rsidRPr="00E17E84" w:rsidRDefault="000F7498"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Zużycie energii [MWh/rok]</w:t>
            </w:r>
          </w:p>
        </w:tc>
        <w:tc>
          <w:tcPr>
            <w:tcW w:w="616" w:type="pct"/>
            <w:vAlign w:val="center"/>
            <w:hideMark/>
          </w:tcPr>
          <w:p w:rsidR="000F7498" w:rsidRPr="00E17E84" w:rsidRDefault="000F7498"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OZE [MWh/rok]</w:t>
            </w:r>
          </w:p>
        </w:tc>
        <w:tc>
          <w:tcPr>
            <w:tcW w:w="616" w:type="pct"/>
            <w:noWrap/>
            <w:vAlign w:val="center"/>
            <w:hideMark/>
          </w:tcPr>
          <w:p w:rsidR="000F7498" w:rsidRPr="00E17E84" w:rsidRDefault="000F7498"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CO2 [Mg/rok]</w:t>
            </w:r>
          </w:p>
        </w:tc>
        <w:tc>
          <w:tcPr>
            <w:tcW w:w="616" w:type="pct"/>
            <w:vAlign w:val="center"/>
            <w:hideMark/>
          </w:tcPr>
          <w:p w:rsidR="000F7498" w:rsidRPr="00E17E84" w:rsidRDefault="000F7498"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pyłu PM10</w:t>
            </w:r>
          </w:p>
        </w:tc>
        <w:tc>
          <w:tcPr>
            <w:tcW w:w="616" w:type="pct"/>
            <w:vAlign w:val="center"/>
            <w:hideMark/>
          </w:tcPr>
          <w:p w:rsidR="000F7498" w:rsidRPr="00E17E84" w:rsidRDefault="000F7498"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pyłu PM2,5</w:t>
            </w:r>
          </w:p>
        </w:tc>
        <w:tc>
          <w:tcPr>
            <w:tcW w:w="616" w:type="pct"/>
            <w:vAlign w:val="center"/>
            <w:hideMark/>
          </w:tcPr>
          <w:p w:rsidR="000F7498" w:rsidRPr="00E17E84" w:rsidRDefault="000F7498" w:rsidP="00DB1470">
            <w:pPr>
              <w:spacing w:line="240" w:lineRule="auto"/>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Emisja B(a)P</w:t>
            </w:r>
          </w:p>
        </w:tc>
      </w:tr>
      <w:tr w:rsidR="000F7498" w:rsidRPr="00E17E84" w:rsidTr="000F749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691" w:type="pct"/>
            <w:vAlign w:val="center"/>
            <w:hideMark/>
          </w:tcPr>
          <w:p w:rsidR="000F7498" w:rsidRPr="00E17E84" w:rsidRDefault="000F7498" w:rsidP="00DB1470">
            <w:pPr>
              <w:spacing w:line="240" w:lineRule="auto"/>
              <w:jc w:val="center"/>
              <w:rPr>
                <w:rFonts w:cs="Calibri Light"/>
                <w:color w:val="000000"/>
                <w:sz w:val="20"/>
                <w:szCs w:val="20"/>
              </w:rPr>
            </w:pPr>
            <w:r w:rsidRPr="00E17E84">
              <w:rPr>
                <w:rFonts w:cs="Calibri Light"/>
                <w:color w:val="000000"/>
                <w:sz w:val="20"/>
                <w:szCs w:val="20"/>
              </w:rPr>
              <w:t>Budynki mieszkalne</w:t>
            </w:r>
          </w:p>
        </w:tc>
        <w:tc>
          <w:tcPr>
            <w:tcW w:w="615"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72601,50</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23216,50</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2772,14</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7096,81</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3,25</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2,90</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3,87</w:t>
            </w:r>
          </w:p>
        </w:tc>
      </w:tr>
      <w:tr w:rsidR="000F7498" w:rsidRPr="00E17E84" w:rsidTr="000F7498">
        <w:trPr>
          <w:trHeight w:val="567"/>
        </w:trPr>
        <w:tc>
          <w:tcPr>
            <w:cnfStyle w:val="001000000000" w:firstRow="0" w:lastRow="0" w:firstColumn="1" w:lastColumn="0" w:oddVBand="0" w:evenVBand="0" w:oddHBand="0" w:evenHBand="0" w:firstRowFirstColumn="0" w:firstRowLastColumn="0" w:lastRowFirstColumn="0" w:lastRowLastColumn="0"/>
            <w:tcW w:w="691" w:type="pct"/>
            <w:vAlign w:val="center"/>
            <w:hideMark/>
          </w:tcPr>
          <w:p w:rsidR="000F7498" w:rsidRPr="00E17E84" w:rsidRDefault="000F7498" w:rsidP="00DB1470">
            <w:pPr>
              <w:spacing w:line="240" w:lineRule="auto"/>
              <w:jc w:val="center"/>
              <w:rPr>
                <w:rFonts w:cs="Calibri Light"/>
                <w:color w:val="000000"/>
                <w:sz w:val="20"/>
                <w:szCs w:val="20"/>
              </w:rPr>
            </w:pPr>
            <w:r w:rsidRPr="00E17E84">
              <w:rPr>
                <w:rFonts w:cs="Calibri Light"/>
                <w:color w:val="000000"/>
                <w:sz w:val="20"/>
                <w:szCs w:val="20"/>
              </w:rPr>
              <w:t>Budynki komunalne</w:t>
            </w:r>
          </w:p>
        </w:tc>
        <w:tc>
          <w:tcPr>
            <w:tcW w:w="615"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6367,23</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1768,67</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1269,09</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0,06</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0,05</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0,07</w:t>
            </w:r>
          </w:p>
        </w:tc>
      </w:tr>
      <w:tr w:rsidR="000F7498" w:rsidRPr="00E17E84" w:rsidTr="000F749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691" w:type="pct"/>
            <w:vAlign w:val="center"/>
            <w:hideMark/>
          </w:tcPr>
          <w:p w:rsidR="000F7498" w:rsidRPr="00E17E84" w:rsidRDefault="000F7498" w:rsidP="00DB1470">
            <w:pPr>
              <w:spacing w:line="240" w:lineRule="auto"/>
              <w:jc w:val="center"/>
              <w:rPr>
                <w:rFonts w:cs="Calibri Light"/>
                <w:color w:val="000000"/>
                <w:sz w:val="20"/>
                <w:szCs w:val="20"/>
              </w:rPr>
            </w:pPr>
            <w:r w:rsidRPr="00E17E84">
              <w:rPr>
                <w:rFonts w:cs="Calibri Light"/>
                <w:color w:val="000000"/>
                <w:sz w:val="20"/>
                <w:szCs w:val="20"/>
              </w:rPr>
              <w:t>Budynki usługowe</w:t>
            </w:r>
          </w:p>
        </w:tc>
        <w:tc>
          <w:tcPr>
            <w:tcW w:w="615"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8676,13</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2410,04</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1483,95</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0,43</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0,38</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0,52</w:t>
            </w:r>
          </w:p>
        </w:tc>
      </w:tr>
      <w:tr w:rsidR="000F7498" w:rsidRPr="00E17E84" w:rsidTr="000F7498">
        <w:trPr>
          <w:trHeight w:val="567"/>
        </w:trPr>
        <w:tc>
          <w:tcPr>
            <w:cnfStyle w:val="001000000000" w:firstRow="0" w:lastRow="0" w:firstColumn="1" w:lastColumn="0" w:oddVBand="0" w:evenVBand="0" w:oddHBand="0" w:evenHBand="0" w:firstRowFirstColumn="0" w:firstRowLastColumn="0" w:lastRowFirstColumn="0" w:lastRowLastColumn="0"/>
            <w:tcW w:w="691" w:type="pct"/>
            <w:vAlign w:val="center"/>
            <w:hideMark/>
          </w:tcPr>
          <w:p w:rsidR="000F7498" w:rsidRPr="00E17E84" w:rsidRDefault="000F7498" w:rsidP="00DB1470">
            <w:pPr>
              <w:spacing w:line="240" w:lineRule="auto"/>
              <w:jc w:val="center"/>
              <w:rPr>
                <w:rFonts w:cs="Calibri Light"/>
                <w:color w:val="000000"/>
                <w:sz w:val="20"/>
                <w:szCs w:val="20"/>
              </w:rPr>
            </w:pPr>
            <w:r w:rsidRPr="00E17E84">
              <w:rPr>
                <w:rFonts w:cs="Calibri Light"/>
                <w:color w:val="000000"/>
                <w:sz w:val="20"/>
                <w:szCs w:val="20"/>
              </w:rPr>
              <w:t>Oświetlenie uliczne</w:t>
            </w:r>
          </w:p>
        </w:tc>
        <w:tc>
          <w:tcPr>
            <w:tcW w:w="615"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1986,34</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551,76</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448,03</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0F7498" w:rsidRPr="00E17E84" w:rsidTr="000F749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691" w:type="pct"/>
            <w:vAlign w:val="center"/>
            <w:hideMark/>
          </w:tcPr>
          <w:p w:rsidR="000F7498" w:rsidRPr="00E17E84" w:rsidRDefault="000F7498" w:rsidP="00DB1470">
            <w:pPr>
              <w:spacing w:line="240" w:lineRule="auto"/>
              <w:jc w:val="center"/>
              <w:rPr>
                <w:rFonts w:cs="Calibri Light"/>
                <w:color w:val="000000"/>
                <w:sz w:val="20"/>
                <w:szCs w:val="20"/>
              </w:rPr>
            </w:pPr>
            <w:r w:rsidRPr="00E17E84">
              <w:rPr>
                <w:rFonts w:cs="Calibri Light"/>
                <w:color w:val="000000"/>
                <w:sz w:val="20"/>
                <w:szCs w:val="20"/>
              </w:rPr>
              <w:t>Transport prywatny</w:t>
            </w:r>
          </w:p>
        </w:tc>
        <w:tc>
          <w:tcPr>
            <w:tcW w:w="615"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17769,17</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4922,06</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1231,58</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0,09</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0,01</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0F7498" w:rsidRPr="00E17E84" w:rsidTr="000F7498">
        <w:trPr>
          <w:trHeight w:val="567"/>
        </w:trPr>
        <w:tc>
          <w:tcPr>
            <w:cnfStyle w:val="001000000000" w:firstRow="0" w:lastRow="0" w:firstColumn="1" w:lastColumn="0" w:oddVBand="0" w:evenVBand="0" w:oddHBand="0" w:evenHBand="0" w:firstRowFirstColumn="0" w:firstRowLastColumn="0" w:lastRowFirstColumn="0" w:lastRowLastColumn="0"/>
            <w:tcW w:w="691" w:type="pct"/>
            <w:vAlign w:val="center"/>
            <w:hideMark/>
          </w:tcPr>
          <w:p w:rsidR="000F7498" w:rsidRPr="00E17E84" w:rsidRDefault="000F7498" w:rsidP="00DB1470">
            <w:pPr>
              <w:spacing w:line="240" w:lineRule="auto"/>
              <w:jc w:val="center"/>
              <w:rPr>
                <w:rFonts w:cs="Calibri Light"/>
                <w:color w:val="000000"/>
                <w:sz w:val="20"/>
                <w:szCs w:val="20"/>
              </w:rPr>
            </w:pPr>
            <w:r w:rsidRPr="00E17E84">
              <w:rPr>
                <w:rFonts w:cs="Calibri Light"/>
                <w:color w:val="000000"/>
                <w:sz w:val="20"/>
                <w:szCs w:val="20"/>
              </w:rPr>
              <w:t>Transport komercyjny</w:t>
            </w:r>
          </w:p>
        </w:tc>
        <w:tc>
          <w:tcPr>
            <w:tcW w:w="615"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16398,54</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4542,40</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1196,80</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0,97</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0,87</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0F7498" w:rsidRPr="00E17E84" w:rsidTr="000F749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691" w:type="pct"/>
            <w:vAlign w:val="center"/>
            <w:hideMark/>
          </w:tcPr>
          <w:p w:rsidR="000F7498" w:rsidRPr="00E17E84" w:rsidRDefault="000F7498" w:rsidP="00DB1470">
            <w:pPr>
              <w:spacing w:line="240" w:lineRule="auto"/>
              <w:jc w:val="center"/>
              <w:rPr>
                <w:rFonts w:cs="Calibri Light"/>
                <w:color w:val="000000"/>
                <w:sz w:val="20"/>
                <w:szCs w:val="20"/>
              </w:rPr>
            </w:pPr>
            <w:r w:rsidRPr="00E17E84">
              <w:rPr>
                <w:rFonts w:cs="Calibri Light"/>
                <w:color w:val="000000"/>
                <w:sz w:val="20"/>
                <w:szCs w:val="20"/>
              </w:rPr>
              <w:t>Transport publiczny</w:t>
            </w:r>
          </w:p>
        </w:tc>
        <w:tc>
          <w:tcPr>
            <w:tcW w:w="615"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1568,09</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434,36</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114,99</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0,10</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0,09</w:t>
            </w:r>
          </w:p>
        </w:tc>
        <w:tc>
          <w:tcPr>
            <w:tcW w:w="616" w:type="pct"/>
            <w:noWrap/>
            <w:vAlign w:val="center"/>
            <w:hideMark/>
          </w:tcPr>
          <w:p w:rsidR="000F7498" w:rsidRPr="00E17E84" w:rsidRDefault="000F7498" w:rsidP="00DB1470">
            <w:pPr>
              <w:spacing w:line="240" w:lineRule="auto"/>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0,00</w:t>
            </w:r>
          </w:p>
        </w:tc>
      </w:tr>
      <w:tr w:rsidR="000F7498" w:rsidRPr="00E17E84" w:rsidTr="000F7498">
        <w:trPr>
          <w:trHeight w:val="567"/>
        </w:trPr>
        <w:tc>
          <w:tcPr>
            <w:cnfStyle w:val="001000000000" w:firstRow="0" w:lastRow="0" w:firstColumn="1" w:lastColumn="0" w:oddVBand="0" w:evenVBand="0" w:oddHBand="0" w:evenHBand="0" w:firstRowFirstColumn="0" w:firstRowLastColumn="0" w:lastRowFirstColumn="0" w:lastRowLastColumn="0"/>
            <w:tcW w:w="691" w:type="pct"/>
            <w:noWrap/>
            <w:vAlign w:val="center"/>
            <w:hideMark/>
          </w:tcPr>
          <w:p w:rsidR="000F7498" w:rsidRPr="00E17E84" w:rsidRDefault="000F7498" w:rsidP="00DB1470">
            <w:pPr>
              <w:spacing w:line="240" w:lineRule="auto"/>
              <w:jc w:val="center"/>
              <w:rPr>
                <w:rFonts w:cs="Calibri Light"/>
                <w:color w:val="000000"/>
                <w:sz w:val="20"/>
                <w:szCs w:val="20"/>
              </w:rPr>
            </w:pPr>
            <w:r w:rsidRPr="00E17E84">
              <w:rPr>
                <w:rFonts w:cs="Calibri Light"/>
                <w:color w:val="000000"/>
                <w:sz w:val="20"/>
                <w:szCs w:val="20"/>
              </w:rPr>
              <w:t>SUMA</w:t>
            </w:r>
          </w:p>
        </w:tc>
        <w:tc>
          <w:tcPr>
            <w:tcW w:w="615"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125366,99</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37845,78</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2772,14</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12841,24</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4,89</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4,30</w:t>
            </w:r>
          </w:p>
        </w:tc>
        <w:tc>
          <w:tcPr>
            <w:tcW w:w="616" w:type="pct"/>
            <w:noWrap/>
            <w:vAlign w:val="center"/>
            <w:hideMark/>
          </w:tcPr>
          <w:p w:rsidR="000F7498" w:rsidRPr="00E17E84" w:rsidRDefault="000F7498" w:rsidP="00DB1470">
            <w:pPr>
              <w:spacing w:line="240"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4,47</w:t>
            </w:r>
          </w:p>
        </w:tc>
      </w:tr>
    </w:tbl>
    <w:p w:rsidR="000630C2" w:rsidRPr="00E17E84" w:rsidRDefault="000630C2">
      <w:pPr>
        <w:spacing w:line="259" w:lineRule="auto"/>
        <w:rPr>
          <w:rFonts w:eastAsiaTheme="majorEastAsia" w:cs="Calibri Light"/>
          <w:b/>
          <w:sz w:val="28"/>
          <w:szCs w:val="32"/>
        </w:rPr>
      </w:pPr>
    </w:p>
    <w:p w:rsidR="002C6601" w:rsidRPr="00E17E84" w:rsidRDefault="002C6601">
      <w:pPr>
        <w:spacing w:line="259" w:lineRule="auto"/>
        <w:rPr>
          <w:rFonts w:eastAsiaTheme="majorEastAsia" w:cs="Calibri Light"/>
          <w:b/>
          <w:sz w:val="28"/>
          <w:szCs w:val="32"/>
        </w:rPr>
      </w:pPr>
    </w:p>
    <w:p w:rsidR="00505A16" w:rsidRPr="00E17E84" w:rsidRDefault="00505A16" w:rsidP="00F16A7D">
      <w:pPr>
        <w:pStyle w:val="Nagwek1"/>
        <w:numPr>
          <w:ilvl w:val="0"/>
          <w:numId w:val="25"/>
        </w:numPr>
        <w:rPr>
          <w:rFonts w:cs="Calibri Light"/>
        </w:rPr>
      </w:pPr>
      <w:bookmarkStart w:id="121" w:name="_Toc469034872"/>
      <w:r w:rsidRPr="00E17E84">
        <w:rPr>
          <w:rFonts w:cs="Calibri Light"/>
        </w:rPr>
        <w:lastRenderedPageBreak/>
        <w:t>Identyfikacja</w:t>
      </w:r>
      <w:r w:rsidR="00C017F0" w:rsidRPr="00E17E84">
        <w:rPr>
          <w:rFonts w:cs="Calibri Light"/>
        </w:rPr>
        <w:t xml:space="preserve"> </w:t>
      </w:r>
      <w:r w:rsidRPr="00E17E84">
        <w:rPr>
          <w:rFonts w:cs="Calibri Light"/>
        </w:rPr>
        <w:t>obszarów</w:t>
      </w:r>
      <w:r w:rsidR="00C017F0" w:rsidRPr="00E17E84">
        <w:rPr>
          <w:rFonts w:cs="Calibri Light"/>
        </w:rPr>
        <w:t xml:space="preserve"> </w:t>
      </w:r>
      <w:r w:rsidRPr="00E17E84">
        <w:rPr>
          <w:rFonts w:cs="Calibri Light"/>
        </w:rPr>
        <w:t>problemowych</w:t>
      </w:r>
      <w:bookmarkEnd w:id="120"/>
      <w:bookmarkEnd w:id="121"/>
    </w:p>
    <w:p w:rsidR="00E46E08" w:rsidRPr="00E17E84" w:rsidRDefault="00E46E08" w:rsidP="000F7498">
      <w:pPr>
        <w:rPr>
          <w:rFonts w:cs="Calibri Light"/>
        </w:rPr>
      </w:pPr>
      <w:r w:rsidRPr="00E17E84">
        <w:rPr>
          <w:rFonts w:cs="Calibri Light"/>
        </w:rPr>
        <w:t>Przeprowadzona</w:t>
      </w:r>
      <w:r w:rsidR="00C017F0" w:rsidRPr="00E17E84">
        <w:rPr>
          <w:rFonts w:cs="Calibri Light"/>
        </w:rPr>
        <w:t xml:space="preserve"> </w:t>
      </w:r>
      <w:r w:rsidRPr="00E17E84">
        <w:rPr>
          <w:rFonts w:cs="Calibri Light"/>
        </w:rPr>
        <w:t>inwentaryzacja</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gazów</w:t>
      </w:r>
      <w:r w:rsidR="00C017F0" w:rsidRPr="00E17E84">
        <w:rPr>
          <w:rFonts w:cs="Calibri Light"/>
        </w:rPr>
        <w:t xml:space="preserve"> </w:t>
      </w:r>
      <w:r w:rsidRPr="00E17E84">
        <w:rPr>
          <w:rFonts w:cs="Calibri Light"/>
        </w:rPr>
        <w:t>cieplarnianych</w:t>
      </w:r>
      <w:r w:rsidR="00C017F0" w:rsidRPr="00E17E84">
        <w:rPr>
          <w:rFonts w:cs="Calibri Light"/>
        </w:rPr>
        <w:t xml:space="preserve"> </w:t>
      </w:r>
      <w:r w:rsidRPr="00E17E84">
        <w:rPr>
          <w:rFonts w:cs="Calibri Light"/>
        </w:rPr>
        <w:t>pozwoliła</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określenie</w:t>
      </w:r>
      <w:r w:rsidR="00C017F0" w:rsidRPr="00E17E84">
        <w:rPr>
          <w:rFonts w:cs="Calibri Light"/>
        </w:rPr>
        <w:t xml:space="preserve"> </w:t>
      </w:r>
      <w:r w:rsidRPr="00E17E84">
        <w:rPr>
          <w:rFonts w:cs="Calibri Light"/>
        </w:rPr>
        <w:t>głównych</w:t>
      </w:r>
      <w:r w:rsidR="00C017F0" w:rsidRPr="00E17E84">
        <w:rPr>
          <w:rFonts w:cs="Calibri Light"/>
        </w:rPr>
        <w:t xml:space="preserve"> </w:t>
      </w:r>
      <w:r w:rsidRPr="00E17E84">
        <w:rPr>
          <w:rFonts w:cs="Calibri Light"/>
        </w:rPr>
        <w:t>obszarów</w:t>
      </w:r>
      <w:r w:rsidR="00C017F0" w:rsidRPr="00E17E84">
        <w:rPr>
          <w:rFonts w:cs="Calibri Light"/>
        </w:rPr>
        <w:t xml:space="preserve"> </w:t>
      </w:r>
      <w:r w:rsidRPr="00E17E84">
        <w:rPr>
          <w:rFonts w:cs="Calibri Light"/>
        </w:rPr>
        <w:t>problemowych</w:t>
      </w:r>
      <w:r w:rsidR="00C017F0" w:rsidRPr="00E17E84">
        <w:rPr>
          <w:rFonts w:cs="Calibri Light"/>
        </w:rPr>
        <w:t xml:space="preserve"> </w:t>
      </w:r>
      <w:r w:rsidR="00BD6E93" w:rsidRPr="00E17E84">
        <w:rPr>
          <w:rFonts w:cs="Calibri Light"/>
        </w:rPr>
        <w:t>Gminy Kluki</w:t>
      </w:r>
      <w:r w:rsidRPr="00E17E84">
        <w:rPr>
          <w:rFonts w:cs="Calibri Light"/>
        </w:rPr>
        <w:t>:</w:t>
      </w:r>
    </w:p>
    <w:p w:rsidR="000D2A13" w:rsidRPr="00E17E84" w:rsidRDefault="000D2A13" w:rsidP="000D2A13">
      <w:pPr>
        <w:pStyle w:val="Akapitzlist"/>
        <w:numPr>
          <w:ilvl w:val="0"/>
          <w:numId w:val="5"/>
        </w:numPr>
        <w:rPr>
          <w:rStyle w:val="Odwoanieintensywne"/>
          <w:rFonts w:cs="Calibri Light"/>
        </w:rPr>
      </w:pPr>
      <w:r w:rsidRPr="00E17E84">
        <w:rPr>
          <w:rStyle w:val="Odwoanieintensywne"/>
          <w:rFonts w:cs="Calibri Light"/>
        </w:rPr>
        <w:t xml:space="preserve">Niska emisja </w:t>
      </w:r>
    </w:p>
    <w:p w:rsidR="000D2A13" w:rsidRPr="000D2A13" w:rsidRDefault="000D2A13" w:rsidP="000D2A13">
      <w:pPr>
        <w:ind w:left="360"/>
        <w:rPr>
          <w:rStyle w:val="Odwoanieintensywne"/>
          <w:rFonts w:cs="Calibri Light"/>
          <w:b w:val="0"/>
          <w:bCs w:val="0"/>
          <w:i/>
          <w:smallCaps w:val="0"/>
          <w:color w:val="auto"/>
          <w:spacing w:val="0"/>
        </w:rPr>
      </w:pPr>
      <w:r w:rsidRPr="00E17E84">
        <w:rPr>
          <w:rFonts w:cs="Calibri Light"/>
          <w:i/>
        </w:rPr>
        <w:t xml:space="preserve">Niska emisja jest głównie generowana przez kotłownie w budynkach indywidualnych, wykorzystujące przestarzałe piece na paliwo stałe. Pogłębieniem problemu jest niewielkie wykorzystanie odnawialnych źródeł energii. </w:t>
      </w:r>
    </w:p>
    <w:p w:rsidR="00D60F98" w:rsidRPr="00E17E84" w:rsidRDefault="00D60F98" w:rsidP="000F7498">
      <w:pPr>
        <w:pStyle w:val="Akapitzlist"/>
        <w:numPr>
          <w:ilvl w:val="0"/>
          <w:numId w:val="5"/>
        </w:numPr>
        <w:rPr>
          <w:rStyle w:val="Odwoanieintensywne"/>
          <w:rFonts w:cs="Calibri Light"/>
        </w:rPr>
      </w:pPr>
      <w:r w:rsidRPr="00E17E84">
        <w:rPr>
          <w:rStyle w:val="Odwoanieintensywne"/>
          <w:rFonts w:cs="Calibri Light"/>
        </w:rPr>
        <w:t>Emisja pochodząca z transportu</w:t>
      </w:r>
    </w:p>
    <w:p w:rsidR="00E46E08" w:rsidRPr="00E17E84" w:rsidRDefault="00D60F98" w:rsidP="000F7498">
      <w:pPr>
        <w:ind w:left="360"/>
        <w:rPr>
          <w:rFonts w:cs="Calibri Light"/>
          <w:i/>
        </w:rPr>
      </w:pPr>
      <w:r w:rsidRPr="00E17E84">
        <w:rPr>
          <w:rFonts w:cs="Calibri Light"/>
          <w:i/>
        </w:rPr>
        <w:t xml:space="preserve">Jest ona głównie związana z deficytem dróg rowerowych na terenie </w:t>
      </w:r>
      <w:r w:rsidR="002C6601" w:rsidRPr="00E17E84">
        <w:rPr>
          <w:rFonts w:cs="Calibri Light"/>
          <w:i/>
        </w:rPr>
        <w:t>Gminy</w:t>
      </w:r>
      <w:r w:rsidRPr="00E17E84">
        <w:rPr>
          <w:rFonts w:cs="Calibri Light"/>
          <w:i/>
        </w:rPr>
        <w:t xml:space="preserve">. Dodatkowy problem stanowi jakość </w:t>
      </w:r>
      <w:r w:rsidR="00A4118F" w:rsidRPr="00E17E84">
        <w:rPr>
          <w:rFonts w:cs="Calibri Light"/>
          <w:i/>
        </w:rPr>
        <w:t>infrastruktury drogowej, która</w:t>
      </w:r>
      <w:r w:rsidRPr="00E17E84">
        <w:rPr>
          <w:rFonts w:cs="Calibri Light"/>
          <w:i/>
        </w:rPr>
        <w:t xml:space="preserve"> wymagają przebudowy oraz modernizacji. </w:t>
      </w:r>
    </w:p>
    <w:p w:rsidR="00A4118F" w:rsidRPr="00E17E84" w:rsidRDefault="00E46E08" w:rsidP="000F7498">
      <w:pPr>
        <w:pStyle w:val="Akapitzlist"/>
        <w:numPr>
          <w:ilvl w:val="0"/>
          <w:numId w:val="5"/>
        </w:numPr>
        <w:rPr>
          <w:rStyle w:val="Odwoanieintensywne"/>
          <w:rFonts w:cs="Calibri Light"/>
        </w:rPr>
      </w:pPr>
      <w:r w:rsidRPr="00E17E84">
        <w:rPr>
          <w:rStyle w:val="Odwoanieintensywne"/>
          <w:rFonts w:cs="Calibri Light"/>
        </w:rPr>
        <w:t>Energochłonność</w:t>
      </w:r>
      <w:r w:rsidR="00C017F0" w:rsidRPr="00E17E84">
        <w:rPr>
          <w:rStyle w:val="Odwoanieintensywne"/>
          <w:rFonts w:cs="Calibri Light"/>
        </w:rPr>
        <w:t xml:space="preserve"> </w:t>
      </w:r>
      <w:r w:rsidRPr="00E17E84">
        <w:rPr>
          <w:rStyle w:val="Odwoanieintensywne"/>
          <w:rFonts w:cs="Calibri Light"/>
        </w:rPr>
        <w:t>infrastruktury</w:t>
      </w:r>
      <w:r w:rsidR="00C017F0" w:rsidRPr="00E17E84">
        <w:rPr>
          <w:rStyle w:val="Odwoanieintensywne"/>
          <w:rFonts w:cs="Calibri Light"/>
        </w:rPr>
        <w:t xml:space="preserve"> </w:t>
      </w:r>
      <w:r w:rsidRPr="00E17E84">
        <w:rPr>
          <w:rStyle w:val="Odwoanieintensywne"/>
          <w:rFonts w:cs="Calibri Light"/>
        </w:rPr>
        <w:t>Gminnej</w:t>
      </w:r>
    </w:p>
    <w:p w:rsidR="00A4118F" w:rsidRPr="00E17E84" w:rsidRDefault="00A4118F" w:rsidP="000F7498">
      <w:pPr>
        <w:ind w:left="360"/>
        <w:rPr>
          <w:rFonts w:cs="Calibri Light"/>
          <w:i/>
        </w:rPr>
      </w:pPr>
      <w:r w:rsidRPr="00E17E84">
        <w:rPr>
          <w:rFonts w:cs="Calibri Light"/>
          <w:i/>
        </w:rPr>
        <w:t>Wynika ona w szczególności z ograniczonego wykorzystania odnawialnych źródeł energii</w:t>
      </w:r>
      <w:r w:rsidR="000F7498" w:rsidRPr="00E17E84">
        <w:rPr>
          <w:rFonts w:cs="Calibri Light"/>
          <w:i/>
        </w:rPr>
        <w:t xml:space="preserve"> oraz </w:t>
      </w:r>
      <w:r w:rsidR="000F7498" w:rsidRPr="00E17E84">
        <w:rPr>
          <w:rFonts w:cs="Calibri Light"/>
          <w:i/>
        </w:rPr>
        <w:br/>
        <w:t>z wykorzystania oleju opałowego</w:t>
      </w:r>
      <w:r w:rsidRPr="00E17E84">
        <w:rPr>
          <w:rFonts w:cs="Calibri Light"/>
          <w:i/>
        </w:rPr>
        <w:t xml:space="preserve">. Dodatkowo problem ten jest pogłębiany poprzez używanie przestarzałego oświetlania w budynkach oraz energochłonnych lamp oświetlenia drogowego. </w:t>
      </w:r>
    </w:p>
    <w:p w:rsidR="000F7498" w:rsidRPr="00E17E84" w:rsidRDefault="000F7498" w:rsidP="000F7498">
      <w:pPr>
        <w:rPr>
          <w:rFonts w:eastAsiaTheme="majorEastAsia" w:cs="Calibri Light"/>
          <w:b/>
          <w:sz w:val="28"/>
          <w:szCs w:val="32"/>
        </w:rPr>
      </w:pPr>
      <w:bookmarkStart w:id="122" w:name="_Toc450737072"/>
      <w:r w:rsidRPr="00E17E84">
        <w:rPr>
          <w:rFonts w:cs="Calibri Light"/>
        </w:rPr>
        <w:br w:type="page"/>
      </w:r>
    </w:p>
    <w:p w:rsidR="00505A16" w:rsidRPr="00E17E84" w:rsidRDefault="00505A16" w:rsidP="00F16A7D">
      <w:pPr>
        <w:pStyle w:val="Nagwek1"/>
        <w:numPr>
          <w:ilvl w:val="0"/>
          <w:numId w:val="25"/>
        </w:numPr>
        <w:rPr>
          <w:rFonts w:cs="Calibri Light"/>
        </w:rPr>
      </w:pPr>
      <w:bookmarkStart w:id="123" w:name="_Toc469034873"/>
      <w:r w:rsidRPr="00E17E84">
        <w:rPr>
          <w:rFonts w:cs="Calibri Light"/>
        </w:rPr>
        <w:lastRenderedPageBreak/>
        <w:t>Aspekty</w:t>
      </w:r>
      <w:r w:rsidR="00C017F0" w:rsidRPr="00E17E84">
        <w:rPr>
          <w:rFonts w:cs="Calibri Light"/>
        </w:rPr>
        <w:t xml:space="preserve"> </w:t>
      </w:r>
      <w:r w:rsidRPr="00E17E84">
        <w:rPr>
          <w:rFonts w:cs="Calibri Light"/>
        </w:rPr>
        <w:t>organizacyjne</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finansowe</w:t>
      </w:r>
      <w:bookmarkEnd w:id="122"/>
      <w:bookmarkEnd w:id="123"/>
    </w:p>
    <w:p w:rsidR="00505A16" w:rsidRPr="00E17E84" w:rsidRDefault="00505A16" w:rsidP="00F16A7D">
      <w:pPr>
        <w:pStyle w:val="Nagwek2"/>
        <w:numPr>
          <w:ilvl w:val="1"/>
          <w:numId w:val="25"/>
        </w:numPr>
        <w:pBdr>
          <w:bottom w:val="single" w:sz="4" w:space="0" w:color="31CC00"/>
        </w:pBdr>
        <w:ind w:left="426"/>
        <w:rPr>
          <w:rFonts w:cs="Calibri Light"/>
        </w:rPr>
      </w:pPr>
      <w:bookmarkStart w:id="124" w:name="_Toc450737073"/>
      <w:bookmarkStart w:id="125" w:name="_Toc469034874"/>
      <w:r w:rsidRPr="00E17E84">
        <w:rPr>
          <w:rFonts w:cs="Calibri Light"/>
        </w:rPr>
        <w:t>Struktura</w:t>
      </w:r>
      <w:r w:rsidR="00C017F0" w:rsidRPr="00E17E84">
        <w:rPr>
          <w:rFonts w:cs="Calibri Light"/>
        </w:rPr>
        <w:t xml:space="preserve"> </w:t>
      </w:r>
      <w:r w:rsidRPr="00E17E84">
        <w:rPr>
          <w:rFonts w:cs="Calibri Light"/>
        </w:rPr>
        <w:t>organizacyjna</w:t>
      </w:r>
      <w:bookmarkEnd w:id="124"/>
      <w:bookmarkEnd w:id="125"/>
    </w:p>
    <w:p w:rsidR="00E46E08" w:rsidRPr="00E17E84" w:rsidRDefault="00E46E08" w:rsidP="00E17E84">
      <w:pPr>
        <w:autoSpaceDE w:val="0"/>
        <w:autoSpaceDN w:val="0"/>
        <w:adjustRightInd w:val="0"/>
        <w:rPr>
          <w:rFonts w:cs="Calibri Light"/>
        </w:rPr>
      </w:pPr>
      <w:r w:rsidRPr="00E17E84">
        <w:rPr>
          <w:rFonts w:cs="Calibri Light"/>
        </w:rPr>
        <w:t>Plan</w:t>
      </w:r>
      <w:r w:rsidR="00C017F0" w:rsidRPr="00E17E84">
        <w:rPr>
          <w:rFonts w:cs="Calibri Light"/>
        </w:rPr>
        <w:t xml:space="preserve"> </w:t>
      </w:r>
      <w:r w:rsidRPr="00E17E84">
        <w:rPr>
          <w:rFonts w:cs="Calibri Light"/>
        </w:rPr>
        <w:t>Gospodarki</w:t>
      </w:r>
      <w:r w:rsidR="00C017F0" w:rsidRPr="00E17E84">
        <w:rPr>
          <w:rFonts w:cs="Calibri Light"/>
        </w:rPr>
        <w:t xml:space="preserve"> </w:t>
      </w:r>
      <w:r w:rsidRPr="00E17E84">
        <w:rPr>
          <w:rFonts w:cs="Calibri Light"/>
        </w:rPr>
        <w:t>Niskoemisyjnej</w:t>
      </w:r>
      <w:r w:rsidR="00C017F0" w:rsidRPr="00E17E84">
        <w:rPr>
          <w:rFonts w:cs="Calibri Light"/>
        </w:rPr>
        <w:t xml:space="preserve"> </w:t>
      </w:r>
      <w:r w:rsidRPr="00E17E84">
        <w:rPr>
          <w:rFonts w:cs="Calibri Light"/>
        </w:rPr>
        <w:t>jest</w:t>
      </w:r>
      <w:r w:rsidR="00C017F0" w:rsidRPr="00E17E84">
        <w:rPr>
          <w:rFonts w:cs="Calibri Light"/>
        </w:rPr>
        <w:t xml:space="preserve"> </w:t>
      </w:r>
      <w:r w:rsidRPr="00E17E84">
        <w:rPr>
          <w:rFonts w:cs="Calibri Light"/>
        </w:rPr>
        <w:t>szczególnym</w:t>
      </w:r>
      <w:r w:rsidR="00C017F0" w:rsidRPr="00E17E84">
        <w:rPr>
          <w:rFonts w:cs="Calibri Light"/>
        </w:rPr>
        <w:t xml:space="preserve"> </w:t>
      </w:r>
      <w:r w:rsidRPr="00E17E84">
        <w:rPr>
          <w:rFonts w:cs="Calibri Light"/>
        </w:rPr>
        <w:t>dokumentem.</w:t>
      </w:r>
      <w:r w:rsidR="00C017F0" w:rsidRPr="00E17E84">
        <w:rPr>
          <w:rFonts w:cs="Calibri Light"/>
        </w:rPr>
        <w:t xml:space="preserve"> </w:t>
      </w:r>
      <w:r w:rsidRPr="00E17E84">
        <w:rPr>
          <w:rFonts w:cs="Calibri Light"/>
        </w:rPr>
        <w:t>Jego</w:t>
      </w:r>
      <w:r w:rsidR="00C017F0" w:rsidRPr="00E17E84">
        <w:rPr>
          <w:rFonts w:cs="Calibri Light"/>
        </w:rPr>
        <w:t xml:space="preserve"> </w:t>
      </w:r>
      <w:r w:rsidRPr="00E17E84">
        <w:rPr>
          <w:rFonts w:cs="Calibri Light"/>
        </w:rPr>
        <w:t>unikalność</w:t>
      </w:r>
      <w:r w:rsidR="00C017F0" w:rsidRPr="00E17E84">
        <w:rPr>
          <w:rFonts w:cs="Calibri Light"/>
        </w:rPr>
        <w:t xml:space="preserve"> </w:t>
      </w:r>
      <w:r w:rsidRPr="00E17E84">
        <w:rPr>
          <w:rFonts w:cs="Calibri Light"/>
        </w:rPr>
        <w:t>zawiera</w:t>
      </w:r>
      <w:r w:rsidR="00C017F0" w:rsidRPr="00E17E84">
        <w:rPr>
          <w:rFonts w:cs="Calibri Light"/>
        </w:rPr>
        <w:t xml:space="preserve"> </w:t>
      </w:r>
      <w:r w:rsidRPr="00E17E84">
        <w:rPr>
          <w:rFonts w:cs="Calibri Light"/>
        </w:rPr>
        <w:t>się</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fakcie</w:t>
      </w:r>
      <w:r w:rsidR="00C017F0" w:rsidRPr="00E17E84">
        <w:rPr>
          <w:rFonts w:cs="Calibri Light"/>
        </w:rPr>
        <w:t xml:space="preserve"> </w:t>
      </w:r>
      <w:r w:rsidRPr="00E17E84">
        <w:rPr>
          <w:rFonts w:cs="Calibri Light"/>
        </w:rPr>
        <w:t>łączenia</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sobie</w:t>
      </w:r>
      <w:r w:rsidR="00C017F0" w:rsidRPr="00E17E84">
        <w:rPr>
          <w:rFonts w:cs="Calibri Light"/>
        </w:rPr>
        <w:t xml:space="preserve"> </w:t>
      </w:r>
      <w:r w:rsidRPr="00E17E84">
        <w:rPr>
          <w:rFonts w:cs="Calibri Light"/>
        </w:rPr>
        <w:t>wielu</w:t>
      </w:r>
      <w:r w:rsidR="00C017F0" w:rsidRPr="00E17E84">
        <w:rPr>
          <w:rFonts w:cs="Calibri Light"/>
        </w:rPr>
        <w:t xml:space="preserve"> </w:t>
      </w:r>
      <w:r w:rsidRPr="00E17E84">
        <w:rPr>
          <w:rFonts w:cs="Calibri Light"/>
        </w:rPr>
        <w:t>elementów</w:t>
      </w:r>
      <w:r w:rsidR="00C017F0" w:rsidRPr="00E17E84">
        <w:rPr>
          <w:rFonts w:cs="Calibri Light"/>
        </w:rPr>
        <w:t xml:space="preserve"> </w:t>
      </w:r>
      <w:r w:rsidRPr="00E17E84">
        <w:rPr>
          <w:rFonts w:cs="Calibri Light"/>
        </w:rPr>
        <w:t>życia</w:t>
      </w:r>
      <w:r w:rsidR="00C017F0" w:rsidRPr="00E17E84">
        <w:rPr>
          <w:rFonts w:cs="Calibri Light"/>
        </w:rPr>
        <w:t xml:space="preserve"> </w:t>
      </w:r>
      <w:r w:rsidRPr="00E17E84">
        <w:rPr>
          <w:rFonts w:cs="Calibri Light"/>
        </w:rPr>
        <w:t>społeczno-gospodarczego</w:t>
      </w:r>
      <w:r w:rsidR="00C017F0" w:rsidRPr="00E17E84">
        <w:rPr>
          <w:rFonts w:cs="Calibri Light"/>
        </w:rPr>
        <w:t xml:space="preserve"> </w:t>
      </w:r>
      <w:r w:rsidR="002151CF">
        <w:rPr>
          <w:rFonts w:cs="Calibri Light"/>
        </w:rPr>
        <w:t>gminy</w:t>
      </w:r>
      <w:r w:rsidRPr="00E17E84">
        <w:rPr>
          <w:rFonts w:cs="Calibri Light"/>
        </w:rPr>
        <w:t>.</w:t>
      </w:r>
      <w:r w:rsidR="00C017F0" w:rsidRPr="00E17E84">
        <w:rPr>
          <w:rFonts w:cs="Calibri Light"/>
        </w:rPr>
        <w:t xml:space="preserve"> </w:t>
      </w:r>
      <w:r w:rsidRPr="00E17E84">
        <w:rPr>
          <w:rFonts w:cs="Calibri Light"/>
        </w:rPr>
        <w:t>Dotyka</w:t>
      </w:r>
      <w:r w:rsidR="00C017F0" w:rsidRPr="00E17E84">
        <w:rPr>
          <w:rFonts w:cs="Calibri Light"/>
        </w:rPr>
        <w:t xml:space="preserve"> </w:t>
      </w:r>
      <w:r w:rsidRPr="00E17E84">
        <w:rPr>
          <w:rFonts w:cs="Calibri Light"/>
        </w:rPr>
        <w:t>kwestii</w:t>
      </w:r>
      <w:r w:rsidR="00C017F0" w:rsidRPr="00E17E84">
        <w:rPr>
          <w:rFonts w:cs="Calibri Light"/>
        </w:rPr>
        <w:t xml:space="preserve"> </w:t>
      </w:r>
      <w:r w:rsidRPr="00E17E84">
        <w:rPr>
          <w:rFonts w:cs="Calibri Light"/>
        </w:rPr>
        <w:t>osób</w:t>
      </w:r>
      <w:r w:rsidR="00C017F0" w:rsidRPr="00E17E84">
        <w:rPr>
          <w:rFonts w:cs="Calibri Light"/>
        </w:rPr>
        <w:t xml:space="preserve"> </w:t>
      </w:r>
      <w:r w:rsidRPr="00E17E84">
        <w:rPr>
          <w:rFonts w:cs="Calibri Light"/>
        </w:rPr>
        <w:t>indywidualnych</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przedsiębiorstw.</w:t>
      </w:r>
      <w:r w:rsidR="00C017F0" w:rsidRPr="00E17E84">
        <w:rPr>
          <w:rFonts w:cs="Calibri Light"/>
        </w:rPr>
        <w:t xml:space="preserve"> </w:t>
      </w:r>
      <w:r w:rsidRPr="00E17E84">
        <w:rPr>
          <w:rFonts w:cs="Calibri Light"/>
        </w:rPr>
        <w:t>Wiąże</w:t>
      </w:r>
      <w:r w:rsidR="00C017F0" w:rsidRPr="00E17E84">
        <w:rPr>
          <w:rFonts w:cs="Calibri Light"/>
        </w:rPr>
        <w:t xml:space="preserve"> </w:t>
      </w:r>
      <w:r w:rsidRPr="00E17E84">
        <w:rPr>
          <w:rFonts w:cs="Calibri Light"/>
        </w:rPr>
        <w:t>się</w:t>
      </w:r>
      <w:r w:rsidR="00C017F0" w:rsidRPr="00E17E84">
        <w:rPr>
          <w:rFonts w:cs="Calibri Light"/>
        </w:rPr>
        <w:t xml:space="preserve"> </w:t>
      </w:r>
      <w:r w:rsidRPr="00E17E84">
        <w:rPr>
          <w:rFonts w:cs="Calibri Light"/>
        </w:rPr>
        <w:t>ze</w:t>
      </w:r>
      <w:r w:rsidR="00C017F0" w:rsidRPr="00E17E84">
        <w:rPr>
          <w:rFonts w:cs="Calibri Light"/>
        </w:rPr>
        <w:t xml:space="preserve"> </w:t>
      </w:r>
      <w:r w:rsidRPr="00E17E84">
        <w:rPr>
          <w:rFonts w:cs="Calibri Light"/>
        </w:rPr>
        <w:t>wzrostem</w:t>
      </w:r>
      <w:r w:rsidR="00C017F0" w:rsidRPr="00E17E84">
        <w:rPr>
          <w:rFonts w:cs="Calibri Light"/>
        </w:rPr>
        <w:t xml:space="preserve"> </w:t>
      </w:r>
      <w:r w:rsidRPr="00E17E84">
        <w:rPr>
          <w:rFonts w:cs="Calibri Light"/>
        </w:rPr>
        <w:t>świadomości,</w:t>
      </w:r>
      <w:r w:rsidR="00C017F0" w:rsidRPr="00E17E84">
        <w:rPr>
          <w:rFonts w:cs="Calibri Light"/>
        </w:rPr>
        <w:t xml:space="preserve"> </w:t>
      </w:r>
      <w:r w:rsidRPr="00E17E84">
        <w:rPr>
          <w:rFonts w:cs="Calibri Light"/>
        </w:rPr>
        <w:t>a</w:t>
      </w:r>
      <w:r w:rsidR="00C017F0" w:rsidRPr="00E17E84">
        <w:rPr>
          <w:rFonts w:cs="Calibri Light"/>
        </w:rPr>
        <w:t xml:space="preserve"> </w:t>
      </w:r>
      <w:r w:rsidRPr="00E17E84">
        <w:rPr>
          <w:rFonts w:cs="Calibri Light"/>
        </w:rPr>
        <w:t>często</w:t>
      </w:r>
      <w:r w:rsidR="00C017F0" w:rsidRPr="00E17E84">
        <w:rPr>
          <w:rFonts w:cs="Calibri Light"/>
        </w:rPr>
        <w:t xml:space="preserve"> </w:t>
      </w:r>
      <w:r w:rsidRPr="00E17E84">
        <w:rPr>
          <w:rFonts w:cs="Calibri Light"/>
        </w:rPr>
        <w:t>też</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koniecznością</w:t>
      </w:r>
      <w:r w:rsidR="00C017F0" w:rsidRPr="00E17E84">
        <w:rPr>
          <w:rFonts w:cs="Calibri Light"/>
        </w:rPr>
        <w:t xml:space="preserve"> </w:t>
      </w:r>
      <w:r w:rsidRPr="00E17E84">
        <w:rPr>
          <w:rFonts w:cs="Calibri Light"/>
        </w:rPr>
        <w:t>poniesienia</w:t>
      </w:r>
      <w:r w:rsidR="00C017F0" w:rsidRPr="00E17E84">
        <w:rPr>
          <w:rFonts w:cs="Calibri Light"/>
        </w:rPr>
        <w:t xml:space="preserve"> </w:t>
      </w:r>
      <w:r w:rsidRPr="00E17E84">
        <w:rPr>
          <w:rFonts w:cs="Calibri Light"/>
        </w:rPr>
        <w:t>nakładów</w:t>
      </w:r>
      <w:r w:rsidR="00C017F0" w:rsidRPr="00E17E84">
        <w:rPr>
          <w:rFonts w:cs="Calibri Light"/>
        </w:rPr>
        <w:t xml:space="preserve"> </w:t>
      </w:r>
      <w:r w:rsidRPr="00E17E84">
        <w:rPr>
          <w:rFonts w:cs="Calibri Light"/>
        </w:rPr>
        <w:t>finansowych.</w:t>
      </w:r>
      <w:r w:rsidR="00C017F0" w:rsidRPr="00E17E84">
        <w:rPr>
          <w:rFonts w:cs="Calibri Light"/>
        </w:rPr>
        <w:t xml:space="preserve"> </w:t>
      </w:r>
    </w:p>
    <w:p w:rsidR="00E46E08" w:rsidRPr="00E17E84" w:rsidRDefault="00E46E08" w:rsidP="00E17E84">
      <w:pPr>
        <w:autoSpaceDE w:val="0"/>
        <w:autoSpaceDN w:val="0"/>
        <w:adjustRightInd w:val="0"/>
        <w:rPr>
          <w:rFonts w:cs="Calibri Light"/>
        </w:rPr>
      </w:pPr>
      <w:r w:rsidRPr="00E17E84">
        <w:rPr>
          <w:rFonts w:cs="Calibri Light"/>
        </w:rPr>
        <w:t>Nie</w:t>
      </w:r>
      <w:r w:rsidR="00C017F0" w:rsidRPr="00E17E84">
        <w:rPr>
          <w:rFonts w:cs="Calibri Light"/>
        </w:rPr>
        <w:t xml:space="preserve"> </w:t>
      </w:r>
      <w:r w:rsidRPr="00E17E84">
        <w:rPr>
          <w:rFonts w:cs="Calibri Light"/>
        </w:rPr>
        <w:t>bez</w:t>
      </w:r>
      <w:r w:rsidR="00C017F0" w:rsidRPr="00E17E84">
        <w:rPr>
          <w:rFonts w:cs="Calibri Light"/>
        </w:rPr>
        <w:t xml:space="preserve"> </w:t>
      </w:r>
      <w:r w:rsidRPr="00E17E84">
        <w:rPr>
          <w:rFonts w:cs="Calibri Light"/>
        </w:rPr>
        <w:t>znaczenia</w:t>
      </w:r>
      <w:r w:rsidR="00C017F0" w:rsidRPr="00E17E84">
        <w:rPr>
          <w:rFonts w:cs="Calibri Light"/>
        </w:rPr>
        <w:t xml:space="preserve"> </w:t>
      </w:r>
      <w:r w:rsidRPr="00E17E84">
        <w:rPr>
          <w:rFonts w:cs="Calibri Light"/>
        </w:rPr>
        <w:t>jest</w:t>
      </w:r>
      <w:r w:rsidR="00C017F0" w:rsidRPr="00E17E84">
        <w:rPr>
          <w:rFonts w:cs="Calibri Light"/>
        </w:rPr>
        <w:t xml:space="preserve"> </w:t>
      </w:r>
      <w:r w:rsidRPr="00E17E84">
        <w:rPr>
          <w:rFonts w:cs="Calibri Light"/>
        </w:rPr>
        <w:t>więc</w:t>
      </w:r>
      <w:r w:rsidR="00C017F0" w:rsidRPr="00E17E84">
        <w:rPr>
          <w:rFonts w:cs="Calibri Light"/>
        </w:rPr>
        <w:t xml:space="preserve"> </w:t>
      </w:r>
      <w:r w:rsidRPr="00E17E84">
        <w:rPr>
          <w:rFonts w:cs="Calibri Light"/>
        </w:rPr>
        <w:t>właściwe</w:t>
      </w:r>
      <w:r w:rsidR="00C017F0" w:rsidRPr="00E17E84">
        <w:rPr>
          <w:rFonts w:cs="Calibri Light"/>
        </w:rPr>
        <w:t xml:space="preserve"> </w:t>
      </w:r>
      <w:r w:rsidRPr="00E17E84">
        <w:rPr>
          <w:rFonts w:cs="Calibri Light"/>
        </w:rPr>
        <w:t>ukształtowanie</w:t>
      </w:r>
      <w:r w:rsidR="00C017F0" w:rsidRPr="00E17E84">
        <w:rPr>
          <w:rFonts w:cs="Calibri Light"/>
        </w:rPr>
        <w:t xml:space="preserve"> </w:t>
      </w:r>
      <w:r w:rsidRPr="00E17E84">
        <w:rPr>
          <w:rFonts w:cs="Calibri Light"/>
        </w:rPr>
        <w:t>procesu</w:t>
      </w:r>
      <w:r w:rsidR="00C017F0" w:rsidRPr="00E17E84">
        <w:rPr>
          <w:rFonts w:cs="Calibri Light"/>
        </w:rPr>
        <w:t xml:space="preserve"> </w:t>
      </w:r>
      <w:r w:rsidRPr="00E17E84">
        <w:rPr>
          <w:rFonts w:cs="Calibri Light"/>
        </w:rPr>
        <w:t>jego</w:t>
      </w:r>
      <w:r w:rsidR="00C017F0" w:rsidRPr="00E17E84">
        <w:rPr>
          <w:rFonts w:cs="Calibri Light"/>
        </w:rPr>
        <w:t xml:space="preserve"> </w:t>
      </w:r>
      <w:r w:rsidRPr="00E17E84">
        <w:rPr>
          <w:rFonts w:cs="Calibri Light"/>
        </w:rPr>
        <w:t>tworzenia</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późniejszej</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uwzględniające</w:t>
      </w:r>
      <w:r w:rsidR="00C017F0" w:rsidRPr="00E17E84">
        <w:rPr>
          <w:rFonts w:cs="Calibri Light"/>
        </w:rPr>
        <w:t xml:space="preserve"> </w:t>
      </w:r>
      <w:r w:rsidRPr="00E17E84">
        <w:rPr>
          <w:rFonts w:cs="Calibri Light"/>
        </w:rPr>
        <w:t>wszelkie</w:t>
      </w:r>
      <w:r w:rsidR="00C017F0" w:rsidRPr="00E17E84">
        <w:rPr>
          <w:rFonts w:cs="Calibri Light"/>
        </w:rPr>
        <w:t xml:space="preserve"> </w:t>
      </w:r>
      <w:r w:rsidRPr="00E17E84">
        <w:rPr>
          <w:rFonts w:cs="Calibri Light"/>
        </w:rPr>
        <w:t>zasady</w:t>
      </w:r>
      <w:r w:rsidR="00C017F0" w:rsidRPr="00E17E84">
        <w:rPr>
          <w:rFonts w:cs="Calibri Light"/>
        </w:rPr>
        <w:t xml:space="preserve"> </w:t>
      </w:r>
      <w:r w:rsidRPr="00E17E84">
        <w:rPr>
          <w:rFonts w:cs="Calibri Light"/>
        </w:rPr>
        <w:t>udziału</w:t>
      </w:r>
      <w:r w:rsidR="00C017F0" w:rsidRPr="00E17E84">
        <w:rPr>
          <w:rFonts w:cs="Calibri Light"/>
        </w:rPr>
        <w:t xml:space="preserve"> </w:t>
      </w:r>
      <w:r w:rsidRPr="00E17E84">
        <w:rPr>
          <w:rFonts w:cs="Calibri Light"/>
        </w:rPr>
        <w:t>społecznego</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poszukiwania</w:t>
      </w:r>
      <w:r w:rsidR="00C017F0" w:rsidRPr="00E17E84">
        <w:rPr>
          <w:rFonts w:cs="Calibri Light"/>
        </w:rPr>
        <w:t xml:space="preserve"> </w:t>
      </w:r>
      <w:r w:rsidRPr="00E17E84">
        <w:rPr>
          <w:rFonts w:cs="Calibri Light"/>
        </w:rPr>
        <w:t>zgody</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etapie</w:t>
      </w:r>
      <w:r w:rsidR="00C017F0" w:rsidRPr="00E17E84">
        <w:rPr>
          <w:rFonts w:cs="Calibri Light"/>
        </w:rPr>
        <w:t xml:space="preserve"> </w:t>
      </w:r>
      <w:r w:rsidRPr="00E17E84">
        <w:rPr>
          <w:rFonts w:cs="Calibri Light"/>
        </w:rPr>
        <w:t>tworzenia</w:t>
      </w:r>
      <w:r w:rsidR="00C017F0" w:rsidRPr="00E17E84">
        <w:rPr>
          <w:rFonts w:cs="Calibri Light"/>
        </w:rPr>
        <w:t xml:space="preserve"> </w:t>
      </w:r>
      <w:r w:rsidRPr="00E17E84">
        <w:rPr>
          <w:rFonts w:cs="Calibri Light"/>
        </w:rPr>
        <w:br/>
        <w:t>i</w:t>
      </w:r>
      <w:r w:rsidR="00C017F0" w:rsidRPr="00E17E84">
        <w:rPr>
          <w:rFonts w:cs="Calibri Light"/>
        </w:rPr>
        <w:t xml:space="preserve"> </w:t>
      </w:r>
      <w:r w:rsidRPr="00E17E84">
        <w:rPr>
          <w:rFonts w:cs="Calibri Light"/>
        </w:rPr>
        <w:t>konsekwencji</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etapie</w:t>
      </w:r>
      <w:r w:rsidR="00C017F0" w:rsidRPr="00E17E84">
        <w:rPr>
          <w:rFonts w:cs="Calibri Light"/>
        </w:rPr>
        <w:t xml:space="preserve"> </w:t>
      </w:r>
      <w:r w:rsidRPr="00E17E84">
        <w:rPr>
          <w:rFonts w:cs="Calibri Light"/>
        </w:rPr>
        <w:t>realizacji.</w:t>
      </w:r>
    </w:p>
    <w:p w:rsidR="00E46E08" w:rsidRPr="00E17E84" w:rsidRDefault="00E46E08" w:rsidP="00E17E84">
      <w:pPr>
        <w:autoSpaceDE w:val="0"/>
        <w:autoSpaceDN w:val="0"/>
        <w:adjustRightInd w:val="0"/>
        <w:rPr>
          <w:rFonts w:cs="Calibri Light"/>
        </w:rPr>
      </w:pPr>
      <w:r w:rsidRPr="00E17E84">
        <w:rPr>
          <w:rFonts w:cs="Calibri Light"/>
        </w:rPr>
        <w:t>Ostateczny</w:t>
      </w:r>
      <w:r w:rsidR="00C017F0" w:rsidRPr="00E17E84">
        <w:rPr>
          <w:rFonts w:cs="Calibri Light"/>
        </w:rPr>
        <w:t xml:space="preserve"> </w:t>
      </w:r>
      <w:r w:rsidRPr="00E17E84">
        <w:rPr>
          <w:rFonts w:cs="Calibri Light"/>
        </w:rPr>
        <w:t>dokument</w:t>
      </w:r>
      <w:r w:rsidR="00C017F0" w:rsidRPr="00E17E84">
        <w:rPr>
          <w:rFonts w:cs="Calibri Light"/>
        </w:rPr>
        <w:t xml:space="preserve"> </w:t>
      </w:r>
      <w:r w:rsidRPr="00E17E84">
        <w:rPr>
          <w:rFonts w:cs="Calibri Light"/>
        </w:rPr>
        <w:t>musi</w:t>
      </w:r>
      <w:r w:rsidR="00C017F0" w:rsidRPr="00E17E84">
        <w:rPr>
          <w:rFonts w:cs="Calibri Light"/>
        </w:rPr>
        <w:t xml:space="preserve"> </w:t>
      </w:r>
      <w:r w:rsidRPr="00E17E84">
        <w:rPr>
          <w:rFonts w:cs="Calibri Light"/>
        </w:rPr>
        <w:t>być</w:t>
      </w:r>
      <w:r w:rsidR="00C017F0" w:rsidRPr="00E17E84">
        <w:rPr>
          <w:rFonts w:cs="Calibri Light"/>
        </w:rPr>
        <w:t xml:space="preserve"> </w:t>
      </w:r>
      <w:r w:rsidRPr="00E17E84">
        <w:rPr>
          <w:rFonts w:cs="Calibri Light"/>
        </w:rPr>
        <w:t>oceniany</w:t>
      </w:r>
      <w:r w:rsidR="00C017F0" w:rsidRPr="00E17E84">
        <w:rPr>
          <w:rFonts w:cs="Calibri Light"/>
        </w:rPr>
        <w:t xml:space="preserve"> </w:t>
      </w:r>
      <w:r w:rsidRPr="00E17E84">
        <w:rPr>
          <w:rFonts w:cs="Calibri Light"/>
        </w:rPr>
        <w:t>nie</w:t>
      </w:r>
      <w:r w:rsidR="00C017F0" w:rsidRPr="00E17E84">
        <w:rPr>
          <w:rFonts w:cs="Calibri Light"/>
        </w:rPr>
        <w:t xml:space="preserve"> </w:t>
      </w:r>
      <w:r w:rsidRPr="00E17E84">
        <w:rPr>
          <w:rFonts w:cs="Calibri Light"/>
        </w:rPr>
        <w:t>jako</w:t>
      </w:r>
      <w:r w:rsidR="00C017F0" w:rsidRPr="00E17E84">
        <w:rPr>
          <w:rFonts w:cs="Calibri Light"/>
        </w:rPr>
        <w:t xml:space="preserve"> </w:t>
      </w:r>
      <w:r w:rsidRPr="00E17E84">
        <w:rPr>
          <w:rFonts w:cs="Calibri Light"/>
        </w:rPr>
        <w:t>dokument</w:t>
      </w:r>
      <w:r w:rsidR="00C017F0" w:rsidRPr="00E17E84">
        <w:rPr>
          <w:rFonts w:cs="Calibri Light"/>
        </w:rPr>
        <w:t xml:space="preserve"> </w:t>
      </w:r>
      <w:r w:rsidRPr="00E17E84">
        <w:rPr>
          <w:rFonts w:cs="Calibri Light"/>
        </w:rPr>
        <w:t>zewnętrzy,</w:t>
      </w:r>
      <w:r w:rsidR="00C017F0" w:rsidRPr="00E17E84">
        <w:rPr>
          <w:rFonts w:cs="Calibri Light"/>
        </w:rPr>
        <w:t xml:space="preserve"> </w:t>
      </w:r>
      <w:r w:rsidRPr="00E17E84">
        <w:rPr>
          <w:rFonts w:cs="Calibri Light"/>
        </w:rPr>
        <w:t>ale</w:t>
      </w:r>
      <w:r w:rsidR="00C017F0" w:rsidRPr="00E17E84">
        <w:rPr>
          <w:rFonts w:cs="Calibri Light"/>
        </w:rPr>
        <w:t xml:space="preserve"> </w:t>
      </w:r>
      <w:r w:rsidRPr="00E17E84">
        <w:rPr>
          <w:rFonts w:cs="Calibri Light"/>
        </w:rPr>
        <w:t>narzędzie</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kierunek</w:t>
      </w:r>
      <w:r w:rsidR="00C017F0" w:rsidRPr="00E17E84">
        <w:rPr>
          <w:rFonts w:cs="Calibri Light"/>
        </w:rPr>
        <w:t xml:space="preserve"> </w:t>
      </w:r>
      <w:r w:rsidRPr="00E17E84">
        <w:rPr>
          <w:rFonts w:cs="Calibri Light"/>
        </w:rPr>
        <w:t>pracy.</w:t>
      </w:r>
      <w:r w:rsidR="00C017F0" w:rsidRPr="00E17E84">
        <w:rPr>
          <w:rFonts w:cs="Calibri Light"/>
        </w:rPr>
        <w:t xml:space="preserve"> </w:t>
      </w:r>
    </w:p>
    <w:p w:rsidR="00505A16" w:rsidRPr="00E17E84" w:rsidRDefault="00E46E08" w:rsidP="00E17E84">
      <w:pPr>
        <w:rPr>
          <w:rFonts w:cs="Calibri Light"/>
        </w:rPr>
      </w:pPr>
      <w:r w:rsidRPr="00E17E84">
        <w:rPr>
          <w:rFonts w:cs="Calibri Light"/>
        </w:rPr>
        <w:t>Podjęcie</w:t>
      </w:r>
      <w:r w:rsidR="00C017F0" w:rsidRPr="00E17E84">
        <w:rPr>
          <w:rFonts w:cs="Calibri Light"/>
        </w:rPr>
        <w:t xml:space="preserve"> </w:t>
      </w:r>
      <w:r w:rsidRPr="00E17E84">
        <w:rPr>
          <w:rFonts w:cs="Calibri Light"/>
        </w:rPr>
        <w:t>uchwały</w:t>
      </w:r>
      <w:r w:rsidR="00C017F0" w:rsidRPr="00E17E84">
        <w:rPr>
          <w:rFonts w:cs="Calibri Light"/>
        </w:rPr>
        <w:t xml:space="preserve"> </w:t>
      </w:r>
      <w:r w:rsidRPr="00E17E84">
        <w:rPr>
          <w:rFonts w:cs="Calibri Light"/>
        </w:rPr>
        <w:t>dotyczącej</w:t>
      </w:r>
      <w:r w:rsidR="00C017F0" w:rsidRPr="00E17E84">
        <w:rPr>
          <w:rFonts w:cs="Calibri Light"/>
        </w:rPr>
        <w:t xml:space="preserve"> </w:t>
      </w:r>
      <w:r w:rsidRPr="00E17E84">
        <w:rPr>
          <w:rFonts w:cs="Calibri Light"/>
        </w:rPr>
        <w:t>rozpoczęcia</w:t>
      </w:r>
      <w:r w:rsidR="00C017F0" w:rsidRPr="00E17E84">
        <w:rPr>
          <w:rFonts w:cs="Calibri Light"/>
        </w:rPr>
        <w:t xml:space="preserve"> </w:t>
      </w:r>
      <w:r w:rsidRPr="00E17E84">
        <w:rPr>
          <w:rFonts w:cs="Calibri Light"/>
        </w:rPr>
        <w:t>prac</w:t>
      </w:r>
      <w:r w:rsidR="00C017F0" w:rsidRPr="00E17E84">
        <w:rPr>
          <w:rFonts w:cs="Calibri Light"/>
        </w:rPr>
        <w:t xml:space="preserve"> </w:t>
      </w:r>
      <w:r w:rsidRPr="00E17E84">
        <w:rPr>
          <w:rFonts w:cs="Calibri Light"/>
        </w:rPr>
        <w:t>nad</w:t>
      </w:r>
      <w:r w:rsidR="00C017F0" w:rsidRPr="00E17E84">
        <w:rPr>
          <w:rFonts w:cs="Calibri Light"/>
        </w:rPr>
        <w:t xml:space="preserve"> </w:t>
      </w:r>
      <w:r w:rsidRPr="00E17E84">
        <w:rPr>
          <w:rFonts w:cs="Calibri Light"/>
        </w:rPr>
        <w:t>opracowaniem</w:t>
      </w:r>
      <w:r w:rsidR="00C017F0" w:rsidRPr="00E17E84">
        <w:rPr>
          <w:rFonts w:cs="Calibri Light"/>
        </w:rPr>
        <w:t xml:space="preserve"> </w:t>
      </w:r>
      <w:r w:rsidRPr="00E17E84">
        <w:rPr>
          <w:rFonts w:cs="Calibri Light"/>
        </w:rPr>
        <w:t>PGN</w:t>
      </w:r>
      <w:r w:rsidR="00C017F0" w:rsidRPr="00E17E84">
        <w:rPr>
          <w:rFonts w:cs="Calibri Light"/>
        </w:rPr>
        <w:t xml:space="preserve"> </w:t>
      </w:r>
      <w:r w:rsidRPr="00E17E84">
        <w:rPr>
          <w:rFonts w:cs="Calibri Light"/>
        </w:rPr>
        <w:t>jest</w:t>
      </w:r>
      <w:r w:rsidR="00C017F0" w:rsidRPr="00E17E84">
        <w:rPr>
          <w:rFonts w:cs="Calibri Light"/>
        </w:rPr>
        <w:t xml:space="preserve"> </w:t>
      </w:r>
      <w:r w:rsidRPr="00E17E84">
        <w:rPr>
          <w:rFonts w:cs="Calibri Light"/>
        </w:rPr>
        <w:t>formalnym</w:t>
      </w:r>
      <w:r w:rsidR="00C017F0" w:rsidRPr="00E17E84">
        <w:rPr>
          <w:rFonts w:cs="Calibri Light"/>
        </w:rPr>
        <w:t xml:space="preserve"> </w:t>
      </w:r>
      <w:r w:rsidRPr="00E17E84">
        <w:rPr>
          <w:rFonts w:cs="Calibri Light"/>
        </w:rPr>
        <w:t>zobowiązaniem</w:t>
      </w:r>
      <w:r w:rsidR="00C017F0" w:rsidRPr="00E17E84">
        <w:rPr>
          <w:rFonts w:cs="Calibri Light"/>
        </w:rPr>
        <w:t xml:space="preserve"> </w:t>
      </w:r>
      <w:r w:rsidRPr="00E17E84">
        <w:rPr>
          <w:rFonts w:cs="Calibri Light"/>
        </w:rPr>
        <w:t>władz</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aktywnego</w:t>
      </w:r>
      <w:r w:rsidR="00C017F0" w:rsidRPr="00E17E84">
        <w:rPr>
          <w:rFonts w:cs="Calibri Light"/>
        </w:rPr>
        <w:t xml:space="preserve"> </w:t>
      </w:r>
      <w:r w:rsidRPr="00E17E84">
        <w:rPr>
          <w:rFonts w:cs="Calibri Light"/>
        </w:rPr>
        <w:t>uczestnictwa</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odpowiedzialności</w:t>
      </w:r>
      <w:r w:rsidR="00C017F0" w:rsidRPr="00E17E84">
        <w:rPr>
          <w:rFonts w:cs="Calibri Light"/>
        </w:rPr>
        <w:t xml:space="preserve"> </w:t>
      </w:r>
      <w:r w:rsidRPr="00E17E84">
        <w:rPr>
          <w:rFonts w:cs="Calibri Light"/>
        </w:rPr>
        <w:t>za</w:t>
      </w:r>
      <w:r w:rsidR="00C017F0" w:rsidRPr="00E17E84">
        <w:rPr>
          <w:rFonts w:cs="Calibri Light"/>
        </w:rPr>
        <w:t xml:space="preserve"> </w:t>
      </w:r>
      <w:r w:rsidRPr="00E17E84">
        <w:rPr>
          <w:rFonts w:cs="Calibri Light"/>
        </w:rPr>
        <w:t>etap</w:t>
      </w:r>
      <w:r w:rsidR="00C017F0" w:rsidRPr="00E17E84">
        <w:rPr>
          <w:rFonts w:cs="Calibri Light"/>
        </w:rPr>
        <w:t xml:space="preserve"> </w:t>
      </w:r>
      <w:r w:rsidRPr="00E17E84">
        <w:rPr>
          <w:rFonts w:cs="Calibri Light"/>
        </w:rPr>
        <w:t>jego</w:t>
      </w:r>
      <w:r w:rsidR="00C017F0" w:rsidRPr="00E17E84">
        <w:rPr>
          <w:rFonts w:cs="Calibri Light"/>
        </w:rPr>
        <w:t xml:space="preserve"> </w:t>
      </w:r>
      <w:r w:rsidRPr="00E17E84">
        <w:rPr>
          <w:rFonts w:cs="Calibri Light"/>
        </w:rPr>
        <w:t>opracowania</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późniejszego</w:t>
      </w:r>
      <w:r w:rsidR="00C017F0" w:rsidRPr="00E17E84">
        <w:rPr>
          <w:rFonts w:cs="Calibri Light"/>
        </w:rPr>
        <w:t xml:space="preserve"> </w:t>
      </w:r>
      <w:r w:rsidRPr="00E17E84">
        <w:rPr>
          <w:rFonts w:cs="Calibri Light"/>
        </w:rPr>
        <w:t>wdrażania.</w:t>
      </w:r>
    </w:p>
    <w:p w:rsidR="000736A2" w:rsidRPr="00E17E84" w:rsidRDefault="000736A2" w:rsidP="00E17E84">
      <w:pPr>
        <w:rPr>
          <w:rFonts w:cs="Calibri Light"/>
        </w:rPr>
      </w:pPr>
      <w:r w:rsidRPr="00E17E84">
        <w:rPr>
          <w:rFonts w:cs="Calibri Light"/>
        </w:rPr>
        <w:t>Realizacja</w:t>
      </w:r>
      <w:r w:rsidR="00C017F0" w:rsidRPr="00E17E84">
        <w:rPr>
          <w:rFonts w:cs="Calibri Light"/>
        </w:rPr>
        <w:t xml:space="preserve"> </w:t>
      </w:r>
      <w:r w:rsidRPr="00E17E84">
        <w:rPr>
          <w:rFonts w:cs="Calibri Light"/>
        </w:rPr>
        <w:t>PGN</w:t>
      </w:r>
      <w:r w:rsidR="00C017F0" w:rsidRPr="00E17E84">
        <w:rPr>
          <w:rFonts w:cs="Calibri Light"/>
        </w:rPr>
        <w:t xml:space="preserve"> </w:t>
      </w:r>
      <w:r w:rsidRPr="00E17E84">
        <w:rPr>
          <w:rFonts w:cs="Calibri Light"/>
        </w:rPr>
        <w:t>opi</w:t>
      </w:r>
      <w:r w:rsidR="00256E78" w:rsidRPr="00E17E84">
        <w:rPr>
          <w:rFonts w:cs="Calibri Light"/>
        </w:rPr>
        <w:t>era</w:t>
      </w:r>
      <w:r w:rsidR="00C017F0" w:rsidRPr="00E17E84">
        <w:rPr>
          <w:rFonts w:cs="Calibri Light"/>
        </w:rPr>
        <w:t xml:space="preserve"> </w:t>
      </w:r>
      <w:r w:rsidR="00256E78" w:rsidRPr="00E17E84">
        <w:rPr>
          <w:rFonts w:cs="Calibri Light"/>
        </w:rPr>
        <w:t>się</w:t>
      </w:r>
      <w:r w:rsidR="00C017F0" w:rsidRPr="00E17E84">
        <w:rPr>
          <w:rFonts w:cs="Calibri Light"/>
        </w:rPr>
        <w:t xml:space="preserve"> </w:t>
      </w:r>
      <w:r w:rsidR="00256E78" w:rsidRPr="00E17E84">
        <w:rPr>
          <w:rFonts w:cs="Calibri Light"/>
        </w:rPr>
        <w:t>na</w:t>
      </w:r>
      <w:r w:rsidR="00C017F0" w:rsidRPr="00E17E84">
        <w:rPr>
          <w:rFonts w:cs="Calibri Light"/>
        </w:rPr>
        <w:t xml:space="preserve"> </w:t>
      </w:r>
      <w:r w:rsidR="00256E78" w:rsidRPr="00E17E84">
        <w:rPr>
          <w:rFonts w:cs="Calibri Light"/>
        </w:rPr>
        <w:t>dwóch</w:t>
      </w:r>
      <w:r w:rsidR="00C017F0" w:rsidRPr="00E17E84">
        <w:rPr>
          <w:rFonts w:cs="Calibri Light"/>
        </w:rPr>
        <w:t xml:space="preserve"> </w:t>
      </w:r>
      <w:r w:rsidR="00256E78" w:rsidRPr="00E17E84">
        <w:rPr>
          <w:rFonts w:cs="Calibri Light"/>
        </w:rPr>
        <w:t>płaszczyznach</w:t>
      </w:r>
      <w:r w:rsidRPr="00E17E84">
        <w:rPr>
          <w:rFonts w:cs="Calibri Light"/>
        </w:rPr>
        <w:t>:</w:t>
      </w:r>
      <w:r w:rsidR="00C017F0" w:rsidRPr="00E17E84">
        <w:rPr>
          <w:rFonts w:cs="Calibri Light"/>
        </w:rPr>
        <w:t xml:space="preserve"> </w:t>
      </w:r>
      <w:r w:rsidRPr="00E17E84">
        <w:rPr>
          <w:rFonts w:cs="Calibri Light"/>
        </w:rPr>
        <w:t>przygotowanie</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wdrażanie.</w:t>
      </w:r>
    </w:p>
    <w:p w:rsidR="000736A2" w:rsidRPr="00E17E84" w:rsidRDefault="000736A2" w:rsidP="00E17E84">
      <w:pPr>
        <w:keepNext/>
        <w:rPr>
          <w:rFonts w:cs="Calibri Light"/>
        </w:rPr>
      </w:pPr>
      <w:r w:rsidRPr="00E17E84">
        <w:rPr>
          <w:rFonts w:cs="Calibri Light"/>
          <w:noProof/>
        </w:rPr>
        <w:drawing>
          <wp:inline distT="0" distB="0" distL="0" distR="0" wp14:anchorId="4A7AB9BA" wp14:editId="6133EABC">
            <wp:extent cx="5486400" cy="3200400"/>
            <wp:effectExtent l="0" t="0" r="0" b="19050"/>
            <wp:docPr id="34" name="Diagram 3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rsidR="000736A2" w:rsidRPr="00E17E84" w:rsidRDefault="000736A2" w:rsidP="00750813">
      <w:pPr>
        <w:pStyle w:val="Legenda"/>
      </w:pPr>
      <w:bookmarkStart w:id="126" w:name="_Toc469035773"/>
      <w:r w:rsidRPr="00E17E84">
        <w:t>Rysunek</w:t>
      </w:r>
      <w:r w:rsidR="00C017F0" w:rsidRPr="00E17E84">
        <w:t xml:space="preserve"> </w:t>
      </w:r>
      <w:r w:rsidR="000A6378">
        <w:fldChar w:fldCharType="begin"/>
      </w:r>
      <w:r w:rsidR="000A6378">
        <w:instrText xml:space="preserve"> SEQ Rysunek \* ARABIC </w:instrText>
      </w:r>
      <w:r w:rsidR="000A6378">
        <w:fldChar w:fldCharType="separate"/>
      </w:r>
      <w:r w:rsidR="00671393">
        <w:rPr>
          <w:noProof/>
        </w:rPr>
        <w:t>6</w:t>
      </w:r>
      <w:r w:rsidR="000A6378">
        <w:rPr>
          <w:noProof/>
        </w:rPr>
        <w:fldChar w:fldCharType="end"/>
      </w:r>
      <w:r w:rsidRPr="00E17E84">
        <w:t>.</w:t>
      </w:r>
      <w:r w:rsidR="00C017F0" w:rsidRPr="00E17E84">
        <w:t xml:space="preserve"> </w:t>
      </w:r>
      <w:r w:rsidRPr="00E17E84">
        <w:t>Jednostki</w:t>
      </w:r>
      <w:r w:rsidR="00C017F0" w:rsidRPr="00E17E84">
        <w:t xml:space="preserve"> </w:t>
      </w:r>
      <w:r w:rsidRPr="00E17E84">
        <w:t>zaangażowane</w:t>
      </w:r>
      <w:r w:rsidR="00C017F0" w:rsidRPr="00E17E84">
        <w:t xml:space="preserve"> w proces tworzenia PGN dla </w:t>
      </w:r>
      <w:r w:rsidR="002C6601" w:rsidRPr="00E17E84">
        <w:t>Gminy Kluki</w:t>
      </w:r>
      <w:r w:rsidR="00C017F0" w:rsidRPr="00E17E84">
        <w:t xml:space="preserve"> </w:t>
      </w:r>
      <w:r w:rsidRPr="00E17E84">
        <w:t>(opracowanie</w:t>
      </w:r>
      <w:r w:rsidR="00C017F0" w:rsidRPr="00E17E84">
        <w:t xml:space="preserve"> </w:t>
      </w:r>
      <w:r w:rsidRPr="00E17E84">
        <w:t>własne)</w:t>
      </w:r>
      <w:bookmarkEnd w:id="126"/>
    </w:p>
    <w:p w:rsidR="001E2194" w:rsidRPr="00E17E84" w:rsidRDefault="001E2194" w:rsidP="00E17E84">
      <w:pPr>
        <w:rPr>
          <w:rFonts w:cs="Calibri Light"/>
        </w:rPr>
      </w:pPr>
    </w:p>
    <w:p w:rsidR="00FC2679" w:rsidRPr="00E17E84" w:rsidRDefault="000736A2" w:rsidP="00E17E84">
      <w:pPr>
        <w:keepNext/>
        <w:rPr>
          <w:rFonts w:cs="Calibri Light"/>
        </w:rPr>
      </w:pPr>
      <w:r w:rsidRPr="00E17E84">
        <w:rPr>
          <w:rFonts w:cs="Calibri Light"/>
          <w:noProof/>
        </w:rPr>
        <w:lastRenderedPageBreak/>
        <w:drawing>
          <wp:inline distT="0" distB="0" distL="0" distR="0" wp14:anchorId="1FC12A28" wp14:editId="507AFDAC">
            <wp:extent cx="5791200" cy="4086225"/>
            <wp:effectExtent l="57150" t="76200" r="38100" b="47625"/>
            <wp:docPr id="35" name="Diagram 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rsidR="000736A2" w:rsidRPr="00E17E84" w:rsidRDefault="00FC2679" w:rsidP="000D2A13">
      <w:pPr>
        <w:pStyle w:val="Legenda"/>
      </w:pPr>
      <w:bookmarkStart w:id="127" w:name="_Toc469035774"/>
      <w:r w:rsidRPr="00E17E84">
        <w:t>Rysunek</w:t>
      </w:r>
      <w:r w:rsidR="00C017F0" w:rsidRPr="00E17E84">
        <w:t xml:space="preserve"> </w:t>
      </w:r>
      <w:r w:rsidR="000A6378">
        <w:fldChar w:fldCharType="begin"/>
      </w:r>
      <w:r w:rsidR="000A6378">
        <w:instrText xml:space="preserve"> SEQ Rysunek \* ARABIC </w:instrText>
      </w:r>
      <w:r w:rsidR="000A6378">
        <w:fldChar w:fldCharType="separate"/>
      </w:r>
      <w:r w:rsidR="00671393">
        <w:rPr>
          <w:noProof/>
        </w:rPr>
        <w:t>7</w:t>
      </w:r>
      <w:r w:rsidR="000A6378">
        <w:rPr>
          <w:noProof/>
        </w:rPr>
        <w:fldChar w:fldCharType="end"/>
      </w:r>
      <w:r w:rsidRPr="00E17E84">
        <w:t>.</w:t>
      </w:r>
      <w:r w:rsidR="00C017F0" w:rsidRPr="00E17E84">
        <w:t xml:space="preserve"> </w:t>
      </w:r>
      <w:r w:rsidRPr="00E17E84">
        <w:t>Procedura</w:t>
      </w:r>
      <w:r w:rsidR="00C017F0" w:rsidRPr="00E17E84">
        <w:t xml:space="preserve"> </w:t>
      </w:r>
      <w:r w:rsidRPr="00E17E84">
        <w:t>tworzenia</w:t>
      </w:r>
      <w:r w:rsidR="00C017F0" w:rsidRPr="00E17E84">
        <w:t xml:space="preserve"> </w:t>
      </w:r>
      <w:r w:rsidRPr="00E17E84">
        <w:t>Planu</w:t>
      </w:r>
      <w:r w:rsidR="00C017F0" w:rsidRPr="00E17E84">
        <w:t xml:space="preserve"> </w:t>
      </w:r>
      <w:r w:rsidRPr="00E17E84">
        <w:t>Gospodarki</w:t>
      </w:r>
      <w:r w:rsidR="00C017F0" w:rsidRPr="00E17E84">
        <w:t xml:space="preserve"> </w:t>
      </w:r>
      <w:r w:rsidRPr="00E17E84">
        <w:t>Niskoemisyjnej</w:t>
      </w:r>
      <w:r w:rsidR="00C017F0" w:rsidRPr="00E17E84">
        <w:t xml:space="preserve"> </w:t>
      </w:r>
      <w:r w:rsidRPr="00E17E84">
        <w:t>dla</w:t>
      </w:r>
      <w:r w:rsidR="00C017F0" w:rsidRPr="00E17E84">
        <w:t xml:space="preserve"> </w:t>
      </w:r>
      <w:r w:rsidR="00BD6E93" w:rsidRPr="00E17E84">
        <w:t>Gminy Kluki</w:t>
      </w:r>
      <w:r w:rsidR="00C017F0" w:rsidRPr="00E17E84">
        <w:t xml:space="preserve"> </w:t>
      </w:r>
      <w:r w:rsidRPr="00E17E84">
        <w:t>(opracowanie</w:t>
      </w:r>
      <w:r w:rsidR="00C017F0" w:rsidRPr="00E17E84">
        <w:t xml:space="preserve"> </w:t>
      </w:r>
      <w:r w:rsidRPr="00E17E84">
        <w:t>własne)</w:t>
      </w:r>
      <w:bookmarkEnd w:id="127"/>
    </w:p>
    <w:p w:rsidR="00085C69" w:rsidRPr="00E17E84" w:rsidRDefault="00085C69" w:rsidP="00E17E84">
      <w:pPr>
        <w:rPr>
          <w:rFonts w:cs="Calibri Light"/>
          <w:b/>
        </w:rPr>
      </w:pPr>
    </w:p>
    <w:p w:rsidR="00505A16" w:rsidRPr="00E17E84" w:rsidRDefault="00505A16" w:rsidP="00E17E84">
      <w:pPr>
        <w:pStyle w:val="Podrozdzia"/>
        <w:spacing w:line="360" w:lineRule="auto"/>
        <w:rPr>
          <w:rFonts w:cs="Calibri Light"/>
        </w:rPr>
      </w:pPr>
      <w:r w:rsidRPr="00E17E84">
        <w:rPr>
          <w:rFonts w:cs="Calibri Light"/>
        </w:rPr>
        <w:t>Zasoby</w:t>
      </w:r>
      <w:r w:rsidR="00C017F0" w:rsidRPr="00E17E84">
        <w:rPr>
          <w:rFonts w:cs="Calibri Light"/>
        </w:rPr>
        <w:t xml:space="preserve"> </w:t>
      </w:r>
      <w:r w:rsidRPr="00E17E84">
        <w:rPr>
          <w:rFonts w:cs="Calibri Light"/>
        </w:rPr>
        <w:t>ludzkie</w:t>
      </w:r>
    </w:p>
    <w:p w:rsidR="00FC2679" w:rsidRPr="00E17E84" w:rsidRDefault="00FC2679" w:rsidP="00E17E84">
      <w:pPr>
        <w:rPr>
          <w:rFonts w:cs="Calibri Light"/>
        </w:rPr>
      </w:pPr>
      <w:r w:rsidRPr="00E17E84">
        <w:rPr>
          <w:rFonts w:cs="Calibri Light"/>
        </w:rPr>
        <w:t>Do</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PGN</w:t>
      </w:r>
      <w:r w:rsidR="00C017F0" w:rsidRPr="00E17E84">
        <w:rPr>
          <w:rFonts w:cs="Calibri Light"/>
        </w:rPr>
        <w:t xml:space="preserve"> </w:t>
      </w:r>
      <w:r w:rsidR="009D29F8" w:rsidRPr="00E17E84">
        <w:rPr>
          <w:rFonts w:cs="Calibri Light"/>
        </w:rPr>
        <w:t>zaangażowany</w:t>
      </w:r>
      <w:r w:rsidR="00C017F0" w:rsidRPr="00E17E84">
        <w:rPr>
          <w:rFonts w:cs="Calibri Light"/>
        </w:rPr>
        <w:t xml:space="preserve"> </w:t>
      </w:r>
      <w:r w:rsidR="009D29F8" w:rsidRPr="00E17E84">
        <w:rPr>
          <w:rFonts w:cs="Calibri Light"/>
        </w:rPr>
        <w:t>będzie</w:t>
      </w:r>
      <w:r w:rsidR="00C017F0" w:rsidRPr="00E17E84">
        <w:rPr>
          <w:rFonts w:cs="Calibri Light"/>
        </w:rPr>
        <w:t xml:space="preserve"> </w:t>
      </w:r>
      <w:r w:rsidRPr="00E17E84">
        <w:rPr>
          <w:rFonts w:cs="Calibri Light"/>
        </w:rPr>
        <w:t>obecnie</w:t>
      </w:r>
      <w:r w:rsidR="00C017F0" w:rsidRPr="00E17E84">
        <w:rPr>
          <w:rFonts w:cs="Calibri Light"/>
        </w:rPr>
        <w:t xml:space="preserve"> </w:t>
      </w:r>
      <w:r w:rsidRPr="00E17E84">
        <w:rPr>
          <w:rFonts w:cs="Calibri Light"/>
        </w:rPr>
        <w:t>pracując</w:t>
      </w:r>
      <w:r w:rsidR="009D29F8" w:rsidRPr="00E17E84">
        <w:rPr>
          <w:rFonts w:cs="Calibri Light"/>
        </w:rPr>
        <w:t>y</w:t>
      </w:r>
      <w:r w:rsidR="00C017F0" w:rsidRPr="00E17E84">
        <w:rPr>
          <w:rFonts w:cs="Calibri Light"/>
        </w:rPr>
        <w:t xml:space="preserve"> </w:t>
      </w:r>
      <w:r w:rsidRPr="00E17E84">
        <w:rPr>
          <w:rFonts w:cs="Calibri Light"/>
        </w:rPr>
        <w:t>personel</w:t>
      </w:r>
      <w:r w:rsidR="00C017F0" w:rsidRPr="00E17E84">
        <w:rPr>
          <w:rFonts w:cs="Calibri Light"/>
        </w:rPr>
        <w:t xml:space="preserve"> </w:t>
      </w:r>
      <w:r w:rsidRPr="00E17E84">
        <w:rPr>
          <w:rFonts w:cs="Calibri Light"/>
        </w:rPr>
        <w:t>Urzęd</w:t>
      </w:r>
      <w:r w:rsidR="009D29F8" w:rsidRPr="00E17E84">
        <w:rPr>
          <w:rFonts w:cs="Calibri Light"/>
        </w:rPr>
        <w:t>u</w:t>
      </w:r>
      <w:r w:rsidR="00C017F0" w:rsidRPr="00E17E84">
        <w:rPr>
          <w:rFonts w:cs="Calibri Light"/>
        </w:rPr>
        <w:t xml:space="preserve"> </w:t>
      </w:r>
      <w:r w:rsidR="00BD6E93" w:rsidRPr="00E17E84">
        <w:rPr>
          <w:rFonts w:cs="Calibri Light"/>
        </w:rPr>
        <w:t>Gminy</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jednostek</w:t>
      </w:r>
      <w:r w:rsidR="00C017F0" w:rsidRPr="00E17E84">
        <w:rPr>
          <w:rFonts w:cs="Calibri Light"/>
        </w:rPr>
        <w:t xml:space="preserve"> </w:t>
      </w:r>
      <w:r w:rsidR="00BD6E93" w:rsidRPr="00E17E84">
        <w:rPr>
          <w:rFonts w:cs="Calibri Light"/>
        </w:rPr>
        <w:t>gminy</w:t>
      </w:r>
      <w:r w:rsidRPr="00E17E84">
        <w:rPr>
          <w:rFonts w:cs="Calibri Light"/>
        </w:rPr>
        <w:t>.</w:t>
      </w:r>
      <w:r w:rsidR="00C017F0" w:rsidRPr="00E17E84">
        <w:rPr>
          <w:rFonts w:cs="Calibri Light"/>
        </w:rPr>
        <w:t xml:space="preserve"> </w:t>
      </w:r>
      <w:r w:rsidR="00085C69" w:rsidRPr="00E17E84">
        <w:rPr>
          <w:rFonts w:cs="Calibri Light"/>
        </w:rPr>
        <w:t>Głównie</w:t>
      </w:r>
      <w:r w:rsidR="00C017F0" w:rsidRPr="00E17E84">
        <w:rPr>
          <w:rFonts w:cs="Calibri Light"/>
        </w:rPr>
        <w:t xml:space="preserve"> </w:t>
      </w:r>
      <w:r w:rsidR="00085C69" w:rsidRPr="00E17E84">
        <w:rPr>
          <w:rFonts w:cs="Calibri Light"/>
        </w:rPr>
        <w:t>będą</w:t>
      </w:r>
      <w:r w:rsidR="00C017F0" w:rsidRPr="00E17E84">
        <w:rPr>
          <w:rFonts w:cs="Calibri Light"/>
        </w:rPr>
        <w:t xml:space="preserve"> </w:t>
      </w:r>
      <w:r w:rsidR="00085C69" w:rsidRPr="00E17E84">
        <w:rPr>
          <w:rFonts w:cs="Calibri Light"/>
        </w:rPr>
        <w:t>to</w:t>
      </w:r>
      <w:r w:rsidR="00C017F0" w:rsidRPr="00E17E84">
        <w:rPr>
          <w:rFonts w:cs="Calibri Light"/>
        </w:rPr>
        <w:t xml:space="preserve"> </w:t>
      </w:r>
      <w:r w:rsidR="00085C69" w:rsidRPr="00E17E84">
        <w:rPr>
          <w:rFonts w:cs="Calibri Light"/>
        </w:rPr>
        <w:t>następujące</w:t>
      </w:r>
      <w:r w:rsidR="00C017F0" w:rsidRPr="00E17E84">
        <w:rPr>
          <w:rFonts w:cs="Calibri Light"/>
        </w:rPr>
        <w:t xml:space="preserve"> </w:t>
      </w:r>
      <w:r w:rsidR="00BD6E93" w:rsidRPr="00E17E84">
        <w:rPr>
          <w:rFonts w:cs="Calibri Light"/>
        </w:rPr>
        <w:t>komisje</w:t>
      </w:r>
      <w:r w:rsidR="00085C69" w:rsidRPr="00E17E84">
        <w:rPr>
          <w:rFonts w:cs="Calibri Light"/>
        </w:rPr>
        <w:t>:</w:t>
      </w:r>
    </w:p>
    <w:p w:rsidR="00BD6E93" w:rsidRPr="00E17E84" w:rsidRDefault="00BD6E93" w:rsidP="00E17E84">
      <w:pPr>
        <w:pStyle w:val="Akapitzlist"/>
        <w:numPr>
          <w:ilvl w:val="0"/>
          <w:numId w:val="6"/>
        </w:numPr>
        <w:ind w:left="426"/>
        <w:rPr>
          <w:rStyle w:val="Pogrubienie"/>
          <w:rFonts w:cs="Calibri Light"/>
          <w:b w:val="0"/>
          <w:bCs w:val="0"/>
          <w:sz w:val="28"/>
        </w:rPr>
      </w:pPr>
      <w:r w:rsidRPr="00E17E84">
        <w:rPr>
          <w:rStyle w:val="Pogrubienie"/>
          <w:rFonts w:cs="Calibri Light"/>
          <w:b w:val="0"/>
          <w:szCs w:val="18"/>
          <w:shd w:val="clear" w:color="auto" w:fill="FFFFFF"/>
        </w:rPr>
        <w:t>Komisja Rewizyjna,</w:t>
      </w:r>
    </w:p>
    <w:p w:rsidR="004A7E49" w:rsidRPr="00E17E84" w:rsidRDefault="00BD6E93" w:rsidP="00E17E84">
      <w:pPr>
        <w:pStyle w:val="Akapitzlist"/>
        <w:numPr>
          <w:ilvl w:val="0"/>
          <w:numId w:val="6"/>
        </w:numPr>
        <w:ind w:left="426"/>
        <w:rPr>
          <w:rFonts w:cs="Calibri Light"/>
        </w:rPr>
      </w:pPr>
      <w:r w:rsidRPr="00E17E84">
        <w:rPr>
          <w:rFonts w:cs="Calibri Light"/>
        </w:rPr>
        <w:t>Komisja Budżetu i Finansów,</w:t>
      </w:r>
    </w:p>
    <w:p w:rsidR="00BD6E93" w:rsidRPr="00E17E84" w:rsidRDefault="00BD6E93" w:rsidP="00E17E84">
      <w:pPr>
        <w:pStyle w:val="Akapitzlist"/>
        <w:numPr>
          <w:ilvl w:val="0"/>
          <w:numId w:val="6"/>
        </w:numPr>
        <w:ind w:left="426"/>
        <w:rPr>
          <w:rFonts w:cs="Calibri Light"/>
        </w:rPr>
      </w:pPr>
      <w:r w:rsidRPr="00E17E84">
        <w:rPr>
          <w:rFonts w:cs="Calibri Light"/>
        </w:rPr>
        <w:t>Komisja Infrastruktury,</w:t>
      </w:r>
    </w:p>
    <w:p w:rsidR="00BD6E93" w:rsidRPr="00E17E84" w:rsidRDefault="00BD6E93" w:rsidP="00E17E84">
      <w:pPr>
        <w:pStyle w:val="Akapitzlist"/>
        <w:numPr>
          <w:ilvl w:val="0"/>
          <w:numId w:val="6"/>
        </w:numPr>
        <w:ind w:left="426"/>
        <w:rPr>
          <w:rFonts w:cs="Calibri Light"/>
        </w:rPr>
      </w:pPr>
      <w:r w:rsidRPr="00E17E84">
        <w:rPr>
          <w:rFonts w:cs="Calibri Light"/>
        </w:rPr>
        <w:t>Komisja Oświaty, Sportu i Kultury.</w:t>
      </w:r>
    </w:p>
    <w:p w:rsidR="00FC2679" w:rsidRPr="00E17E84" w:rsidRDefault="00A86FEC" w:rsidP="00E17E84">
      <w:pPr>
        <w:rPr>
          <w:rFonts w:cs="Calibri Light"/>
        </w:rPr>
      </w:pPr>
      <w:r w:rsidRPr="00E17E84">
        <w:rPr>
          <w:rFonts w:cs="Calibri Light"/>
        </w:rPr>
        <w:t>Przygotowanie</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realizacja</w:t>
      </w:r>
      <w:r w:rsidR="00C017F0" w:rsidRPr="00E17E84">
        <w:rPr>
          <w:rFonts w:cs="Calibri Light"/>
        </w:rPr>
        <w:t xml:space="preserve"> </w:t>
      </w:r>
      <w:r w:rsidRPr="00E17E84">
        <w:rPr>
          <w:rFonts w:cs="Calibri Light"/>
        </w:rPr>
        <w:t>PGN</w:t>
      </w:r>
      <w:r w:rsidR="00C017F0" w:rsidRPr="00E17E84">
        <w:rPr>
          <w:rFonts w:cs="Calibri Light"/>
        </w:rPr>
        <w:t xml:space="preserve"> </w:t>
      </w:r>
      <w:r w:rsidR="000F007D" w:rsidRPr="00E17E84">
        <w:rPr>
          <w:rFonts w:cs="Calibri Light"/>
        </w:rPr>
        <w:t>spoczywa</w:t>
      </w:r>
      <w:r w:rsidR="00C017F0" w:rsidRPr="00E17E84">
        <w:rPr>
          <w:rFonts w:cs="Calibri Light"/>
        </w:rPr>
        <w:t xml:space="preserve"> </w:t>
      </w:r>
      <w:r w:rsidR="000F007D" w:rsidRPr="00E17E84">
        <w:rPr>
          <w:rFonts w:cs="Calibri Light"/>
        </w:rPr>
        <w:t>na</w:t>
      </w:r>
      <w:r w:rsidR="00C017F0" w:rsidRPr="00E17E84">
        <w:rPr>
          <w:rFonts w:cs="Calibri Light"/>
        </w:rPr>
        <w:t xml:space="preserve"> </w:t>
      </w:r>
      <w:r w:rsidR="002A560C" w:rsidRPr="00E17E84">
        <w:rPr>
          <w:rFonts w:cs="Calibri Light"/>
        </w:rPr>
        <w:t>władz</w:t>
      </w:r>
      <w:r w:rsidR="000F007D" w:rsidRPr="00E17E84">
        <w:rPr>
          <w:rFonts w:cs="Calibri Light"/>
        </w:rPr>
        <w:t>ach</w:t>
      </w:r>
      <w:r w:rsidR="00C017F0" w:rsidRPr="00E17E84">
        <w:rPr>
          <w:rFonts w:cs="Calibri Light"/>
        </w:rPr>
        <w:t xml:space="preserve"> </w:t>
      </w:r>
      <w:r w:rsidR="00BD6E93" w:rsidRPr="00E17E84">
        <w:rPr>
          <w:rFonts w:cs="Calibri Light"/>
        </w:rPr>
        <w:t>Gminy</w:t>
      </w:r>
      <w:r w:rsidRPr="00E17E84">
        <w:rPr>
          <w:rFonts w:cs="Calibri Light"/>
        </w:rPr>
        <w:t>.</w:t>
      </w:r>
      <w:r w:rsidR="00C017F0" w:rsidRPr="00E17E84">
        <w:rPr>
          <w:rFonts w:cs="Calibri Light"/>
        </w:rPr>
        <w:t xml:space="preserve"> </w:t>
      </w:r>
      <w:r w:rsidRPr="00E17E84">
        <w:rPr>
          <w:rFonts w:cs="Calibri Light"/>
        </w:rPr>
        <w:t>To</w:t>
      </w:r>
      <w:r w:rsidR="00C017F0" w:rsidRPr="00E17E84">
        <w:rPr>
          <w:rFonts w:cs="Calibri Light"/>
        </w:rPr>
        <w:t xml:space="preserve"> </w:t>
      </w:r>
      <w:r w:rsidRPr="00E17E84">
        <w:rPr>
          <w:rFonts w:cs="Calibri Light"/>
        </w:rPr>
        <w:t>one</w:t>
      </w:r>
      <w:r w:rsidR="00C017F0" w:rsidRPr="00E17E84">
        <w:rPr>
          <w:rFonts w:cs="Calibri Light"/>
        </w:rPr>
        <w:t xml:space="preserve"> </w:t>
      </w:r>
      <w:r w:rsidRPr="00E17E84">
        <w:rPr>
          <w:rFonts w:cs="Calibri Light"/>
        </w:rPr>
        <w:t>odpowiadają</w:t>
      </w:r>
      <w:r w:rsidR="00C017F0" w:rsidRPr="00E17E84">
        <w:rPr>
          <w:rFonts w:cs="Calibri Light"/>
        </w:rPr>
        <w:t xml:space="preserve"> </w:t>
      </w:r>
      <w:r w:rsidRPr="00E17E84">
        <w:rPr>
          <w:rFonts w:cs="Calibri Light"/>
        </w:rPr>
        <w:t>za</w:t>
      </w:r>
      <w:r w:rsidR="00C017F0" w:rsidRPr="00E17E84">
        <w:rPr>
          <w:rFonts w:cs="Calibri Light"/>
        </w:rPr>
        <w:t xml:space="preserve"> </w:t>
      </w:r>
      <w:r w:rsidRPr="00E17E84">
        <w:rPr>
          <w:rFonts w:cs="Calibri Light"/>
        </w:rPr>
        <w:t>efekty</w:t>
      </w:r>
      <w:r w:rsidR="00C017F0" w:rsidRPr="00E17E84">
        <w:rPr>
          <w:rFonts w:cs="Calibri Light"/>
        </w:rPr>
        <w:t xml:space="preserve"> </w:t>
      </w:r>
      <w:r w:rsidR="000F007D" w:rsidRPr="00E17E84">
        <w:rPr>
          <w:rFonts w:cs="Calibri Light"/>
        </w:rPr>
        <w:br/>
      </w:r>
      <w:r w:rsidRPr="00E17E84">
        <w:rPr>
          <w:rFonts w:cs="Calibri Light"/>
        </w:rPr>
        <w:t>i</w:t>
      </w:r>
      <w:r w:rsidR="00C017F0" w:rsidRPr="00E17E84">
        <w:rPr>
          <w:rFonts w:cs="Calibri Light"/>
        </w:rPr>
        <w:t xml:space="preserve"> </w:t>
      </w:r>
      <w:r w:rsidRPr="00E17E84">
        <w:rPr>
          <w:rFonts w:cs="Calibri Light"/>
        </w:rPr>
        <w:t>uporządkowanie</w:t>
      </w:r>
      <w:r w:rsidR="00C017F0" w:rsidRPr="00E17E84">
        <w:rPr>
          <w:rFonts w:cs="Calibri Light"/>
        </w:rPr>
        <w:t xml:space="preserve"> </w:t>
      </w:r>
      <w:r w:rsidRPr="00E17E84">
        <w:rPr>
          <w:rFonts w:cs="Calibri Light"/>
        </w:rPr>
        <w:t>wdrażania</w:t>
      </w:r>
      <w:r w:rsidR="00C017F0" w:rsidRPr="00E17E84">
        <w:rPr>
          <w:rFonts w:cs="Calibri Light"/>
        </w:rPr>
        <w:t xml:space="preserve"> </w:t>
      </w:r>
      <w:r w:rsidRPr="00E17E84">
        <w:rPr>
          <w:rFonts w:cs="Calibri Light"/>
        </w:rPr>
        <w:t>poszczególnych</w:t>
      </w:r>
      <w:r w:rsidR="00C017F0" w:rsidRPr="00E17E84">
        <w:rPr>
          <w:rFonts w:cs="Calibri Light"/>
        </w:rPr>
        <w:t xml:space="preserve"> </w:t>
      </w:r>
      <w:r w:rsidRPr="00E17E84">
        <w:rPr>
          <w:rFonts w:cs="Calibri Light"/>
        </w:rPr>
        <w:t>działań.</w:t>
      </w:r>
      <w:r w:rsidR="00C017F0" w:rsidRPr="00E17E84">
        <w:rPr>
          <w:rFonts w:cs="Calibri Light"/>
        </w:rPr>
        <w:t xml:space="preserve"> </w:t>
      </w:r>
      <w:r w:rsidRPr="00E17E84">
        <w:rPr>
          <w:rFonts w:cs="Calibri Light"/>
        </w:rPr>
        <w:t>To</w:t>
      </w:r>
      <w:r w:rsidR="00C017F0" w:rsidRPr="00E17E84">
        <w:rPr>
          <w:rFonts w:cs="Calibri Light"/>
        </w:rPr>
        <w:t xml:space="preserve"> </w:t>
      </w:r>
      <w:r w:rsidRPr="00E17E84">
        <w:rPr>
          <w:rFonts w:cs="Calibri Light"/>
        </w:rPr>
        <w:t>one</w:t>
      </w:r>
      <w:r w:rsidR="00C017F0" w:rsidRPr="00E17E84">
        <w:rPr>
          <w:rFonts w:cs="Calibri Light"/>
        </w:rPr>
        <w:t xml:space="preserve"> </w:t>
      </w:r>
      <w:r w:rsidRPr="00E17E84">
        <w:rPr>
          <w:rFonts w:cs="Calibri Light"/>
        </w:rPr>
        <w:t>również,</w:t>
      </w:r>
      <w:r w:rsidR="00C017F0" w:rsidRPr="00E17E84">
        <w:rPr>
          <w:rFonts w:cs="Calibri Light"/>
        </w:rPr>
        <w:t xml:space="preserve"> </w:t>
      </w:r>
      <w:r w:rsidRPr="00E17E84">
        <w:rPr>
          <w:rFonts w:cs="Calibri Light"/>
        </w:rPr>
        <w:t>zgodnie</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procedurą</w:t>
      </w:r>
      <w:r w:rsidR="00C017F0" w:rsidRPr="00E17E84">
        <w:rPr>
          <w:rFonts w:cs="Calibri Light"/>
        </w:rPr>
        <w:t xml:space="preserve"> </w:t>
      </w:r>
      <w:r w:rsidRPr="00E17E84">
        <w:rPr>
          <w:rFonts w:cs="Calibri Light"/>
        </w:rPr>
        <w:t>przewidzianą</w:t>
      </w:r>
      <w:r w:rsidR="00C017F0" w:rsidRPr="00E17E84">
        <w:rPr>
          <w:rFonts w:cs="Calibri Light"/>
        </w:rPr>
        <w:t xml:space="preserve"> </w:t>
      </w:r>
      <w:r w:rsidRPr="00E17E84">
        <w:rPr>
          <w:rFonts w:cs="Calibri Light"/>
        </w:rPr>
        <w:t>przepisami</w:t>
      </w:r>
      <w:r w:rsidR="00C017F0" w:rsidRPr="00E17E84">
        <w:rPr>
          <w:rFonts w:cs="Calibri Light"/>
        </w:rPr>
        <w:t xml:space="preserve"> </w:t>
      </w:r>
      <w:r w:rsidRPr="00E17E84">
        <w:rPr>
          <w:rFonts w:cs="Calibri Light"/>
        </w:rPr>
        <w:t>prawa,</w:t>
      </w:r>
      <w:r w:rsidR="00C017F0" w:rsidRPr="00E17E84">
        <w:rPr>
          <w:rFonts w:cs="Calibri Light"/>
        </w:rPr>
        <w:t xml:space="preserve"> </w:t>
      </w:r>
      <w:r w:rsidRPr="00E17E84">
        <w:rPr>
          <w:rFonts w:cs="Calibri Light"/>
        </w:rPr>
        <w:t>będą</w:t>
      </w:r>
      <w:r w:rsidR="00C017F0" w:rsidRPr="00E17E84">
        <w:rPr>
          <w:rFonts w:cs="Calibri Light"/>
        </w:rPr>
        <w:t xml:space="preserve"> </w:t>
      </w:r>
      <w:r w:rsidRPr="00E17E84">
        <w:rPr>
          <w:rFonts w:cs="Calibri Light"/>
        </w:rPr>
        <w:t>decydowały</w:t>
      </w:r>
      <w:r w:rsidR="00C017F0" w:rsidRPr="00E17E84">
        <w:rPr>
          <w:rFonts w:cs="Calibri Light"/>
        </w:rPr>
        <w:t xml:space="preserve"> </w:t>
      </w:r>
      <w:r w:rsidRPr="00E17E84">
        <w:rPr>
          <w:rFonts w:cs="Calibri Light"/>
        </w:rPr>
        <w:t>o</w:t>
      </w:r>
      <w:r w:rsidR="00C017F0" w:rsidRPr="00E17E84">
        <w:rPr>
          <w:rFonts w:cs="Calibri Light"/>
        </w:rPr>
        <w:t xml:space="preserve"> </w:t>
      </w:r>
      <w:r w:rsidRPr="00E17E84">
        <w:rPr>
          <w:rFonts w:cs="Calibri Light"/>
        </w:rPr>
        <w:t>jego</w:t>
      </w:r>
      <w:r w:rsidR="00C017F0" w:rsidRPr="00E17E84">
        <w:rPr>
          <w:rFonts w:cs="Calibri Light"/>
        </w:rPr>
        <w:t xml:space="preserve"> </w:t>
      </w:r>
      <w:r w:rsidRPr="00E17E84">
        <w:rPr>
          <w:rFonts w:cs="Calibri Light"/>
        </w:rPr>
        <w:t>aktualizacji.</w:t>
      </w:r>
      <w:r w:rsidR="00C017F0" w:rsidRPr="00E17E84">
        <w:rPr>
          <w:rFonts w:cs="Calibri Light"/>
        </w:rPr>
        <w:t xml:space="preserve"> </w:t>
      </w:r>
    </w:p>
    <w:p w:rsidR="00A86FEC" w:rsidRPr="00E17E84" w:rsidRDefault="009D29F8" w:rsidP="00E17E84">
      <w:pPr>
        <w:shd w:val="clear" w:color="auto" w:fill="FFFFFF"/>
        <w:rPr>
          <w:rFonts w:cs="Calibri Light"/>
        </w:rPr>
      </w:pPr>
      <w:r w:rsidRPr="00E17E84">
        <w:rPr>
          <w:rFonts w:cs="Calibri Light"/>
        </w:rPr>
        <w:t>Zakres</w:t>
      </w:r>
      <w:r w:rsidR="00C017F0" w:rsidRPr="00E17E84">
        <w:rPr>
          <w:rFonts w:cs="Calibri Light"/>
        </w:rPr>
        <w:t xml:space="preserve"> </w:t>
      </w:r>
      <w:r w:rsidR="00A86FEC" w:rsidRPr="00E17E84">
        <w:rPr>
          <w:rFonts w:cs="Calibri Light"/>
        </w:rPr>
        <w:t>kompetencji</w:t>
      </w:r>
      <w:r w:rsidR="00C017F0" w:rsidRPr="00E17E84">
        <w:rPr>
          <w:rFonts w:cs="Calibri Light"/>
        </w:rPr>
        <w:t xml:space="preserve"> </w:t>
      </w:r>
      <w:r w:rsidR="00A86FEC" w:rsidRPr="00E17E84">
        <w:rPr>
          <w:rFonts w:cs="Calibri Light"/>
        </w:rPr>
        <w:t>i</w:t>
      </w:r>
      <w:r w:rsidR="00C017F0" w:rsidRPr="00E17E84">
        <w:rPr>
          <w:rFonts w:cs="Calibri Light"/>
        </w:rPr>
        <w:t xml:space="preserve"> </w:t>
      </w:r>
      <w:r w:rsidR="00A86FEC" w:rsidRPr="00E17E84">
        <w:rPr>
          <w:rFonts w:cs="Calibri Light"/>
        </w:rPr>
        <w:t>zadań</w:t>
      </w:r>
      <w:r w:rsidR="00C017F0" w:rsidRPr="00E17E84">
        <w:rPr>
          <w:rFonts w:cs="Calibri Light"/>
        </w:rPr>
        <w:t xml:space="preserve"> </w:t>
      </w:r>
      <w:r w:rsidR="00294C68" w:rsidRPr="00E17E84">
        <w:rPr>
          <w:rFonts w:cs="Calibri Light"/>
        </w:rPr>
        <w:t>jednostki</w:t>
      </w:r>
      <w:r w:rsidR="00C017F0" w:rsidRPr="00E17E84">
        <w:rPr>
          <w:rFonts w:cs="Calibri Light"/>
        </w:rPr>
        <w:t xml:space="preserve"> </w:t>
      </w:r>
      <w:r w:rsidR="00294C68" w:rsidRPr="00E17E84">
        <w:rPr>
          <w:rFonts w:cs="Calibri Light"/>
        </w:rPr>
        <w:t>koordynującej</w:t>
      </w:r>
      <w:r w:rsidR="00C017F0" w:rsidRPr="00E17E84">
        <w:rPr>
          <w:rFonts w:cs="Calibri Light"/>
        </w:rPr>
        <w:t xml:space="preserve"> </w:t>
      </w:r>
      <w:r w:rsidR="00A86FEC" w:rsidRPr="00E17E84">
        <w:rPr>
          <w:rFonts w:cs="Calibri Light"/>
        </w:rPr>
        <w:t>Planu:</w:t>
      </w:r>
    </w:p>
    <w:p w:rsidR="000F7498" w:rsidRPr="00E17E84" w:rsidRDefault="000F7498" w:rsidP="00E17E84">
      <w:pPr>
        <w:rPr>
          <w:rFonts w:cs="Calibri Light"/>
        </w:rPr>
      </w:pPr>
      <w:r w:rsidRPr="00E17E84">
        <w:rPr>
          <w:rFonts w:cs="Calibri Light"/>
        </w:rPr>
        <w:br w:type="page"/>
      </w:r>
    </w:p>
    <w:p w:rsidR="00A86FEC" w:rsidRPr="00E17E84" w:rsidRDefault="00A86FEC" w:rsidP="00E17E84">
      <w:pPr>
        <w:numPr>
          <w:ilvl w:val="0"/>
          <w:numId w:val="8"/>
        </w:numPr>
        <w:spacing w:after="200"/>
        <w:contextualSpacing/>
        <w:rPr>
          <w:rFonts w:cs="Calibri Light"/>
        </w:rPr>
      </w:pPr>
      <w:r w:rsidRPr="00E17E84">
        <w:rPr>
          <w:rFonts w:cs="Calibri Light"/>
        </w:rPr>
        <w:lastRenderedPageBreak/>
        <w:t>koordynacja</w:t>
      </w:r>
      <w:r w:rsidR="00C017F0" w:rsidRPr="00E17E84">
        <w:rPr>
          <w:rFonts w:cs="Calibri Light"/>
        </w:rPr>
        <w:t xml:space="preserve"> </w:t>
      </w:r>
      <w:r w:rsidRPr="00E17E84">
        <w:rPr>
          <w:rFonts w:cs="Calibri Light"/>
        </w:rPr>
        <w:t>wdrażania</w:t>
      </w:r>
      <w:r w:rsidR="00C017F0" w:rsidRPr="00E17E84">
        <w:rPr>
          <w:rFonts w:cs="Calibri Light"/>
        </w:rPr>
        <w:t xml:space="preserve"> </w:t>
      </w:r>
      <w:r w:rsidRPr="00E17E84">
        <w:rPr>
          <w:rFonts w:cs="Calibri Light"/>
        </w:rPr>
        <w:t>PGN</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podobnych</w:t>
      </w:r>
      <w:r w:rsidR="00C017F0" w:rsidRPr="00E17E84">
        <w:rPr>
          <w:rFonts w:cs="Calibri Light"/>
        </w:rPr>
        <w:t xml:space="preserve"> </w:t>
      </w:r>
      <w:r w:rsidRPr="00E17E84">
        <w:rPr>
          <w:rFonts w:cs="Calibri Light"/>
        </w:rPr>
        <w:t>Planów</w:t>
      </w:r>
      <w:r w:rsidR="00C017F0" w:rsidRPr="00E17E84">
        <w:rPr>
          <w:rFonts w:cs="Calibri Light"/>
        </w:rPr>
        <w:t xml:space="preserve"> </w:t>
      </w:r>
      <w:r w:rsidRPr="00E17E84">
        <w:rPr>
          <w:rFonts w:cs="Calibri Light"/>
        </w:rPr>
        <w:t>w</w:t>
      </w:r>
      <w:r w:rsidR="00C017F0" w:rsidRPr="00E17E84">
        <w:rPr>
          <w:rFonts w:cs="Calibri Light"/>
        </w:rPr>
        <w:t xml:space="preserve"> </w:t>
      </w:r>
      <w:r w:rsidR="000D578E" w:rsidRPr="00E17E84">
        <w:rPr>
          <w:rFonts w:cs="Calibri Light"/>
        </w:rPr>
        <w:t>Gminie</w:t>
      </w:r>
    </w:p>
    <w:p w:rsidR="00A86FEC" w:rsidRPr="00E17E84" w:rsidRDefault="00A86FEC" w:rsidP="00E17E84">
      <w:pPr>
        <w:numPr>
          <w:ilvl w:val="0"/>
          <w:numId w:val="8"/>
        </w:numPr>
        <w:spacing w:after="200"/>
        <w:contextualSpacing/>
        <w:rPr>
          <w:rFonts w:cs="Calibri Light"/>
        </w:rPr>
      </w:pPr>
      <w:r w:rsidRPr="00E17E84">
        <w:rPr>
          <w:rFonts w:cs="Calibri Light"/>
        </w:rPr>
        <w:t>przygotowanie</w:t>
      </w:r>
      <w:r w:rsidR="00C017F0" w:rsidRPr="00E17E84">
        <w:rPr>
          <w:rFonts w:cs="Calibri Light"/>
        </w:rPr>
        <w:t xml:space="preserve"> </w:t>
      </w:r>
      <w:r w:rsidRPr="00E17E84">
        <w:rPr>
          <w:rFonts w:cs="Calibri Light"/>
        </w:rPr>
        <w:t>analiz</w:t>
      </w:r>
      <w:r w:rsidR="00C017F0" w:rsidRPr="00E17E84">
        <w:rPr>
          <w:rFonts w:cs="Calibri Light"/>
        </w:rPr>
        <w:t xml:space="preserve"> </w:t>
      </w:r>
      <w:r w:rsidRPr="00E17E84">
        <w:rPr>
          <w:rFonts w:cs="Calibri Light"/>
        </w:rPr>
        <w:t>o</w:t>
      </w:r>
      <w:r w:rsidR="00C017F0" w:rsidRPr="00E17E84">
        <w:rPr>
          <w:rFonts w:cs="Calibri Light"/>
        </w:rPr>
        <w:t xml:space="preserve"> </w:t>
      </w:r>
      <w:r w:rsidRPr="00E17E84">
        <w:rPr>
          <w:rFonts w:cs="Calibri Light"/>
        </w:rPr>
        <w:t>stanie</w:t>
      </w:r>
      <w:r w:rsidR="00C017F0" w:rsidRPr="00E17E84">
        <w:rPr>
          <w:rFonts w:cs="Calibri Light"/>
        </w:rPr>
        <w:t xml:space="preserve"> </w:t>
      </w:r>
      <w:r w:rsidRPr="00E17E84">
        <w:rPr>
          <w:rFonts w:cs="Calibri Light"/>
        </w:rPr>
        <w:t>energetycznym</w:t>
      </w:r>
      <w:r w:rsidR="00C017F0" w:rsidRPr="00E17E84">
        <w:rPr>
          <w:rFonts w:cs="Calibri Light"/>
        </w:rPr>
        <w:t xml:space="preserve"> </w:t>
      </w:r>
      <w:r w:rsidR="000D578E" w:rsidRPr="00E17E84">
        <w:rPr>
          <w:rFonts w:cs="Calibri Light"/>
        </w:rPr>
        <w:t>gminy</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podejmowanych</w:t>
      </w:r>
      <w:r w:rsidR="00C017F0" w:rsidRPr="00E17E84">
        <w:rPr>
          <w:rFonts w:cs="Calibri Light"/>
        </w:rPr>
        <w:t xml:space="preserve"> </w:t>
      </w:r>
      <w:r w:rsidRPr="00E17E84">
        <w:rPr>
          <w:rFonts w:cs="Calibri Light"/>
        </w:rPr>
        <w:t>działaniach</w:t>
      </w:r>
      <w:r w:rsidR="00C017F0" w:rsidRPr="00E17E84">
        <w:rPr>
          <w:rFonts w:cs="Calibri Light"/>
        </w:rPr>
        <w:t xml:space="preserve"> </w:t>
      </w:r>
      <w:r w:rsidRPr="00E17E84">
        <w:rPr>
          <w:rFonts w:cs="Calibri Light"/>
        </w:rPr>
        <w:t>ukierunkowanych</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redukcję</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zanieczyszczeń,</w:t>
      </w:r>
    </w:p>
    <w:p w:rsidR="00A86FEC" w:rsidRPr="00E17E84" w:rsidRDefault="00A86FEC" w:rsidP="00E17E84">
      <w:pPr>
        <w:numPr>
          <w:ilvl w:val="0"/>
          <w:numId w:val="8"/>
        </w:numPr>
        <w:spacing w:after="200"/>
        <w:contextualSpacing/>
        <w:rPr>
          <w:rFonts w:cs="Calibri Light"/>
        </w:rPr>
      </w:pPr>
      <w:r w:rsidRPr="00E17E84">
        <w:rPr>
          <w:rFonts w:cs="Calibri Light"/>
        </w:rPr>
        <w:t>identyfikacja</w:t>
      </w:r>
      <w:r w:rsidR="00C017F0" w:rsidRPr="00E17E84">
        <w:rPr>
          <w:rFonts w:cs="Calibri Light"/>
        </w:rPr>
        <w:t xml:space="preserve"> </w:t>
      </w:r>
      <w:r w:rsidRPr="00E17E84">
        <w:rPr>
          <w:rFonts w:cs="Calibri Light"/>
        </w:rPr>
        <w:t>potrzeb</w:t>
      </w:r>
      <w:r w:rsidR="00C017F0" w:rsidRPr="00E17E84">
        <w:rPr>
          <w:rFonts w:cs="Calibri Light"/>
        </w:rPr>
        <w:t xml:space="preserve"> </w:t>
      </w:r>
      <w:r w:rsidRPr="00E17E84">
        <w:rPr>
          <w:rFonts w:cs="Calibri Light"/>
        </w:rPr>
        <w:t>pozyskania</w:t>
      </w:r>
      <w:r w:rsidR="00C017F0" w:rsidRPr="00E17E84">
        <w:rPr>
          <w:rFonts w:cs="Calibri Light"/>
        </w:rPr>
        <w:t xml:space="preserve"> </w:t>
      </w:r>
      <w:r w:rsidRPr="00E17E84">
        <w:rPr>
          <w:rFonts w:cs="Calibri Light"/>
        </w:rPr>
        <w:t>zewnętrznego</w:t>
      </w:r>
      <w:r w:rsidR="00C017F0" w:rsidRPr="00E17E84">
        <w:rPr>
          <w:rFonts w:cs="Calibri Light"/>
        </w:rPr>
        <w:t xml:space="preserve"> </w:t>
      </w:r>
      <w:r w:rsidRPr="00E17E84">
        <w:rPr>
          <w:rFonts w:cs="Calibri Light"/>
        </w:rPr>
        <w:t>wsparcia</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realizację</w:t>
      </w:r>
      <w:r w:rsidR="00C017F0" w:rsidRPr="00E17E84">
        <w:rPr>
          <w:rFonts w:cs="Calibri Light"/>
        </w:rPr>
        <w:t xml:space="preserve"> </w:t>
      </w:r>
      <w:r w:rsidRPr="00E17E84">
        <w:rPr>
          <w:rFonts w:cs="Calibri Light"/>
        </w:rPr>
        <w:t>inwestycji</w:t>
      </w:r>
      <w:r w:rsidR="00C017F0" w:rsidRPr="00E17E84">
        <w:rPr>
          <w:rFonts w:cs="Calibri Light"/>
        </w:rPr>
        <w:t xml:space="preserve"> </w:t>
      </w:r>
      <w:r w:rsidRPr="00E17E84">
        <w:rPr>
          <w:rFonts w:cs="Calibri Light"/>
        </w:rPr>
        <w:t>ograniczających</w:t>
      </w:r>
      <w:r w:rsidR="00C017F0" w:rsidRPr="00E17E84">
        <w:rPr>
          <w:rFonts w:cs="Calibri Light"/>
        </w:rPr>
        <w:t xml:space="preserve"> </w:t>
      </w:r>
      <w:r w:rsidRPr="00E17E84">
        <w:rPr>
          <w:rFonts w:cs="Calibri Light"/>
        </w:rPr>
        <w:t>emisję</w:t>
      </w:r>
      <w:r w:rsidR="00C017F0" w:rsidRPr="00E17E84">
        <w:rPr>
          <w:rFonts w:cs="Calibri Light"/>
        </w:rPr>
        <w:t xml:space="preserve"> </w:t>
      </w:r>
      <w:r w:rsidRPr="00E17E84">
        <w:rPr>
          <w:rFonts w:cs="Calibri Light"/>
        </w:rPr>
        <w:t>zanieczyszczeń,</w:t>
      </w:r>
      <w:r w:rsidR="00C017F0" w:rsidRPr="00E17E84">
        <w:rPr>
          <w:rFonts w:cs="Calibri Light"/>
        </w:rPr>
        <w:t xml:space="preserve"> </w:t>
      </w:r>
      <w:r w:rsidRPr="00E17E84">
        <w:rPr>
          <w:rFonts w:cs="Calibri Light"/>
        </w:rPr>
        <w:t>podnoszących</w:t>
      </w:r>
      <w:r w:rsidR="00C017F0" w:rsidRPr="00E17E84">
        <w:rPr>
          <w:rFonts w:cs="Calibri Light"/>
        </w:rPr>
        <w:t xml:space="preserve"> </w:t>
      </w:r>
      <w:r w:rsidRPr="00E17E84">
        <w:rPr>
          <w:rFonts w:cs="Calibri Light"/>
        </w:rPr>
        <w:t>efektywność</w:t>
      </w:r>
      <w:r w:rsidR="00C017F0" w:rsidRPr="00E17E84">
        <w:rPr>
          <w:rFonts w:cs="Calibri Light"/>
        </w:rPr>
        <w:t xml:space="preserve"> </w:t>
      </w:r>
      <w:r w:rsidRPr="00E17E84">
        <w:rPr>
          <w:rFonts w:cs="Calibri Light"/>
        </w:rPr>
        <w:t>energetyczną</w:t>
      </w:r>
      <w:r w:rsidR="00C017F0" w:rsidRPr="00E17E84">
        <w:rPr>
          <w:rFonts w:cs="Calibri Light"/>
        </w:rPr>
        <w:t xml:space="preserve"> </w:t>
      </w:r>
      <w:r w:rsidR="00272618" w:rsidRPr="00E17E84">
        <w:rPr>
          <w:rFonts w:cs="Calibri Light"/>
        </w:rPr>
        <w:br/>
      </w:r>
      <w:r w:rsidRPr="00E17E84">
        <w:rPr>
          <w:rFonts w:cs="Calibri Light"/>
        </w:rPr>
        <w:t>i</w:t>
      </w:r>
      <w:r w:rsidR="00C017F0" w:rsidRPr="00E17E84">
        <w:rPr>
          <w:rFonts w:cs="Calibri Light"/>
        </w:rPr>
        <w:t xml:space="preserve"> </w:t>
      </w:r>
      <w:r w:rsidRPr="00E17E84">
        <w:rPr>
          <w:rFonts w:cs="Calibri Light"/>
        </w:rPr>
        <w:t>budujących</w:t>
      </w:r>
      <w:r w:rsidR="00C017F0" w:rsidRPr="00E17E84">
        <w:rPr>
          <w:rFonts w:cs="Calibri Light"/>
        </w:rPr>
        <w:t xml:space="preserve"> </w:t>
      </w:r>
      <w:r w:rsidRPr="00E17E84">
        <w:rPr>
          <w:rFonts w:cs="Calibri Light"/>
        </w:rPr>
        <w:t>świadomość</w:t>
      </w:r>
      <w:r w:rsidR="00C017F0" w:rsidRPr="00E17E84">
        <w:rPr>
          <w:rFonts w:cs="Calibri Light"/>
        </w:rPr>
        <w:t xml:space="preserve"> </w:t>
      </w:r>
      <w:r w:rsidRPr="00E17E84">
        <w:rPr>
          <w:rFonts w:cs="Calibri Light"/>
        </w:rPr>
        <w:t>społeczną</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zakresie</w:t>
      </w:r>
      <w:r w:rsidR="00C017F0" w:rsidRPr="00E17E84">
        <w:rPr>
          <w:rFonts w:cs="Calibri Light"/>
        </w:rPr>
        <w:t xml:space="preserve"> </w:t>
      </w:r>
      <w:r w:rsidRPr="00E17E84">
        <w:rPr>
          <w:rFonts w:cs="Calibri Light"/>
        </w:rPr>
        <w:t>tej</w:t>
      </w:r>
      <w:r w:rsidR="00C017F0" w:rsidRPr="00E17E84">
        <w:rPr>
          <w:rFonts w:cs="Calibri Light"/>
        </w:rPr>
        <w:t xml:space="preserve"> </w:t>
      </w:r>
      <w:r w:rsidRPr="00E17E84">
        <w:rPr>
          <w:rFonts w:cs="Calibri Light"/>
        </w:rPr>
        <w:t>tematyki,</w:t>
      </w:r>
    </w:p>
    <w:p w:rsidR="00A86FEC" w:rsidRPr="00E17E84" w:rsidRDefault="00A86FEC" w:rsidP="00E17E84">
      <w:pPr>
        <w:numPr>
          <w:ilvl w:val="0"/>
          <w:numId w:val="8"/>
        </w:numPr>
        <w:spacing w:after="200"/>
        <w:contextualSpacing/>
        <w:rPr>
          <w:rFonts w:cs="Calibri Light"/>
        </w:rPr>
      </w:pPr>
      <w:r w:rsidRPr="00E17E84">
        <w:rPr>
          <w:rFonts w:cs="Calibri Light"/>
        </w:rPr>
        <w:t>inicjowanie</w:t>
      </w:r>
      <w:r w:rsidR="00C017F0" w:rsidRPr="00E17E84">
        <w:rPr>
          <w:rFonts w:cs="Calibri Light"/>
        </w:rPr>
        <w:t xml:space="preserve"> </w:t>
      </w:r>
      <w:r w:rsidRPr="00E17E84">
        <w:rPr>
          <w:rFonts w:cs="Calibri Light"/>
        </w:rPr>
        <w:t>udziału</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unijnych</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międzynarodowych</w:t>
      </w:r>
      <w:r w:rsidR="00C017F0" w:rsidRPr="00E17E84">
        <w:rPr>
          <w:rFonts w:cs="Calibri Light"/>
        </w:rPr>
        <w:t xml:space="preserve"> </w:t>
      </w:r>
      <w:r w:rsidRPr="00E17E84">
        <w:rPr>
          <w:rFonts w:cs="Calibri Light"/>
        </w:rPr>
        <w:t>Planach</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projektach</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zakresu</w:t>
      </w:r>
      <w:r w:rsidR="00C017F0" w:rsidRPr="00E17E84">
        <w:rPr>
          <w:rFonts w:cs="Calibri Light"/>
        </w:rPr>
        <w:t xml:space="preserve"> </w:t>
      </w:r>
      <w:r w:rsidRPr="00E17E84">
        <w:rPr>
          <w:rFonts w:cs="Calibri Light"/>
        </w:rPr>
        <w:t>ochrony</w:t>
      </w:r>
      <w:r w:rsidR="00C017F0" w:rsidRPr="00E17E84">
        <w:rPr>
          <w:rFonts w:cs="Calibri Light"/>
        </w:rPr>
        <w:t xml:space="preserve"> </w:t>
      </w:r>
      <w:r w:rsidRPr="00E17E84">
        <w:rPr>
          <w:rFonts w:cs="Calibri Light"/>
        </w:rPr>
        <w:t>powietrza</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efektywnego</w:t>
      </w:r>
      <w:r w:rsidR="00C017F0" w:rsidRPr="00E17E84">
        <w:rPr>
          <w:rFonts w:cs="Calibri Light"/>
        </w:rPr>
        <w:t xml:space="preserve"> </w:t>
      </w:r>
      <w:r w:rsidRPr="00E17E84">
        <w:rPr>
          <w:rFonts w:cs="Calibri Light"/>
        </w:rPr>
        <w:t>wykorzystania</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prowadzenie</w:t>
      </w:r>
      <w:r w:rsidR="00C017F0" w:rsidRPr="00E17E84">
        <w:rPr>
          <w:rFonts w:cs="Calibri Light"/>
        </w:rPr>
        <w:t xml:space="preserve"> </w:t>
      </w:r>
      <w:r w:rsidRPr="00E17E84">
        <w:rPr>
          <w:rFonts w:cs="Calibri Light"/>
        </w:rPr>
        <w:t>tych</w:t>
      </w:r>
      <w:r w:rsidR="00C017F0" w:rsidRPr="00E17E84">
        <w:rPr>
          <w:rFonts w:cs="Calibri Light"/>
        </w:rPr>
        <w:t xml:space="preserve"> </w:t>
      </w:r>
      <w:r w:rsidRPr="00E17E84">
        <w:rPr>
          <w:rFonts w:cs="Calibri Light"/>
        </w:rPr>
        <w:t>projektów,</w:t>
      </w:r>
    </w:p>
    <w:p w:rsidR="00A86FEC" w:rsidRPr="00E17E84" w:rsidRDefault="00A86FEC" w:rsidP="00E17E84">
      <w:pPr>
        <w:numPr>
          <w:ilvl w:val="0"/>
          <w:numId w:val="8"/>
        </w:numPr>
        <w:spacing w:after="200"/>
        <w:contextualSpacing/>
        <w:rPr>
          <w:rFonts w:cs="Calibri Light"/>
        </w:rPr>
      </w:pPr>
      <w:r w:rsidRPr="00E17E84">
        <w:rPr>
          <w:rFonts w:cs="Calibri Light"/>
        </w:rPr>
        <w:t>przygotowanie</w:t>
      </w:r>
      <w:r w:rsidR="00C017F0" w:rsidRPr="00E17E84">
        <w:rPr>
          <w:rFonts w:cs="Calibri Light"/>
        </w:rPr>
        <w:t xml:space="preserve"> </w:t>
      </w:r>
      <w:r w:rsidRPr="00E17E84">
        <w:rPr>
          <w:rFonts w:cs="Calibri Light"/>
        </w:rPr>
        <w:t>planów</w:t>
      </w:r>
      <w:r w:rsidR="00C017F0" w:rsidRPr="00E17E84">
        <w:rPr>
          <w:rFonts w:cs="Calibri Light"/>
        </w:rPr>
        <w:t xml:space="preserve"> </w:t>
      </w:r>
      <w:r w:rsidRPr="00E17E84">
        <w:rPr>
          <w:rFonts w:cs="Calibri Light"/>
        </w:rPr>
        <w:t>termomodernizacyjnych</w:t>
      </w:r>
      <w:r w:rsidR="00C017F0" w:rsidRPr="00E17E84">
        <w:rPr>
          <w:rFonts w:cs="Calibri Light"/>
        </w:rPr>
        <w:t xml:space="preserve"> </w:t>
      </w:r>
      <w:r w:rsidRPr="00E17E84">
        <w:rPr>
          <w:rFonts w:cs="Calibri Light"/>
        </w:rPr>
        <w:t>dla</w:t>
      </w:r>
      <w:r w:rsidR="00C017F0" w:rsidRPr="00E17E84">
        <w:rPr>
          <w:rFonts w:cs="Calibri Light"/>
        </w:rPr>
        <w:t xml:space="preserve"> </w:t>
      </w:r>
      <w:r w:rsidRPr="00E17E84">
        <w:rPr>
          <w:rFonts w:cs="Calibri Light"/>
        </w:rPr>
        <w:t>obiektów</w:t>
      </w:r>
      <w:r w:rsidR="00C017F0" w:rsidRPr="00E17E84">
        <w:rPr>
          <w:rFonts w:cs="Calibri Light"/>
        </w:rPr>
        <w:t xml:space="preserve"> </w:t>
      </w:r>
      <w:r w:rsidR="006271B0" w:rsidRPr="00E17E84">
        <w:rPr>
          <w:rFonts w:cs="Calibri Light"/>
        </w:rPr>
        <w:t>gminnych</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współpraca</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tym</w:t>
      </w:r>
      <w:r w:rsidR="00C017F0" w:rsidRPr="00E17E84">
        <w:rPr>
          <w:rFonts w:cs="Calibri Light"/>
        </w:rPr>
        <w:t xml:space="preserve"> </w:t>
      </w:r>
      <w:r w:rsidRPr="00E17E84">
        <w:rPr>
          <w:rFonts w:cs="Calibri Light"/>
        </w:rPr>
        <w:t>zakresie</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jednostkami</w:t>
      </w:r>
      <w:r w:rsidR="00C017F0" w:rsidRPr="00E17E84">
        <w:rPr>
          <w:rFonts w:cs="Calibri Light"/>
        </w:rPr>
        <w:t xml:space="preserve"> </w:t>
      </w:r>
      <w:r w:rsidRPr="00E17E84">
        <w:rPr>
          <w:rFonts w:cs="Calibri Light"/>
        </w:rPr>
        <w:t>organizacyjnymi</w:t>
      </w:r>
      <w:r w:rsidR="00C017F0" w:rsidRPr="00E17E84">
        <w:rPr>
          <w:rFonts w:cs="Calibri Light"/>
        </w:rPr>
        <w:t xml:space="preserve"> </w:t>
      </w:r>
      <w:r w:rsidR="000D578E" w:rsidRPr="00E17E84">
        <w:rPr>
          <w:rFonts w:cs="Calibri Light"/>
        </w:rPr>
        <w:t>gminy</w:t>
      </w:r>
      <w:r w:rsidRPr="00E17E84">
        <w:rPr>
          <w:rFonts w:cs="Calibri Light"/>
        </w:rPr>
        <w:t>,</w:t>
      </w:r>
    </w:p>
    <w:p w:rsidR="006271B0" w:rsidRPr="00E17E84" w:rsidRDefault="00A86FEC" w:rsidP="00E17E84">
      <w:pPr>
        <w:numPr>
          <w:ilvl w:val="0"/>
          <w:numId w:val="8"/>
        </w:numPr>
        <w:spacing w:after="200"/>
        <w:contextualSpacing/>
        <w:rPr>
          <w:rFonts w:cs="Calibri Light"/>
        </w:rPr>
      </w:pPr>
      <w:r w:rsidRPr="00E17E84">
        <w:rPr>
          <w:rFonts w:cs="Calibri Light"/>
        </w:rPr>
        <w:t>doradztwo</w:t>
      </w:r>
      <w:r w:rsidR="00C017F0" w:rsidRPr="00E17E84">
        <w:rPr>
          <w:rFonts w:cs="Calibri Light"/>
        </w:rPr>
        <w:t xml:space="preserve"> </w:t>
      </w:r>
      <w:r w:rsidRPr="00E17E84">
        <w:rPr>
          <w:rFonts w:cs="Calibri Light"/>
        </w:rPr>
        <w:t>energetyczne</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zakresie</w:t>
      </w:r>
      <w:r w:rsidR="00C017F0" w:rsidRPr="00E17E84">
        <w:rPr>
          <w:rFonts w:cs="Calibri Light"/>
        </w:rPr>
        <w:t xml:space="preserve"> </w:t>
      </w:r>
      <w:r w:rsidRPr="00E17E84">
        <w:rPr>
          <w:rFonts w:cs="Calibri Light"/>
        </w:rPr>
        <w:t>termomodernizacji</w:t>
      </w:r>
      <w:r w:rsidR="00C017F0" w:rsidRPr="00E17E84">
        <w:rPr>
          <w:rFonts w:cs="Calibri Light"/>
        </w:rPr>
        <w:t xml:space="preserve"> </w:t>
      </w:r>
      <w:r w:rsidRPr="00E17E84">
        <w:rPr>
          <w:rFonts w:cs="Calibri Light"/>
        </w:rPr>
        <w:t>budynków</w:t>
      </w:r>
      <w:r w:rsidR="00C017F0" w:rsidRPr="00E17E84">
        <w:rPr>
          <w:rFonts w:cs="Calibri Light"/>
        </w:rPr>
        <w:t xml:space="preserve"> </w:t>
      </w:r>
      <w:r w:rsidRPr="00E17E84">
        <w:rPr>
          <w:rFonts w:cs="Calibri Light"/>
        </w:rPr>
        <w:t>użyteczności</w:t>
      </w:r>
      <w:r w:rsidR="00C017F0" w:rsidRPr="00E17E84">
        <w:rPr>
          <w:rFonts w:cs="Calibri Light"/>
        </w:rPr>
        <w:t xml:space="preserve"> </w:t>
      </w:r>
      <w:r w:rsidRPr="00E17E84">
        <w:rPr>
          <w:rFonts w:cs="Calibri Light"/>
        </w:rPr>
        <w:t>publicznej</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mieszkalnych,</w:t>
      </w:r>
    </w:p>
    <w:p w:rsidR="00294C68" w:rsidRPr="00E17E84" w:rsidRDefault="00294C68" w:rsidP="00E17E84">
      <w:pPr>
        <w:numPr>
          <w:ilvl w:val="0"/>
          <w:numId w:val="8"/>
        </w:numPr>
        <w:spacing w:after="200"/>
        <w:contextualSpacing/>
        <w:rPr>
          <w:rFonts w:cs="Calibri Light"/>
        </w:rPr>
      </w:pPr>
      <w:r w:rsidRPr="00E17E84">
        <w:rPr>
          <w:rFonts w:cs="Calibri Light"/>
        </w:rPr>
        <w:t>rozstrzyganie</w:t>
      </w:r>
      <w:r w:rsidR="00C017F0" w:rsidRPr="00E17E84">
        <w:rPr>
          <w:rFonts w:cs="Calibri Light"/>
        </w:rPr>
        <w:t xml:space="preserve"> </w:t>
      </w:r>
      <w:r w:rsidRPr="00E17E84">
        <w:rPr>
          <w:rFonts w:cs="Calibri Light"/>
        </w:rPr>
        <w:t>wniosków</w:t>
      </w:r>
      <w:r w:rsidR="00C017F0" w:rsidRPr="00E17E84">
        <w:rPr>
          <w:rFonts w:cs="Calibri Light"/>
        </w:rPr>
        <w:t xml:space="preserve"> </w:t>
      </w:r>
      <w:r w:rsidRPr="00E17E84">
        <w:rPr>
          <w:rFonts w:cs="Calibri Light"/>
        </w:rPr>
        <w:t>o</w:t>
      </w:r>
      <w:r w:rsidR="00C017F0" w:rsidRPr="00E17E84">
        <w:rPr>
          <w:rFonts w:cs="Calibri Light"/>
        </w:rPr>
        <w:t xml:space="preserve"> </w:t>
      </w:r>
      <w:r w:rsidRPr="00E17E84">
        <w:rPr>
          <w:rFonts w:cs="Calibri Light"/>
        </w:rPr>
        <w:t>aktualizację</w:t>
      </w:r>
      <w:r w:rsidR="00C017F0" w:rsidRPr="00E17E84">
        <w:rPr>
          <w:rFonts w:cs="Calibri Light"/>
        </w:rPr>
        <w:t xml:space="preserve"> </w:t>
      </w:r>
      <w:r w:rsidRPr="00E17E84">
        <w:rPr>
          <w:rFonts w:cs="Calibri Light"/>
        </w:rPr>
        <w:t>PGN</w:t>
      </w:r>
      <w:r w:rsidR="00C017F0" w:rsidRPr="00E17E84">
        <w:rPr>
          <w:rFonts w:cs="Calibri Light"/>
        </w:rPr>
        <w:t xml:space="preserve"> </w:t>
      </w:r>
      <w:r w:rsidRPr="00E17E84">
        <w:rPr>
          <w:rFonts w:cs="Calibri Light"/>
        </w:rPr>
        <w:t>raz</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6</w:t>
      </w:r>
      <w:r w:rsidR="00C017F0" w:rsidRPr="00E17E84">
        <w:rPr>
          <w:rFonts w:cs="Calibri Light"/>
        </w:rPr>
        <w:t xml:space="preserve"> </w:t>
      </w:r>
      <w:r w:rsidRPr="00E17E84">
        <w:rPr>
          <w:rFonts w:cs="Calibri Light"/>
        </w:rPr>
        <w:t>miesięcy,</w:t>
      </w:r>
    </w:p>
    <w:p w:rsidR="00A86FEC" w:rsidRPr="00E17E84" w:rsidRDefault="00A86FEC" w:rsidP="00E17E84">
      <w:pPr>
        <w:numPr>
          <w:ilvl w:val="0"/>
          <w:numId w:val="8"/>
        </w:numPr>
        <w:spacing w:after="200"/>
        <w:contextualSpacing/>
        <w:rPr>
          <w:rFonts w:cs="Calibri Light"/>
        </w:rPr>
      </w:pPr>
      <w:r w:rsidRPr="00E17E84">
        <w:rPr>
          <w:rFonts w:cs="Calibri Light"/>
        </w:rPr>
        <w:t>prowadzenie</w:t>
      </w:r>
      <w:r w:rsidR="00C017F0" w:rsidRPr="00E17E84">
        <w:rPr>
          <w:rFonts w:cs="Calibri Light"/>
        </w:rPr>
        <w:t xml:space="preserve"> </w:t>
      </w:r>
      <w:r w:rsidRPr="00E17E84">
        <w:rPr>
          <w:rFonts w:cs="Calibri Light"/>
        </w:rPr>
        <w:t>punktu</w:t>
      </w:r>
      <w:r w:rsidR="00C017F0" w:rsidRPr="00E17E84">
        <w:rPr>
          <w:rFonts w:cs="Calibri Light"/>
        </w:rPr>
        <w:t xml:space="preserve"> </w:t>
      </w:r>
      <w:r w:rsidRPr="00E17E84">
        <w:rPr>
          <w:rFonts w:cs="Calibri Light"/>
        </w:rPr>
        <w:t>informacyjnego</w:t>
      </w:r>
      <w:r w:rsidR="00C017F0" w:rsidRPr="00E17E84">
        <w:rPr>
          <w:rFonts w:cs="Calibri Light"/>
        </w:rPr>
        <w:t xml:space="preserve"> </w:t>
      </w:r>
      <w:r w:rsidRPr="00E17E84">
        <w:rPr>
          <w:rFonts w:cs="Calibri Light"/>
        </w:rPr>
        <w:t>dla</w:t>
      </w:r>
      <w:r w:rsidR="00C017F0" w:rsidRPr="00E17E84">
        <w:rPr>
          <w:rFonts w:cs="Calibri Light"/>
        </w:rPr>
        <w:t xml:space="preserve"> </w:t>
      </w:r>
      <w:r w:rsidRPr="00E17E84">
        <w:rPr>
          <w:rFonts w:cs="Calibri Light"/>
        </w:rPr>
        <w:t>mieszkańców</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podmiotów</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temat</w:t>
      </w:r>
      <w:r w:rsidR="00C017F0" w:rsidRPr="00E17E84">
        <w:rPr>
          <w:rFonts w:cs="Calibri Light"/>
        </w:rPr>
        <w:t xml:space="preserve"> </w:t>
      </w:r>
      <w:r w:rsidRPr="00E17E84">
        <w:rPr>
          <w:rFonts w:cs="Calibri Light"/>
        </w:rPr>
        <w:t>rozwiązań</w:t>
      </w:r>
      <w:r w:rsidR="00C017F0" w:rsidRPr="00E17E84">
        <w:rPr>
          <w:rFonts w:cs="Calibri Light"/>
        </w:rPr>
        <w:t xml:space="preserve"> </w:t>
      </w:r>
      <w:r w:rsidR="00272618" w:rsidRPr="00E17E84">
        <w:rPr>
          <w:rFonts w:cs="Calibri Light"/>
        </w:rPr>
        <w:br/>
      </w:r>
      <w:r w:rsidRPr="00E17E84">
        <w:rPr>
          <w:rFonts w:cs="Calibri Light"/>
        </w:rPr>
        <w:t>w</w:t>
      </w:r>
      <w:r w:rsidR="00C017F0" w:rsidRPr="00E17E84">
        <w:rPr>
          <w:rFonts w:cs="Calibri Light"/>
        </w:rPr>
        <w:t xml:space="preserve"> </w:t>
      </w:r>
      <w:r w:rsidRPr="00E17E84">
        <w:rPr>
          <w:rFonts w:cs="Calibri Light"/>
        </w:rPr>
        <w:t>zakresie</w:t>
      </w:r>
      <w:r w:rsidR="00C017F0" w:rsidRPr="00E17E84">
        <w:rPr>
          <w:rFonts w:cs="Calibri Light"/>
        </w:rPr>
        <w:t xml:space="preserve"> </w:t>
      </w:r>
      <w:r w:rsidRPr="00E17E84">
        <w:rPr>
          <w:rFonts w:cs="Calibri Light"/>
        </w:rPr>
        <w:t>efektywności</w:t>
      </w:r>
      <w:r w:rsidR="00C017F0" w:rsidRPr="00E17E84">
        <w:rPr>
          <w:rFonts w:cs="Calibri Light"/>
        </w:rPr>
        <w:t xml:space="preserve"> </w:t>
      </w:r>
      <w:r w:rsidRPr="00E17E84">
        <w:rPr>
          <w:rFonts w:cs="Calibri Light"/>
        </w:rPr>
        <w:t>energetycznej</w:t>
      </w:r>
      <w:r w:rsidR="00C017F0" w:rsidRPr="00E17E84">
        <w:rPr>
          <w:rFonts w:cs="Calibri Light"/>
        </w:rPr>
        <w:t xml:space="preserve"> </w:t>
      </w:r>
      <w:r w:rsidRPr="00E17E84">
        <w:rPr>
          <w:rFonts w:cs="Calibri Light"/>
        </w:rPr>
        <w:t>i</w:t>
      </w:r>
      <w:r w:rsidR="00C017F0" w:rsidRPr="00E17E84">
        <w:rPr>
          <w:rFonts w:cs="Calibri Light"/>
        </w:rPr>
        <w:t xml:space="preserve"> </w:t>
      </w:r>
      <w:r w:rsidR="006271B0" w:rsidRPr="00E17E84">
        <w:rPr>
          <w:rFonts w:cs="Calibri Light"/>
        </w:rPr>
        <w:t>OZ</w:t>
      </w:r>
      <w:r w:rsidRPr="00E17E84">
        <w:rPr>
          <w:rFonts w:cs="Calibri Light"/>
        </w:rPr>
        <w:t>E</w:t>
      </w:r>
    </w:p>
    <w:p w:rsidR="002561FE" w:rsidRPr="00E17E84" w:rsidRDefault="002561FE" w:rsidP="00E17E84">
      <w:pPr>
        <w:rPr>
          <w:rFonts w:eastAsiaTheme="majorEastAsia" w:cs="Calibri Light"/>
          <w:b/>
          <w:szCs w:val="26"/>
        </w:rPr>
      </w:pPr>
      <w:bookmarkStart w:id="128" w:name="_Toc450737074"/>
    </w:p>
    <w:p w:rsidR="00505A16" w:rsidRPr="00E17E84" w:rsidRDefault="00505A16" w:rsidP="00F16A7D">
      <w:pPr>
        <w:pStyle w:val="Nagwek2"/>
        <w:numPr>
          <w:ilvl w:val="1"/>
          <w:numId w:val="25"/>
        </w:numPr>
        <w:spacing w:line="360" w:lineRule="auto"/>
        <w:ind w:left="426"/>
        <w:rPr>
          <w:rFonts w:cs="Calibri Light"/>
        </w:rPr>
      </w:pPr>
      <w:bookmarkStart w:id="129" w:name="_Toc469034875"/>
      <w:r w:rsidRPr="00E17E84">
        <w:rPr>
          <w:rFonts w:cs="Calibri Light"/>
        </w:rPr>
        <w:t>Interesariusze</w:t>
      </w:r>
      <w:bookmarkEnd w:id="128"/>
      <w:bookmarkEnd w:id="129"/>
    </w:p>
    <w:p w:rsidR="006271B0" w:rsidRPr="00E17E84" w:rsidRDefault="006271B0" w:rsidP="00E17E84">
      <w:pPr>
        <w:rPr>
          <w:rFonts w:cs="Calibri Light"/>
        </w:rPr>
      </w:pPr>
      <w:r w:rsidRPr="00E17E84">
        <w:rPr>
          <w:rFonts w:cs="Calibri Light"/>
        </w:rPr>
        <w:t>Niezwykle</w:t>
      </w:r>
      <w:r w:rsidR="00C017F0" w:rsidRPr="00E17E84">
        <w:rPr>
          <w:rFonts w:cs="Calibri Light"/>
        </w:rPr>
        <w:t xml:space="preserve"> </w:t>
      </w:r>
      <w:r w:rsidRPr="00E17E84">
        <w:rPr>
          <w:rFonts w:cs="Calibri Light"/>
        </w:rPr>
        <w:t>ważne</w:t>
      </w:r>
      <w:r w:rsidR="00C017F0" w:rsidRPr="00E17E84">
        <w:rPr>
          <w:rFonts w:cs="Calibri Light"/>
        </w:rPr>
        <w:t xml:space="preserve"> </w:t>
      </w:r>
      <w:r w:rsidRPr="00E17E84">
        <w:rPr>
          <w:rFonts w:cs="Calibri Light"/>
        </w:rPr>
        <w:t>jest</w:t>
      </w:r>
      <w:r w:rsidR="001E2194" w:rsidRPr="00E17E84">
        <w:rPr>
          <w:rFonts w:cs="Calibri Light"/>
        </w:rPr>
        <w:t>,</w:t>
      </w:r>
      <w:r w:rsidR="00C017F0" w:rsidRPr="00E17E84">
        <w:rPr>
          <w:rFonts w:cs="Calibri Light"/>
        </w:rPr>
        <w:t xml:space="preserve"> </w:t>
      </w:r>
      <w:r w:rsidRPr="00E17E84">
        <w:rPr>
          <w:rFonts w:cs="Calibri Light"/>
        </w:rPr>
        <w:t>aby</w:t>
      </w:r>
      <w:r w:rsidR="00C017F0" w:rsidRPr="00E17E84">
        <w:rPr>
          <w:rFonts w:cs="Calibri Light"/>
        </w:rPr>
        <w:t xml:space="preserve"> </w:t>
      </w:r>
      <w:r w:rsidRPr="00E17E84">
        <w:rPr>
          <w:rFonts w:cs="Calibri Light"/>
        </w:rPr>
        <w:t>decyzje</w:t>
      </w:r>
      <w:r w:rsidR="00C017F0" w:rsidRPr="00E17E84">
        <w:rPr>
          <w:rFonts w:cs="Calibri Light"/>
        </w:rPr>
        <w:t xml:space="preserve"> </w:t>
      </w:r>
      <w:r w:rsidRPr="00E17E84">
        <w:rPr>
          <w:rFonts w:cs="Calibri Light"/>
        </w:rPr>
        <w:t>podejmowane</w:t>
      </w:r>
      <w:r w:rsidR="00C017F0" w:rsidRPr="00E17E84">
        <w:rPr>
          <w:rFonts w:cs="Calibri Light"/>
        </w:rPr>
        <w:t xml:space="preserve"> </w:t>
      </w:r>
      <w:r w:rsidRPr="00E17E84">
        <w:rPr>
          <w:rFonts w:cs="Calibri Light"/>
        </w:rPr>
        <w:t>były</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pełnym</w:t>
      </w:r>
      <w:r w:rsidR="00C017F0" w:rsidRPr="00E17E84">
        <w:rPr>
          <w:rFonts w:cs="Calibri Light"/>
        </w:rPr>
        <w:t xml:space="preserve"> </w:t>
      </w:r>
      <w:r w:rsidRPr="00E17E84">
        <w:rPr>
          <w:rFonts w:cs="Calibri Light"/>
        </w:rPr>
        <w:t>udziałem</w:t>
      </w:r>
      <w:r w:rsidR="00C017F0" w:rsidRPr="00E17E84">
        <w:rPr>
          <w:rFonts w:cs="Calibri Light"/>
        </w:rPr>
        <w:t xml:space="preserve"> </w:t>
      </w:r>
      <w:r w:rsidRPr="00E17E84">
        <w:rPr>
          <w:rFonts w:cs="Calibri Light"/>
        </w:rPr>
        <w:t>interesariuszy.</w:t>
      </w:r>
      <w:r w:rsidR="00C017F0" w:rsidRPr="00E17E84">
        <w:rPr>
          <w:rFonts w:cs="Calibri Light"/>
        </w:rPr>
        <w:t xml:space="preserve"> </w:t>
      </w:r>
    </w:p>
    <w:p w:rsidR="006271B0" w:rsidRPr="00E17E84" w:rsidRDefault="006271B0" w:rsidP="00E17E84">
      <w:pPr>
        <w:rPr>
          <w:rFonts w:cs="Calibri Light"/>
          <w:b/>
        </w:rPr>
      </w:pPr>
      <w:r w:rsidRPr="00E17E84">
        <w:rPr>
          <w:rFonts w:cs="Calibri Light"/>
          <w:b/>
        </w:rPr>
        <w:t>Opis</w:t>
      </w:r>
      <w:r w:rsidR="00C017F0" w:rsidRPr="00E17E84">
        <w:rPr>
          <w:rFonts w:cs="Calibri Light"/>
          <w:b/>
        </w:rPr>
        <w:t xml:space="preserve"> </w:t>
      </w:r>
      <w:r w:rsidRPr="00E17E84">
        <w:rPr>
          <w:rFonts w:cs="Calibri Light"/>
          <w:b/>
        </w:rPr>
        <w:t>interesariuszy</w:t>
      </w:r>
      <w:r w:rsidR="00C017F0" w:rsidRPr="00E17E84">
        <w:rPr>
          <w:rFonts w:cs="Calibri Light"/>
          <w:b/>
        </w:rPr>
        <w:t xml:space="preserve"> </w:t>
      </w:r>
      <w:r w:rsidRPr="00E17E84">
        <w:rPr>
          <w:rFonts w:cs="Calibri Light"/>
          <w:b/>
        </w:rPr>
        <w:t>PGN</w:t>
      </w:r>
    </w:p>
    <w:p w:rsidR="006271B0" w:rsidRPr="00E17E84" w:rsidRDefault="006271B0" w:rsidP="00E17E84">
      <w:pPr>
        <w:rPr>
          <w:rFonts w:cs="Calibri Light"/>
        </w:rPr>
      </w:pPr>
      <w:r w:rsidRPr="00E17E84">
        <w:rPr>
          <w:rFonts w:cs="Calibri Light"/>
        </w:rPr>
        <w:t>Dwie</w:t>
      </w:r>
      <w:r w:rsidR="00C017F0" w:rsidRPr="00E17E84">
        <w:rPr>
          <w:rFonts w:cs="Calibri Light"/>
        </w:rPr>
        <w:t xml:space="preserve"> </w:t>
      </w:r>
      <w:r w:rsidRPr="00E17E84">
        <w:rPr>
          <w:rFonts w:cs="Calibri Light"/>
        </w:rPr>
        <w:t>główne</w:t>
      </w:r>
      <w:r w:rsidR="00C017F0" w:rsidRPr="00E17E84">
        <w:rPr>
          <w:rFonts w:cs="Calibri Light"/>
        </w:rPr>
        <w:t xml:space="preserve"> </w:t>
      </w:r>
      <w:r w:rsidRPr="00E17E84">
        <w:rPr>
          <w:rFonts w:cs="Calibri Light"/>
        </w:rPr>
        <w:t>grupy</w:t>
      </w:r>
      <w:r w:rsidR="00C017F0" w:rsidRPr="00E17E84">
        <w:rPr>
          <w:rFonts w:cs="Calibri Light"/>
        </w:rPr>
        <w:t xml:space="preserve"> </w:t>
      </w:r>
      <w:r w:rsidRPr="00E17E84">
        <w:rPr>
          <w:rFonts w:cs="Calibri Light"/>
        </w:rPr>
        <w:t>interesariuszy</w:t>
      </w:r>
      <w:r w:rsidR="00C017F0" w:rsidRPr="00E17E84">
        <w:rPr>
          <w:rFonts w:cs="Calibri Light"/>
        </w:rPr>
        <w:t xml:space="preserve"> </w:t>
      </w:r>
      <w:r w:rsidRPr="00E17E84">
        <w:rPr>
          <w:rFonts w:cs="Calibri Light"/>
        </w:rPr>
        <w:t>to:</w:t>
      </w:r>
      <w:r w:rsidR="00C017F0" w:rsidRPr="00E17E84">
        <w:rPr>
          <w:rFonts w:cs="Calibri Light"/>
        </w:rPr>
        <w:t xml:space="preserve"> </w:t>
      </w:r>
      <w:r w:rsidRPr="00E17E84">
        <w:rPr>
          <w:rFonts w:cs="Calibri Light"/>
        </w:rPr>
        <w:t>interesariusze</w:t>
      </w:r>
      <w:r w:rsidR="00C017F0" w:rsidRPr="00E17E84">
        <w:rPr>
          <w:rFonts w:cs="Calibri Light"/>
        </w:rPr>
        <w:t xml:space="preserve"> </w:t>
      </w:r>
      <w:r w:rsidRPr="00E17E84">
        <w:rPr>
          <w:rFonts w:cs="Calibri Light"/>
        </w:rPr>
        <w:t>zewnętrzni</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interesariusze</w:t>
      </w:r>
      <w:r w:rsidR="00C017F0" w:rsidRPr="00E17E84">
        <w:rPr>
          <w:rFonts w:cs="Calibri Light"/>
        </w:rPr>
        <w:t xml:space="preserve"> </w:t>
      </w:r>
      <w:r w:rsidRPr="00E17E84">
        <w:rPr>
          <w:rFonts w:cs="Calibri Light"/>
        </w:rPr>
        <w:t>wewnętrzni.</w:t>
      </w:r>
      <w:r w:rsidR="00C017F0" w:rsidRPr="00E17E84">
        <w:rPr>
          <w:rFonts w:cs="Calibri Light"/>
        </w:rPr>
        <w:t xml:space="preserve"> </w:t>
      </w:r>
    </w:p>
    <w:p w:rsidR="006271B0" w:rsidRPr="00E17E84" w:rsidRDefault="006271B0" w:rsidP="00E17E84">
      <w:pPr>
        <w:rPr>
          <w:rFonts w:cs="Calibri Light"/>
        </w:rPr>
      </w:pPr>
      <w:r w:rsidRPr="00E17E84">
        <w:rPr>
          <w:rFonts w:cs="Calibri Light"/>
          <w:b/>
        </w:rPr>
        <w:t>Interesariusze</w:t>
      </w:r>
      <w:r w:rsidR="00C017F0" w:rsidRPr="00E17E84">
        <w:rPr>
          <w:rFonts w:cs="Calibri Light"/>
          <w:b/>
        </w:rPr>
        <w:t xml:space="preserve"> </w:t>
      </w:r>
      <w:r w:rsidRPr="00E17E84">
        <w:rPr>
          <w:rFonts w:cs="Calibri Light"/>
          <w:b/>
        </w:rPr>
        <w:t>zewnętrzni</w:t>
      </w:r>
      <w:r w:rsidR="00C017F0" w:rsidRPr="00E17E84">
        <w:rPr>
          <w:rFonts w:cs="Calibri Light"/>
          <w:b/>
        </w:rPr>
        <w:t xml:space="preserve"> </w:t>
      </w:r>
      <w:r w:rsidRPr="00E17E84">
        <w:rPr>
          <w:rFonts w:cs="Calibri Light"/>
        </w:rPr>
        <w:t>PGN</w:t>
      </w:r>
      <w:r w:rsidR="00C017F0" w:rsidRPr="00E17E84">
        <w:rPr>
          <w:rFonts w:cs="Calibri Light"/>
        </w:rPr>
        <w:t xml:space="preserve"> </w:t>
      </w:r>
      <w:r w:rsidRPr="00E17E84">
        <w:rPr>
          <w:rFonts w:cs="Calibri Light"/>
        </w:rPr>
        <w:t>dla</w:t>
      </w:r>
      <w:r w:rsidR="00C017F0" w:rsidRPr="00E17E84">
        <w:rPr>
          <w:rFonts w:cs="Calibri Light"/>
        </w:rPr>
        <w:t xml:space="preserve"> </w:t>
      </w:r>
      <w:r w:rsidR="000D578E" w:rsidRPr="00E17E84">
        <w:rPr>
          <w:rFonts w:cs="Calibri Light"/>
        </w:rPr>
        <w:t>Gminy Kluki</w:t>
      </w:r>
      <w:r w:rsidRPr="00E17E84">
        <w:rPr>
          <w:rFonts w:cs="Calibri Light"/>
        </w:rPr>
        <w:t>:</w:t>
      </w:r>
    </w:p>
    <w:p w:rsidR="006271B0" w:rsidRPr="00E17E84" w:rsidRDefault="006271B0" w:rsidP="00E17E84">
      <w:pPr>
        <w:numPr>
          <w:ilvl w:val="0"/>
          <w:numId w:val="7"/>
        </w:numPr>
        <w:spacing w:after="200"/>
        <w:contextualSpacing/>
        <w:rPr>
          <w:rFonts w:cs="Calibri Light"/>
        </w:rPr>
      </w:pPr>
      <w:r w:rsidRPr="00E17E84">
        <w:rPr>
          <w:rFonts w:cs="Calibri Light"/>
        </w:rPr>
        <w:t>mieszkańcy,</w:t>
      </w:r>
      <w:r w:rsidR="00C017F0" w:rsidRPr="00E17E84">
        <w:rPr>
          <w:rFonts w:cs="Calibri Light"/>
        </w:rPr>
        <w:t xml:space="preserve"> </w:t>
      </w:r>
    </w:p>
    <w:p w:rsidR="006271B0" w:rsidRPr="00E17E84" w:rsidRDefault="006271B0" w:rsidP="00E17E84">
      <w:pPr>
        <w:numPr>
          <w:ilvl w:val="0"/>
          <w:numId w:val="7"/>
        </w:numPr>
        <w:spacing w:after="200"/>
        <w:contextualSpacing/>
        <w:rPr>
          <w:rFonts w:cs="Calibri Light"/>
        </w:rPr>
      </w:pPr>
      <w:r w:rsidRPr="00E17E84">
        <w:rPr>
          <w:rFonts w:cs="Calibri Light"/>
        </w:rPr>
        <w:t>firmy</w:t>
      </w:r>
      <w:r w:rsidR="00C017F0" w:rsidRPr="00E17E84">
        <w:rPr>
          <w:rFonts w:cs="Calibri Light"/>
        </w:rPr>
        <w:t xml:space="preserve"> </w:t>
      </w:r>
      <w:r w:rsidRPr="00E17E84">
        <w:rPr>
          <w:rFonts w:cs="Calibri Light"/>
        </w:rPr>
        <w:t>działające</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terenie</w:t>
      </w:r>
      <w:r w:rsidR="00C017F0" w:rsidRPr="00E17E84">
        <w:rPr>
          <w:rFonts w:cs="Calibri Light"/>
        </w:rPr>
        <w:t xml:space="preserve"> </w:t>
      </w:r>
      <w:r w:rsidR="000D578E" w:rsidRPr="00E17E84">
        <w:rPr>
          <w:rFonts w:cs="Calibri Light"/>
        </w:rPr>
        <w:t>Gminy</w:t>
      </w:r>
      <w:r w:rsidR="001E2194" w:rsidRPr="00E17E84">
        <w:rPr>
          <w:rFonts w:cs="Calibri Light"/>
        </w:rPr>
        <w:t>,</w:t>
      </w:r>
    </w:p>
    <w:p w:rsidR="006271B0" w:rsidRPr="00E17E84" w:rsidRDefault="006271B0" w:rsidP="00E17E84">
      <w:pPr>
        <w:numPr>
          <w:ilvl w:val="0"/>
          <w:numId w:val="7"/>
        </w:numPr>
        <w:spacing w:after="200"/>
        <w:contextualSpacing/>
        <w:rPr>
          <w:rFonts w:cs="Calibri Light"/>
        </w:rPr>
      </w:pPr>
      <w:r w:rsidRPr="00E17E84">
        <w:rPr>
          <w:rFonts w:cs="Calibri Light"/>
        </w:rPr>
        <w:t>organizacje</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instytucje</w:t>
      </w:r>
      <w:r w:rsidR="00C017F0" w:rsidRPr="00E17E84">
        <w:rPr>
          <w:rFonts w:cs="Calibri Light"/>
        </w:rPr>
        <w:t xml:space="preserve"> </w:t>
      </w:r>
      <w:r w:rsidRPr="00E17E84">
        <w:rPr>
          <w:rFonts w:cs="Calibri Light"/>
        </w:rPr>
        <w:t>niezależne</w:t>
      </w:r>
      <w:r w:rsidR="00C017F0" w:rsidRPr="00E17E84">
        <w:rPr>
          <w:rFonts w:cs="Calibri Light"/>
        </w:rPr>
        <w:t xml:space="preserve"> </w:t>
      </w:r>
      <w:r w:rsidRPr="00E17E84">
        <w:rPr>
          <w:rFonts w:cs="Calibri Light"/>
        </w:rPr>
        <w:t>od</w:t>
      </w:r>
      <w:r w:rsidR="00C017F0" w:rsidRPr="00E17E84">
        <w:rPr>
          <w:rFonts w:cs="Calibri Light"/>
        </w:rPr>
        <w:t xml:space="preserve"> </w:t>
      </w:r>
      <w:r w:rsidR="000D578E" w:rsidRPr="00E17E84">
        <w:rPr>
          <w:rFonts w:cs="Calibri Light"/>
        </w:rPr>
        <w:t>Gminy</w:t>
      </w:r>
      <w:r w:rsidR="00C017F0" w:rsidRPr="00E17E84">
        <w:rPr>
          <w:rFonts w:cs="Calibri Light"/>
        </w:rPr>
        <w:t xml:space="preserve"> </w:t>
      </w:r>
      <w:r w:rsidRPr="00E17E84">
        <w:rPr>
          <w:rFonts w:cs="Calibri Light"/>
        </w:rPr>
        <w:t>a</w:t>
      </w:r>
      <w:r w:rsidR="00C017F0" w:rsidRPr="00E17E84">
        <w:rPr>
          <w:rFonts w:cs="Calibri Light"/>
        </w:rPr>
        <w:t xml:space="preserve"> </w:t>
      </w:r>
      <w:r w:rsidRPr="00E17E84">
        <w:rPr>
          <w:rFonts w:cs="Calibri Light"/>
        </w:rPr>
        <w:t>zlokalizowane</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jego</w:t>
      </w:r>
      <w:r w:rsidR="00C017F0" w:rsidRPr="00E17E84">
        <w:rPr>
          <w:rFonts w:cs="Calibri Light"/>
        </w:rPr>
        <w:t xml:space="preserve"> </w:t>
      </w:r>
      <w:r w:rsidRPr="00E17E84">
        <w:rPr>
          <w:rFonts w:cs="Calibri Light"/>
        </w:rPr>
        <w:t>terenie,</w:t>
      </w:r>
    </w:p>
    <w:p w:rsidR="006271B0" w:rsidRPr="00E17E84" w:rsidRDefault="006271B0" w:rsidP="00E17E84">
      <w:pPr>
        <w:numPr>
          <w:ilvl w:val="0"/>
          <w:numId w:val="7"/>
        </w:numPr>
        <w:spacing w:after="200"/>
        <w:contextualSpacing/>
        <w:rPr>
          <w:rFonts w:cs="Calibri Light"/>
        </w:rPr>
      </w:pPr>
      <w:r w:rsidRPr="00E17E84">
        <w:rPr>
          <w:rFonts w:cs="Calibri Light"/>
        </w:rPr>
        <w:t>przedstawiciele</w:t>
      </w:r>
      <w:r w:rsidR="00C017F0" w:rsidRPr="00E17E84">
        <w:rPr>
          <w:rFonts w:cs="Calibri Light"/>
        </w:rPr>
        <w:t xml:space="preserve"> </w:t>
      </w:r>
      <w:r w:rsidRPr="00E17E84">
        <w:rPr>
          <w:rFonts w:cs="Calibri Light"/>
        </w:rPr>
        <w:t>podmiotów</w:t>
      </w:r>
      <w:r w:rsidR="00C017F0" w:rsidRPr="00E17E84">
        <w:rPr>
          <w:rFonts w:cs="Calibri Light"/>
        </w:rPr>
        <w:t xml:space="preserve"> </w:t>
      </w:r>
      <w:r w:rsidRPr="00E17E84">
        <w:rPr>
          <w:rFonts w:cs="Calibri Light"/>
        </w:rPr>
        <w:t>administracyjnych,</w:t>
      </w:r>
      <w:r w:rsidR="00C017F0" w:rsidRPr="00E17E84">
        <w:rPr>
          <w:rFonts w:cs="Calibri Light"/>
        </w:rPr>
        <w:t xml:space="preserve"> </w:t>
      </w:r>
      <w:r w:rsidRPr="00E17E84">
        <w:rPr>
          <w:rFonts w:cs="Calibri Light"/>
        </w:rPr>
        <w:t>dla</w:t>
      </w:r>
      <w:r w:rsidR="00C017F0" w:rsidRPr="00E17E84">
        <w:rPr>
          <w:rFonts w:cs="Calibri Light"/>
        </w:rPr>
        <w:t xml:space="preserve"> </w:t>
      </w:r>
      <w:r w:rsidRPr="00E17E84">
        <w:rPr>
          <w:rFonts w:cs="Calibri Light"/>
        </w:rPr>
        <w:t>których</w:t>
      </w:r>
      <w:r w:rsidR="00C017F0" w:rsidRPr="00E17E84">
        <w:rPr>
          <w:rFonts w:cs="Calibri Light"/>
        </w:rPr>
        <w:t xml:space="preserve"> </w:t>
      </w:r>
      <w:r w:rsidRPr="00E17E84">
        <w:rPr>
          <w:rFonts w:cs="Calibri Light"/>
        </w:rPr>
        <w:t>obszar</w:t>
      </w:r>
      <w:r w:rsidR="00C017F0" w:rsidRPr="00E17E84">
        <w:rPr>
          <w:rFonts w:cs="Calibri Light"/>
        </w:rPr>
        <w:t xml:space="preserve"> </w:t>
      </w:r>
      <w:r w:rsidR="000D578E" w:rsidRPr="00E17E84">
        <w:rPr>
          <w:rFonts w:cs="Calibri Light"/>
        </w:rPr>
        <w:t>Gminy</w:t>
      </w:r>
      <w:r w:rsidR="00C017F0" w:rsidRPr="00E17E84">
        <w:rPr>
          <w:rFonts w:cs="Calibri Light"/>
        </w:rPr>
        <w:t xml:space="preserve"> </w:t>
      </w:r>
      <w:r w:rsidRPr="00E17E84">
        <w:rPr>
          <w:rFonts w:cs="Calibri Light"/>
        </w:rPr>
        <w:t>jest</w:t>
      </w:r>
      <w:r w:rsidR="00C017F0" w:rsidRPr="00E17E84">
        <w:rPr>
          <w:rFonts w:cs="Calibri Light"/>
        </w:rPr>
        <w:t xml:space="preserve"> </w:t>
      </w:r>
      <w:r w:rsidRPr="00E17E84">
        <w:rPr>
          <w:rFonts w:cs="Calibri Light"/>
        </w:rPr>
        <w:t>elementem</w:t>
      </w:r>
      <w:r w:rsidR="00C017F0" w:rsidRPr="00E17E84">
        <w:rPr>
          <w:rFonts w:cs="Calibri Light"/>
        </w:rPr>
        <w:t xml:space="preserve"> </w:t>
      </w:r>
      <w:r w:rsidRPr="00E17E84">
        <w:rPr>
          <w:rFonts w:cs="Calibri Light"/>
        </w:rPr>
        <w:t>Planów</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planów</w:t>
      </w:r>
      <w:r w:rsidR="00C017F0" w:rsidRPr="00E17E84">
        <w:rPr>
          <w:rFonts w:cs="Calibri Light"/>
        </w:rPr>
        <w:t xml:space="preserve"> </w:t>
      </w:r>
      <w:r w:rsidRPr="00E17E84">
        <w:rPr>
          <w:rFonts w:cs="Calibri Light"/>
        </w:rPr>
        <w:t>strategicznych</w:t>
      </w:r>
      <w:r w:rsidR="00C017F0" w:rsidRPr="00E17E84">
        <w:rPr>
          <w:rFonts w:cs="Calibri Light"/>
        </w:rPr>
        <w:t xml:space="preserve"> </w:t>
      </w:r>
      <w:r w:rsidRPr="00E17E84">
        <w:rPr>
          <w:rFonts w:cs="Calibri Light"/>
        </w:rPr>
        <w:t>(np.:</w:t>
      </w:r>
      <w:r w:rsidR="00C017F0" w:rsidRPr="00E17E84">
        <w:rPr>
          <w:rFonts w:cs="Calibri Light"/>
        </w:rPr>
        <w:t xml:space="preserve"> </w:t>
      </w:r>
      <w:r w:rsidRPr="00E17E84">
        <w:rPr>
          <w:rFonts w:cs="Calibri Light"/>
        </w:rPr>
        <w:t>przedstawiciel</w:t>
      </w:r>
      <w:r w:rsidR="00C017F0" w:rsidRPr="00E17E84">
        <w:rPr>
          <w:rFonts w:cs="Calibri Light"/>
        </w:rPr>
        <w:t xml:space="preserve"> </w:t>
      </w:r>
      <w:r w:rsidRPr="00E17E84">
        <w:rPr>
          <w:rFonts w:cs="Calibri Light"/>
        </w:rPr>
        <w:t>województwa),</w:t>
      </w:r>
    </w:p>
    <w:p w:rsidR="006271B0" w:rsidRPr="00E17E84" w:rsidRDefault="006271B0" w:rsidP="00E17E84">
      <w:pPr>
        <w:rPr>
          <w:rFonts w:cs="Calibri Light"/>
        </w:rPr>
      </w:pPr>
      <w:r w:rsidRPr="00E17E84">
        <w:rPr>
          <w:rFonts w:cs="Calibri Light"/>
          <w:b/>
        </w:rPr>
        <w:t>Interesariusze</w:t>
      </w:r>
      <w:r w:rsidR="00C017F0" w:rsidRPr="00E17E84">
        <w:rPr>
          <w:rFonts w:cs="Calibri Light"/>
          <w:b/>
        </w:rPr>
        <w:t xml:space="preserve"> </w:t>
      </w:r>
      <w:r w:rsidRPr="00E17E84">
        <w:rPr>
          <w:rFonts w:cs="Calibri Light"/>
          <w:b/>
        </w:rPr>
        <w:t>wewnętrzni,</w:t>
      </w:r>
      <w:r w:rsidR="00C017F0" w:rsidRPr="00E17E84">
        <w:rPr>
          <w:rFonts w:cs="Calibri Light"/>
          <w:b/>
        </w:rPr>
        <w:t xml:space="preserve"> </w:t>
      </w:r>
      <w:r w:rsidRPr="00E17E84">
        <w:rPr>
          <w:rFonts w:cs="Calibri Light"/>
        </w:rPr>
        <w:t>wśród</w:t>
      </w:r>
      <w:r w:rsidR="00C017F0" w:rsidRPr="00E17E84">
        <w:rPr>
          <w:rFonts w:cs="Calibri Light"/>
        </w:rPr>
        <w:t xml:space="preserve"> </w:t>
      </w:r>
      <w:r w:rsidRPr="00E17E84">
        <w:rPr>
          <w:rFonts w:cs="Calibri Light"/>
        </w:rPr>
        <w:t>których</w:t>
      </w:r>
      <w:r w:rsidR="00C017F0" w:rsidRPr="00E17E84">
        <w:rPr>
          <w:rFonts w:cs="Calibri Light"/>
        </w:rPr>
        <w:t xml:space="preserve"> </w:t>
      </w:r>
      <w:r w:rsidRPr="00E17E84">
        <w:rPr>
          <w:rFonts w:cs="Calibri Light"/>
        </w:rPr>
        <w:t>można</w:t>
      </w:r>
      <w:r w:rsidR="00C017F0" w:rsidRPr="00E17E84">
        <w:rPr>
          <w:rFonts w:cs="Calibri Light"/>
        </w:rPr>
        <w:t xml:space="preserve"> </w:t>
      </w:r>
      <w:r w:rsidRPr="00E17E84">
        <w:rPr>
          <w:rFonts w:cs="Calibri Light"/>
        </w:rPr>
        <w:t>wymienić:</w:t>
      </w:r>
      <w:r w:rsidR="00C017F0" w:rsidRPr="00E17E84">
        <w:rPr>
          <w:rFonts w:cs="Calibri Light"/>
        </w:rPr>
        <w:t xml:space="preserve"> </w:t>
      </w:r>
    </w:p>
    <w:p w:rsidR="006271B0" w:rsidRPr="00E17E84" w:rsidRDefault="006271B0" w:rsidP="00E17E84">
      <w:pPr>
        <w:numPr>
          <w:ilvl w:val="0"/>
          <w:numId w:val="7"/>
        </w:numPr>
        <w:spacing w:after="200"/>
        <w:contextualSpacing/>
        <w:rPr>
          <w:rFonts w:cs="Calibri Light"/>
        </w:rPr>
      </w:pPr>
      <w:r w:rsidRPr="00E17E84">
        <w:rPr>
          <w:rFonts w:cs="Calibri Light"/>
        </w:rPr>
        <w:t>członkowie</w:t>
      </w:r>
      <w:r w:rsidR="00C017F0" w:rsidRPr="00E17E84">
        <w:rPr>
          <w:rFonts w:cs="Calibri Light"/>
        </w:rPr>
        <w:t xml:space="preserve"> </w:t>
      </w:r>
      <w:r w:rsidRPr="00E17E84">
        <w:rPr>
          <w:rFonts w:cs="Calibri Light"/>
        </w:rPr>
        <w:t>Rady</w:t>
      </w:r>
      <w:r w:rsidR="00C017F0" w:rsidRPr="00E17E84">
        <w:rPr>
          <w:rFonts w:cs="Calibri Light"/>
        </w:rPr>
        <w:t xml:space="preserve"> </w:t>
      </w:r>
      <w:r w:rsidR="000D578E" w:rsidRPr="00E17E84">
        <w:rPr>
          <w:rFonts w:cs="Calibri Light"/>
        </w:rPr>
        <w:t>Gminy,</w:t>
      </w:r>
    </w:p>
    <w:p w:rsidR="006271B0" w:rsidRPr="00E17E84" w:rsidRDefault="006271B0" w:rsidP="00E17E84">
      <w:pPr>
        <w:numPr>
          <w:ilvl w:val="0"/>
          <w:numId w:val="7"/>
        </w:numPr>
        <w:spacing w:after="200"/>
        <w:contextualSpacing/>
        <w:rPr>
          <w:rFonts w:cs="Calibri Light"/>
        </w:rPr>
      </w:pPr>
      <w:r w:rsidRPr="00E17E84">
        <w:rPr>
          <w:rFonts w:cs="Calibri Light"/>
        </w:rPr>
        <w:t>pracownicy</w:t>
      </w:r>
      <w:r w:rsidR="00C017F0" w:rsidRPr="00E17E84">
        <w:rPr>
          <w:rFonts w:cs="Calibri Light"/>
        </w:rPr>
        <w:t xml:space="preserve"> </w:t>
      </w:r>
      <w:r w:rsidRPr="00E17E84">
        <w:rPr>
          <w:rFonts w:cs="Calibri Light"/>
        </w:rPr>
        <w:t>Urzędu</w:t>
      </w:r>
      <w:r w:rsidR="00C017F0" w:rsidRPr="00E17E84">
        <w:rPr>
          <w:rFonts w:cs="Calibri Light"/>
        </w:rPr>
        <w:t xml:space="preserve"> </w:t>
      </w:r>
      <w:r w:rsidR="000D578E" w:rsidRPr="00E17E84">
        <w:rPr>
          <w:rFonts w:cs="Calibri Light"/>
        </w:rPr>
        <w:t>Gminy</w:t>
      </w:r>
      <w:r w:rsidRPr="00E17E84">
        <w:rPr>
          <w:rFonts w:cs="Calibri Light"/>
        </w:rPr>
        <w:t>,</w:t>
      </w:r>
    </w:p>
    <w:p w:rsidR="006271B0" w:rsidRPr="00E17E84" w:rsidRDefault="006271B0" w:rsidP="00E17E84">
      <w:pPr>
        <w:numPr>
          <w:ilvl w:val="0"/>
          <w:numId w:val="7"/>
        </w:numPr>
        <w:spacing w:after="200"/>
        <w:contextualSpacing/>
        <w:rPr>
          <w:rFonts w:cs="Calibri Light"/>
        </w:rPr>
      </w:pPr>
      <w:r w:rsidRPr="00E17E84">
        <w:rPr>
          <w:rFonts w:cs="Calibri Light"/>
        </w:rPr>
        <w:t>pracownicy</w:t>
      </w:r>
      <w:r w:rsidR="00C017F0" w:rsidRPr="00E17E84">
        <w:rPr>
          <w:rFonts w:cs="Calibri Light"/>
        </w:rPr>
        <w:t xml:space="preserve"> </w:t>
      </w:r>
      <w:r w:rsidRPr="00E17E84">
        <w:rPr>
          <w:rFonts w:cs="Calibri Light"/>
        </w:rPr>
        <w:t>jednostek</w:t>
      </w:r>
      <w:r w:rsidR="00C017F0" w:rsidRPr="00E17E84">
        <w:rPr>
          <w:rFonts w:cs="Calibri Light"/>
        </w:rPr>
        <w:t xml:space="preserve"> </w:t>
      </w:r>
      <w:r w:rsidR="000D578E" w:rsidRPr="00E17E84">
        <w:rPr>
          <w:rFonts w:cs="Calibri Light"/>
        </w:rPr>
        <w:t>gminnych.</w:t>
      </w:r>
    </w:p>
    <w:p w:rsidR="006271B0" w:rsidRPr="00E17E84" w:rsidRDefault="006271B0" w:rsidP="00E17E84">
      <w:pPr>
        <w:autoSpaceDE w:val="0"/>
        <w:autoSpaceDN w:val="0"/>
        <w:adjustRightInd w:val="0"/>
        <w:rPr>
          <w:rFonts w:cs="Calibri Light"/>
        </w:rPr>
      </w:pPr>
      <w:r w:rsidRPr="00E17E84">
        <w:rPr>
          <w:rFonts w:cs="Calibri Light"/>
        </w:rPr>
        <w:t>Komunikacja</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interesariuszami</w:t>
      </w:r>
      <w:r w:rsidR="00C017F0" w:rsidRPr="00E17E84">
        <w:rPr>
          <w:rFonts w:cs="Calibri Light"/>
        </w:rPr>
        <w:t xml:space="preserve"> </w:t>
      </w:r>
      <w:r w:rsidRPr="00E17E84">
        <w:rPr>
          <w:rFonts w:cs="Calibri Light"/>
        </w:rPr>
        <w:t>powinna</w:t>
      </w:r>
      <w:r w:rsidR="00C017F0" w:rsidRPr="00E17E84">
        <w:rPr>
          <w:rFonts w:cs="Calibri Light"/>
        </w:rPr>
        <w:t xml:space="preserve"> </w:t>
      </w:r>
      <w:r w:rsidRPr="00E17E84">
        <w:rPr>
          <w:rFonts w:cs="Calibri Light"/>
        </w:rPr>
        <w:t>się</w:t>
      </w:r>
      <w:r w:rsidR="00C017F0" w:rsidRPr="00E17E84">
        <w:rPr>
          <w:rFonts w:cs="Calibri Light"/>
        </w:rPr>
        <w:t xml:space="preserve"> </w:t>
      </w:r>
      <w:r w:rsidRPr="00E17E84">
        <w:rPr>
          <w:rFonts w:cs="Calibri Light"/>
        </w:rPr>
        <w:t>opierać</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następujących</w:t>
      </w:r>
      <w:r w:rsidR="00C017F0" w:rsidRPr="00E17E84">
        <w:rPr>
          <w:rFonts w:cs="Calibri Light"/>
        </w:rPr>
        <w:t xml:space="preserve"> </w:t>
      </w:r>
      <w:r w:rsidRPr="00E17E84">
        <w:rPr>
          <w:rFonts w:cs="Calibri Light"/>
        </w:rPr>
        <w:t>formach:</w:t>
      </w:r>
    </w:p>
    <w:p w:rsidR="006271B0" w:rsidRPr="00E17E84" w:rsidRDefault="006271B0" w:rsidP="00E17E84">
      <w:pPr>
        <w:numPr>
          <w:ilvl w:val="0"/>
          <w:numId w:val="9"/>
        </w:numPr>
        <w:autoSpaceDE w:val="0"/>
        <w:autoSpaceDN w:val="0"/>
        <w:adjustRightInd w:val="0"/>
        <w:contextualSpacing/>
        <w:rPr>
          <w:rFonts w:cs="Calibri Light"/>
        </w:rPr>
      </w:pPr>
      <w:r w:rsidRPr="00E17E84">
        <w:rPr>
          <w:rFonts w:cs="Calibri Light"/>
        </w:rPr>
        <w:t>Strona</w:t>
      </w:r>
      <w:r w:rsidR="00C017F0" w:rsidRPr="00E17E84">
        <w:rPr>
          <w:rFonts w:cs="Calibri Light"/>
        </w:rPr>
        <w:t xml:space="preserve"> </w:t>
      </w:r>
      <w:r w:rsidRPr="00E17E84">
        <w:rPr>
          <w:rFonts w:cs="Calibri Light"/>
        </w:rPr>
        <w:t>internetowa</w:t>
      </w:r>
      <w:r w:rsidR="00C017F0" w:rsidRPr="00E17E84">
        <w:rPr>
          <w:rFonts w:cs="Calibri Light"/>
        </w:rPr>
        <w:t xml:space="preserve"> </w:t>
      </w:r>
      <w:r w:rsidRPr="00E17E84">
        <w:rPr>
          <w:rFonts w:cs="Calibri Light"/>
        </w:rPr>
        <w:t>Urzędu</w:t>
      </w:r>
      <w:r w:rsidR="00C017F0" w:rsidRPr="00E17E84">
        <w:rPr>
          <w:rFonts w:cs="Calibri Light"/>
        </w:rPr>
        <w:t xml:space="preserve"> </w:t>
      </w:r>
      <w:r w:rsidR="000D578E" w:rsidRPr="00E17E84">
        <w:rPr>
          <w:rFonts w:cs="Calibri Light"/>
        </w:rPr>
        <w:t>Gminy</w:t>
      </w:r>
      <w:r w:rsidRPr="00E17E84">
        <w:rPr>
          <w:rFonts w:cs="Calibri Light"/>
        </w:rPr>
        <w:t>,</w:t>
      </w:r>
      <w:r w:rsidR="00C017F0" w:rsidRPr="00E17E84">
        <w:rPr>
          <w:rFonts w:cs="Calibri Light"/>
        </w:rPr>
        <w:t xml:space="preserve"> </w:t>
      </w:r>
    </w:p>
    <w:p w:rsidR="006271B0" w:rsidRPr="00E17E84" w:rsidRDefault="006271B0" w:rsidP="00E17E84">
      <w:pPr>
        <w:numPr>
          <w:ilvl w:val="0"/>
          <w:numId w:val="7"/>
        </w:numPr>
        <w:spacing w:after="200"/>
        <w:contextualSpacing/>
        <w:rPr>
          <w:rFonts w:cs="Calibri Light"/>
        </w:rPr>
      </w:pPr>
      <w:r w:rsidRPr="00E17E84">
        <w:rPr>
          <w:rFonts w:cs="Calibri Light"/>
        </w:rPr>
        <w:t>Informacje</w:t>
      </w:r>
      <w:r w:rsidR="00C017F0" w:rsidRPr="00E17E84">
        <w:rPr>
          <w:rFonts w:cs="Calibri Light"/>
        </w:rPr>
        <w:t xml:space="preserve"> </w:t>
      </w:r>
      <w:r w:rsidRPr="00E17E84">
        <w:rPr>
          <w:rFonts w:cs="Calibri Light"/>
        </w:rPr>
        <w:t>podawane</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posiedzeniach</w:t>
      </w:r>
      <w:r w:rsidR="00C017F0" w:rsidRPr="00E17E84">
        <w:rPr>
          <w:rFonts w:cs="Calibri Light"/>
        </w:rPr>
        <w:t xml:space="preserve"> </w:t>
      </w:r>
      <w:r w:rsidRPr="00E17E84">
        <w:rPr>
          <w:rFonts w:cs="Calibri Light"/>
        </w:rPr>
        <w:t>Rady,</w:t>
      </w:r>
      <w:r w:rsidR="00C017F0" w:rsidRPr="00E17E84">
        <w:rPr>
          <w:rFonts w:cs="Calibri Light"/>
        </w:rPr>
        <w:t xml:space="preserve"> </w:t>
      </w:r>
      <w:r w:rsidRPr="00E17E84">
        <w:rPr>
          <w:rFonts w:cs="Calibri Light"/>
        </w:rPr>
        <w:t>spotkaniach,</w:t>
      </w:r>
      <w:r w:rsidR="00C017F0" w:rsidRPr="00E17E84">
        <w:rPr>
          <w:rFonts w:cs="Calibri Light"/>
        </w:rPr>
        <w:t xml:space="preserve"> </w:t>
      </w:r>
      <w:r w:rsidR="000F7498" w:rsidRPr="00E17E84">
        <w:rPr>
          <w:rFonts w:cs="Calibri Light"/>
        </w:rPr>
        <w:t>itp.</w:t>
      </w:r>
      <w:r w:rsidRPr="00E17E84">
        <w:rPr>
          <w:rFonts w:cs="Calibri Light"/>
        </w:rPr>
        <w:t>,</w:t>
      </w:r>
    </w:p>
    <w:p w:rsidR="006271B0" w:rsidRPr="00E17E84" w:rsidRDefault="006271B0" w:rsidP="00E17E84">
      <w:pPr>
        <w:numPr>
          <w:ilvl w:val="0"/>
          <w:numId w:val="7"/>
        </w:numPr>
        <w:spacing w:after="200"/>
        <w:contextualSpacing/>
        <w:rPr>
          <w:rFonts w:cs="Calibri Light"/>
        </w:rPr>
      </w:pPr>
      <w:r w:rsidRPr="00E17E84">
        <w:rPr>
          <w:rFonts w:cs="Calibri Light"/>
        </w:rPr>
        <w:t>Materiały</w:t>
      </w:r>
      <w:r w:rsidR="00C017F0" w:rsidRPr="00E17E84">
        <w:rPr>
          <w:rFonts w:cs="Calibri Light"/>
        </w:rPr>
        <w:t xml:space="preserve"> </w:t>
      </w:r>
      <w:r w:rsidRPr="00E17E84">
        <w:rPr>
          <w:rFonts w:cs="Calibri Light"/>
        </w:rPr>
        <w:t>prasowe,</w:t>
      </w:r>
    </w:p>
    <w:p w:rsidR="006271B0" w:rsidRPr="00E17E84" w:rsidRDefault="006271B0" w:rsidP="00E17E84">
      <w:pPr>
        <w:numPr>
          <w:ilvl w:val="0"/>
          <w:numId w:val="7"/>
        </w:numPr>
        <w:spacing w:after="200"/>
        <w:contextualSpacing/>
        <w:rPr>
          <w:rFonts w:cs="Calibri Light"/>
        </w:rPr>
      </w:pPr>
      <w:r w:rsidRPr="00E17E84">
        <w:rPr>
          <w:rFonts w:cs="Calibri Light"/>
        </w:rPr>
        <w:lastRenderedPageBreak/>
        <w:t>Spotkania</w:t>
      </w:r>
      <w:r w:rsidR="00C017F0" w:rsidRPr="00E17E84">
        <w:rPr>
          <w:rFonts w:cs="Calibri Light"/>
        </w:rPr>
        <w:t xml:space="preserve"> </w:t>
      </w:r>
      <w:r w:rsidRPr="00E17E84">
        <w:rPr>
          <w:rFonts w:cs="Calibri Light"/>
        </w:rPr>
        <w:t>tematyczne</w:t>
      </w:r>
      <w:r w:rsidR="00C017F0" w:rsidRPr="00E17E84">
        <w:rPr>
          <w:rFonts w:cs="Calibri Light"/>
        </w:rPr>
        <w:t xml:space="preserve"> </w:t>
      </w:r>
      <w:r w:rsidRPr="00E17E84">
        <w:rPr>
          <w:rFonts w:cs="Calibri Light"/>
        </w:rPr>
        <w:t>informacyjne,</w:t>
      </w:r>
    </w:p>
    <w:p w:rsidR="006271B0" w:rsidRPr="00E17E84" w:rsidRDefault="006271B0" w:rsidP="00E17E84">
      <w:pPr>
        <w:numPr>
          <w:ilvl w:val="0"/>
          <w:numId w:val="7"/>
        </w:numPr>
        <w:spacing w:after="200"/>
        <w:contextualSpacing/>
        <w:rPr>
          <w:rFonts w:cs="Calibri Light"/>
        </w:rPr>
      </w:pPr>
      <w:r w:rsidRPr="00E17E84">
        <w:rPr>
          <w:rFonts w:cs="Calibri Light"/>
        </w:rPr>
        <w:t>Dyżury</w:t>
      </w:r>
      <w:r w:rsidR="00C017F0" w:rsidRPr="00E17E84">
        <w:rPr>
          <w:rFonts w:cs="Calibri Light"/>
        </w:rPr>
        <w:t xml:space="preserve"> </w:t>
      </w:r>
      <w:r w:rsidRPr="00E17E84">
        <w:rPr>
          <w:rFonts w:cs="Calibri Light"/>
        </w:rPr>
        <w:t>pracowników,</w:t>
      </w:r>
      <w:r w:rsidR="00C017F0" w:rsidRPr="00E17E84">
        <w:rPr>
          <w:rFonts w:cs="Calibri Light"/>
        </w:rPr>
        <w:t xml:space="preserve"> </w:t>
      </w:r>
    </w:p>
    <w:p w:rsidR="006271B0" w:rsidRPr="00E17E84" w:rsidRDefault="006271B0" w:rsidP="00E17E84">
      <w:pPr>
        <w:numPr>
          <w:ilvl w:val="0"/>
          <w:numId w:val="7"/>
        </w:numPr>
        <w:spacing w:after="200"/>
        <w:contextualSpacing/>
        <w:rPr>
          <w:rFonts w:cs="Calibri Light"/>
        </w:rPr>
      </w:pPr>
      <w:r w:rsidRPr="00E17E84">
        <w:rPr>
          <w:rFonts w:cs="Calibri Light"/>
        </w:rPr>
        <w:t>Ankiety</w:t>
      </w:r>
      <w:r w:rsidR="00C017F0" w:rsidRPr="00E17E84">
        <w:rPr>
          <w:rFonts w:cs="Calibri Light"/>
        </w:rPr>
        <w:t xml:space="preserve"> </w:t>
      </w:r>
      <w:r w:rsidRPr="00E17E84">
        <w:rPr>
          <w:rFonts w:cs="Calibri Light"/>
        </w:rPr>
        <w:t>satysfakcji.</w:t>
      </w:r>
    </w:p>
    <w:p w:rsidR="006271B0" w:rsidRPr="00E17E84" w:rsidRDefault="006271B0" w:rsidP="00E17E84">
      <w:pPr>
        <w:spacing w:after="200"/>
        <w:contextualSpacing/>
        <w:rPr>
          <w:rFonts w:cs="Calibri Light"/>
        </w:rPr>
      </w:pPr>
    </w:p>
    <w:p w:rsidR="006271B0" w:rsidRPr="00E17E84" w:rsidRDefault="006271B0" w:rsidP="00E17E84">
      <w:pPr>
        <w:rPr>
          <w:rFonts w:cs="Calibri Light"/>
          <w:b/>
        </w:rPr>
      </w:pPr>
      <w:r w:rsidRPr="00E17E84">
        <w:rPr>
          <w:rFonts w:cs="Calibri Light"/>
          <w:b/>
        </w:rPr>
        <w:t>Współuczestnictwo</w:t>
      </w:r>
      <w:r w:rsidR="00C017F0" w:rsidRPr="00E17E84">
        <w:rPr>
          <w:rFonts w:cs="Calibri Light"/>
          <w:b/>
        </w:rPr>
        <w:t xml:space="preserve"> </w:t>
      </w:r>
      <w:r w:rsidRPr="00E17E84">
        <w:rPr>
          <w:rFonts w:cs="Calibri Light"/>
          <w:b/>
        </w:rPr>
        <w:t>interesariuszy</w:t>
      </w:r>
      <w:r w:rsidR="00C017F0" w:rsidRPr="00E17E84">
        <w:rPr>
          <w:rFonts w:cs="Calibri Light"/>
          <w:b/>
        </w:rPr>
        <w:t xml:space="preserve"> </w:t>
      </w:r>
      <w:r w:rsidRPr="00E17E84">
        <w:rPr>
          <w:rFonts w:cs="Calibri Light"/>
          <w:b/>
        </w:rPr>
        <w:t>w</w:t>
      </w:r>
      <w:r w:rsidR="00C017F0" w:rsidRPr="00E17E84">
        <w:rPr>
          <w:rFonts w:cs="Calibri Light"/>
          <w:b/>
        </w:rPr>
        <w:t xml:space="preserve"> </w:t>
      </w:r>
      <w:r w:rsidRPr="00E17E84">
        <w:rPr>
          <w:rFonts w:cs="Calibri Light"/>
          <w:b/>
        </w:rPr>
        <w:t>realizacji</w:t>
      </w:r>
      <w:r w:rsidR="00C017F0" w:rsidRPr="00E17E84">
        <w:rPr>
          <w:rFonts w:cs="Calibri Light"/>
          <w:b/>
        </w:rPr>
        <w:t xml:space="preserve"> </w:t>
      </w:r>
      <w:r w:rsidRPr="00E17E84">
        <w:rPr>
          <w:rFonts w:cs="Calibri Light"/>
          <w:b/>
        </w:rPr>
        <w:t>Planu.</w:t>
      </w:r>
    </w:p>
    <w:p w:rsidR="006271B0" w:rsidRPr="00E17E84" w:rsidRDefault="006271B0" w:rsidP="00E17E84">
      <w:pPr>
        <w:rPr>
          <w:rFonts w:cs="Calibri Light"/>
        </w:rPr>
      </w:pPr>
      <w:r w:rsidRPr="00E17E84">
        <w:rPr>
          <w:rFonts w:cs="Calibri Light"/>
        </w:rPr>
        <w:t>Głównym</w:t>
      </w:r>
      <w:r w:rsidR="00C017F0" w:rsidRPr="00E17E84">
        <w:rPr>
          <w:rFonts w:cs="Calibri Light"/>
        </w:rPr>
        <w:t xml:space="preserve"> </w:t>
      </w:r>
      <w:r w:rsidRPr="00E17E84">
        <w:rPr>
          <w:rFonts w:cs="Calibri Light"/>
        </w:rPr>
        <w:t>przejawem</w:t>
      </w:r>
      <w:r w:rsidR="00C017F0" w:rsidRPr="00E17E84">
        <w:rPr>
          <w:rFonts w:cs="Calibri Light"/>
        </w:rPr>
        <w:t xml:space="preserve"> </w:t>
      </w:r>
      <w:r w:rsidRPr="00E17E84">
        <w:rPr>
          <w:rFonts w:cs="Calibri Light"/>
        </w:rPr>
        <w:t>współuczestnictwa</w:t>
      </w:r>
      <w:r w:rsidR="00C017F0" w:rsidRPr="00E17E84">
        <w:rPr>
          <w:rFonts w:cs="Calibri Light"/>
        </w:rPr>
        <w:t xml:space="preserve"> </w:t>
      </w:r>
      <w:r w:rsidRPr="00E17E84">
        <w:rPr>
          <w:rFonts w:cs="Calibri Light"/>
        </w:rPr>
        <w:t>interesariuszy</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pl</w:t>
      </w:r>
      <w:r w:rsidR="0019424F" w:rsidRPr="00E17E84">
        <w:rPr>
          <w:rFonts w:cs="Calibri Light"/>
        </w:rPr>
        <w:t>anu</w:t>
      </w:r>
      <w:r w:rsidR="00C017F0" w:rsidRPr="00E17E84">
        <w:rPr>
          <w:rFonts w:cs="Calibri Light"/>
        </w:rPr>
        <w:t xml:space="preserve"> </w:t>
      </w:r>
      <w:r w:rsidR="0019424F" w:rsidRPr="00E17E84">
        <w:rPr>
          <w:rFonts w:cs="Calibri Light"/>
        </w:rPr>
        <w:t>będzie:</w:t>
      </w:r>
    </w:p>
    <w:p w:rsidR="006271B0" w:rsidRPr="00E17E84" w:rsidRDefault="006271B0" w:rsidP="00E17E84">
      <w:pPr>
        <w:pStyle w:val="Akapitzlist"/>
        <w:numPr>
          <w:ilvl w:val="0"/>
          <w:numId w:val="10"/>
        </w:numPr>
        <w:rPr>
          <w:rFonts w:cs="Calibri Light"/>
        </w:rPr>
      </w:pPr>
      <w:r w:rsidRPr="00E17E84">
        <w:rPr>
          <w:rFonts w:cs="Calibri Light"/>
        </w:rPr>
        <w:t>Opiniowanie</w:t>
      </w:r>
      <w:r w:rsidR="00C017F0" w:rsidRPr="00E17E84">
        <w:rPr>
          <w:rFonts w:cs="Calibri Light"/>
        </w:rPr>
        <w:t xml:space="preserve"> </w:t>
      </w:r>
      <w:r w:rsidRPr="00E17E84">
        <w:rPr>
          <w:rFonts w:cs="Calibri Light"/>
        </w:rPr>
        <w:t>raportów</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Planu.</w:t>
      </w:r>
    </w:p>
    <w:p w:rsidR="006271B0" w:rsidRPr="00E17E84" w:rsidRDefault="006271B0" w:rsidP="00E17E84">
      <w:pPr>
        <w:pStyle w:val="Akapitzlist"/>
        <w:numPr>
          <w:ilvl w:val="0"/>
          <w:numId w:val="10"/>
        </w:numPr>
        <w:rPr>
          <w:rFonts w:cs="Calibri Light"/>
        </w:rPr>
      </w:pPr>
      <w:r w:rsidRPr="00E17E84">
        <w:rPr>
          <w:rFonts w:cs="Calibri Light"/>
        </w:rPr>
        <w:t>Rozstrzyganie</w:t>
      </w:r>
      <w:r w:rsidR="00C017F0" w:rsidRPr="00E17E84">
        <w:rPr>
          <w:rFonts w:cs="Calibri Light"/>
        </w:rPr>
        <w:t xml:space="preserve"> </w:t>
      </w:r>
      <w:r w:rsidRPr="00E17E84">
        <w:rPr>
          <w:rFonts w:cs="Calibri Light"/>
        </w:rPr>
        <w:t>wniosków</w:t>
      </w:r>
      <w:r w:rsidR="00C017F0" w:rsidRPr="00E17E84">
        <w:rPr>
          <w:rFonts w:cs="Calibri Light"/>
        </w:rPr>
        <w:t xml:space="preserve"> </w:t>
      </w:r>
      <w:r w:rsidRPr="00E17E84">
        <w:rPr>
          <w:rFonts w:cs="Calibri Light"/>
        </w:rPr>
        <w:t>zgłaszanych</w:t>
      </w:r>
      <w:r w:rsidR="00C017F0" w:rsidRPr="00E17E84">
        <w:rPr>
          <w:rFonts w:cs="Calibri Light"/>
        </w:rPr>
        <w:t xml:space="preserve"> </w:t>
      </w:r>
      <w:r w:rsidRPr="00E17E84">
        <w:rPr>
          <w:rFonts w:cs="Calibri Light"/>
        </w:rPr>
        <w:t>jako</w:t>
      </w:r>
      <w:r w:rsidR="00C017F0" w:rsidRPr="00E17E84">
        <w:rPr>
          <w:rFonts w:cs="Calibri Light"/>
        </w:rPr>
        <w:t xml:space="preserve"> </w:t>
      </w:r>
      <w:r w:rsidRPr="00E17E84">
        <w:rPr>
          <w:rFonts w:cs="Calibri Light"/>
        </w:rPr>
        <w:t>aktualizacja</w:t>
      </w:r>
      <w:r w:rsidR="00C017F0" w:rsidRPr="00E17E84">
        <w:rPr>
          <w:rFonts w:cs="Calibri Light"/>
        </w:rPr>
        <w:t xml:space="preserve"> </w:t>
      </w:r>
      <w:r w:rsidRPr="00E17E84">
        <w:rPr>
          <w:rFonts w:cs="Calibri Light"/>
        </w:rPr>
        <w:t>działań</w:t>
      </w:r>
      <w:r w:rsidR="00C017F0" w:rsidRPr="00E17E84">
        <w:rPr>
          <w:rFonts w:cs="Calibri Light"/>
        </w:rPr>
        <w:t xml:space="preserve"> </w:t>
      </w:r>
      <w:r w:rsidRPr="00E17E84">
        <w:rPr>
          <w:rFonts w:cs="Calibri Light"/>
        </w:rPr>
        <w:t>planu.</w:t>
      </w:r>
    </w:p>
    <w:p w:rsidR="006271B0" w:rsidRPr="00E17E84" w:rsidRDefault="006271B0" w:rsidP="00E17E84">
      <w:pPr>
        <w:pStyle w:val="Akapitzlist"/>
        <w:numPr>
          <w:ilvl w:val="0"/>
          <w:numId w:val="10"/>
        </w:numPr>
        <w:rPr>
          <w:rFonts w:cs="Calibri Light"/>
        </w:rPr>
      </w:pPr>
      <w:r w:rsidRPr="00E17E84">
        <w:rPr>
          <w:rFonts w:cs="Calibri Light"/>
        </w:rPr>
        <w:t>Identyfikowanie</w:t>
      </w:r>
      <w:r w:rsidR="00C017F0" w:rsidRPr="00E17E84">
        <w:rPr>
          <w:rFonts w:cs="Calibri Light"/>
        </w:rPr>
        <w:t xml:space="preserve"> </w:t>
      </w:r>
      <w:r w:rsidRPr="00E17E84">
        <w:rPr>
          <w:rFonts w:cs="Calibri Light"/>
        </w:rPr>
        <w:t>nowych</w:t>
      </w:r>
      <w:r w:rsidR="00C017F0" w:rsidRPr="00E17E84">
        <w:rPr>
          <w:rFonts w:cs="Calibri Light"/>
        </w:rPr>
        <w:t xml:space="preserve"> </w:t>
      </w:r>
      <w:r w:rsidRPr="00E17E84">
        <w:rPr>
          <w:rFonts w:cs="Calibri Light"/>
        </w:rPr>
        <w:t>przedsięwzięć</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działań</w:t>
      </w:r>
      <w:r w:rsidR="00C017F0" w:rsidRPr="00E17E84">
        <w:rPr>
          <w:rFonts w:cs="Calibri Light"/>
        </w:rPr>
        <w:t xml:space="preserve"> </w:t>
      </w:r>
      <w:r w:rsidRPr="00E17E84">
        <w:rPr>
          <w:rFonts w:cs="Calibri Light"/>
        </w:rPr>
        <w:t>Planu.</w:t>
      </w:r>
    </w:p>
    <w:p w:rsidR="006271B0" w:rsidRPr="00E17E84" w:rsidRDefault="006271B0" w:rsidP="00E17E84">
      <w:pPr>
        <w:pStyle w:val="Akapitzlist"/>
        <w:numPr>
          <w:ilvl w:val="0"/>
          <w:numId w:val="10"/>
        </w:numPr>
        <w:rPr>
          <w:rFonts w:cs="Calibri Light"/>
        </w:rPr>
      </w:pPr>
      <w:r w:rsidRPr="00E17E84">
        <w:rPr>
          <w:rFonts w:cs="Calibri Light"/>
        </w:rPr>
        <w:t>Wnioskowanie</w:t>
      </w:r>
      <w:r w:rsidR="00C017F0" w:rsidRPr="00E17E84">
        <w:rPr>
          <w:rFonts w:cs="Calibri Light"/>
        </w:rPr>
        <w:t xml:space="preserve"> </w:t>
      </w:r>
      <w:r w:rsidRPr="00E17E84">
        <w:rPr>
          <w:rFonts w:cs="Calibri Light"/>
        </w:rPr>
        <w:t>zmian</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Planie.</w:t>
      </w:r>
    </w:p>
    <w:p w:rsidR="006271B0" w:rsidRPr="00E17E84" w:rsidRDefault="006271B0" w:rsidP="00E17E84">
      <w:pPr>
        <w:pStyle w:val="Akapitzlist"/>
        <w:numPr>
          <w:ilvl w:val="0"/>
          <w:numId w:val="10"/>
        </w:numPr>
        <w:rPr>
          <w:rFonts w:cs="Calibri Light"/>
        </w:rPr>
      </w:pPr>
      <w:r w:rsidRPr="00E17E84">
        <w:rPr>
          <w:rFonts w:cs="Calibri Light"/>
        </w:rPr>
        <w:t>Promowanie</w:t>
      </w:r>
      <w:r w:rsidR="00C017F0" w:rsidRPr="00E17E84">
        <w:rPr>
          <w:rFonts w:cs="Calibri Light"/>
        </w:rPr>
        <w:t xml:space="preserve"> </w:t>
      </w:r>
      <w:r w:rsidRPr="00E17E84">
        <w:rPr>
          <w:rFonts w:cs="Calibri Light"/>
        </w:rPr>
        <w:t>gospodarki</w:t>
      </w:r>
      <w:r w:rsidR="00C017F0" w:rsidRPr="00E17E84">
        <w:rPr>
          <w:rFonts w:cs="Calibri Light"/>
        </w:rPr>
        <w:t xml:space="preserve"> </w:t>
      </w:r>
      <w:r w:rsidRPr="00E17E84">
        <w:rPr>
          <w:rFonts w:cs="Calibri Light"/>
        </w:rPr>
        <w:t>niskoemisyjnej</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swoich</w:t>
      </w:r>
      <w:r w:rsidR="00C017F0" w:rsidRPr="00E17E84">
        <w:rPr>
          <w:rFonts w:cs="Calibri Light"/>
        </w:rPr>
        <w:t xml:space="preserve"> </w:t>
      </w:r>
      <w:r w:rsidRPr="00E17E84">
        <w:rPr>
          <w:rFonts w:cs="Calibri Light"/>
        </w:rPr>
        <w:t>środowiskach.</w:t>
      </w:r>
    </w:p>
    <w:p w:rsidR="006271B0" w:rsidRPr="00E17E84" w:rsidRDefault="006271B0" w:rsidP="00E17E84">
      <w:pPr>
        <w:rPr>
          <w:rFonts w:cs="Calibri Light"/>
        </w:rPr>
      </w:pPr>
      <w:r w:rsidRPr="00E17E84">
        <w:rPr>
          <w:rFonts w:cs="Calibri Light"/>
        </w:rPr>
        <w:t>Dodatkowo</w:t>
      </w:r>
      <w:r w:rsidR="00C017F0" w:rsidRPr="00E17E84">
        <w:rPr>
          <w:rFonts w:cs="Calibri Light"/>
        </w:rPr>
        <w:t xml:space="preserve"> </w:t>
      </w:r>
      <w:r w:rsidRPr="00E17E84">
        <w:rPr>
          <w:rFonts w:cs="Calibri Light"/>
        </w:rPr>
        <w:t>nie</w:t>
      </w:r>
      <w:r w:rsidR="00C017F0" w:rsidRPr="00E17E84">
        <w:rPr>
          <w:rFonts w:cs="Calibri Light"/>
        </w:rPr>
        <w:t xml:space="preserve"> </w:t>
      </w:r>
      <w:r w:rsidRPr="00E17E84">
        <w:rPr>
          <w:rFonts w:cs="Calibri Light"/>
        </w:rPr>
        <w:t>należy</w:t>
      </w:r>
      <w:r w:rsidR="00C017F0" w:rsidRPr="00E17E84">
        <w:rPr>
          <w:rFonts w:cs="Calibri Light"/>
        </w:rPr>
        <w:t xml:space="preserve"> </w:t>
      </w:r>
      <w:r w:rsidRPr="00E17E84">
        <w:rPr>
          <w:rFonts w:cs="Calibri Light"/>
        </w:rPr>
        <w:t>zapominać</w:t>
      </w:r>
      <w:r w:rsidR="00C017F0" w:rsidRPr="00E17E84">
        <w:rPr>
          <w:rFonts w:cs="Calibri Light"/>
        </w:rPr>
        <w:t xml:space="preserve"> </w:t>
      </w:r>
      <w:r w:rsidRPr="00E17E84">
        <w:rPr>
          <w:rFonts w:cs="Calibri Light"/>
        </w:rPr>
        <w:t>o</w:t>
      </w:r>
      <w:r w:rsidR="00C017F0" w:rsidRPr="00E17E84">
        <w:rPr>
          <w:rFonts w:cs="Calibri Light"/>
        </w:rPr>
        <w:t xml:space="preserve"> </w:t>
      </w:r>
      <w:r w:rsidRPr="00E17E84">
        <w:rPr>
          <w:rFonts w:cs="Calibri Light"/>
        </w:rPr>
        <w:t>interesariuszach</w:t>
      </w:r>
      <w:r w:rsidR="00C017F0" w:rsidRPr="00E17E84">
        <w:rPr>
          <w:rFonts w:cs="Calibri Light"/>
        </w:rPr>
        <w:t xml:space="preserve"> </w:t>
      </w:r>
      <w:r w:rsidRPr="00E17E84">
        <w:rPr>
          <w:rFonts w:cs="Calibri Light"/>
        </w:rPr>
        <w:t>realizujących</w:t>
      </w:r>
      <w:r w:rsidR="00C017F0" w:rsidRPr="00E17E84">
        <w:rPr>
          <w:rFonts w:cs="Calibri Light"/>
        </w:rPr>
        <w:t xml:space="preserve"> </w:t>
      </w:r>
      <w:r w:rsidRPr="00E17E84">
        <w:rPr>
          <w:rFonts w:cs="Calibri Light"/>
        </w:rPr>
        <w:t>zadania</w:t>
      </w:r>
      <w:r w:rsidR="00C017F0" w:rsidRPr="00E17E84">
        <w:rPr>
          <w:rFonts w:cs="Calibri Light"/>
        </w:rPr>
        <w:t xml:space="preserve"> </w:t>
      </w:r>
      <w:r w:rsidRPr="00E17E84">
        <w:rPr>
          <w:rFonts w:cs="Calibri Light"/>
        </w:rPr>
        <w:t>wynikające</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Planu</w:t>
      </w:r>
      <w:r w:rsidR="00C017F0" w:rsidRPr="00E17E84">
        <w:rPr>
          <w:rFonts w:cs="Calibri Light"/>
        </w:rPr>
        <w:t xml:space="preserve"> </w:t>
      </w:r>
      <w:r w:rsidR="00E47706" w:rsidRPr="00E17E84">
        <w:rPr>
          <w:rFonts w:cs="Calibri Light"/>
        </w:rPr>
        <w:br/>
      </w:r>
      <w:r w:rsidRPr="00E17E84">
        <w:rPr>
          <w:rFonts w:cs="Calibri Light"/>
        </w:rPr>
        <w:t>(np.</w:t>
      </w:r>
      <w:r w:rsidR="00C017F0" w:rsidRPr="00E17E84">
        <w:rPr>
          <w:rFonts w:cs="Calibri Light"/>
        </w:rPr>
        <w:t xml:space="preserve"> </w:t>
      </w:r>
      <w:r w:rsidRPr="00E17E84">
        <w:rPr>
          <w:rFonts w:cs="Calibri Light"/>
        </w:rPr>
        <w:t>mieszkańcy,</w:t>
      </w:r>
      <w:r w:rsidR="00C017F0" w:rsidRPr="00E17E84">
        <w:rPr>
          <w:rFonts w:cs="Calibri Light"/>
        </w:rPr>
        <w:t xml:space="preserve"> </w:t>
      </w:r>
      <w:r w:rsidRPr="00E17E84">
        <w:rPr>
          <w:rFonts w:cs="Calibri Light"/>
        </w:rPr>
        <w:t>którzy</w:t>
      </w:r>
      <w:r w:rsidR="00C017F0" w:rsidRPr="00E17E84">
        <w:rPr>
          <w:rFonts w:cs="Calibri Light"/>
        </w:rPr>
        <w:t xml:space="preserve"> </w:t>
      </w:r>
      <w:r w:rsidRPr="00E17E84">
        <w:rPr>
          <w:rFonts w:cs="Calibri Light"/>
        </w:rPr>
        <w:t>korzystają</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dofinansowania</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wymianę</w:t>
      </w:r>
      <w:r w:rsidR="00C017F0" w:rsidRPr="00E17E84">
        <w:rPr>
          <w:rFonts w:cs="Calibri Light"/>
        </w:rPr>
        <w:t xml:space="preserve"> </w:t>
      </w:r>
      <w:r w:rsidRPr="00E17E84">
        <w:rPr>
          <w:rFonts w:cs="Calibri Light"/>
        </w:rPr>
        <w:t>źródła</w:t>
      </w:r>
      <w:r w:rsidR="00C017F0" w:rsidRPr="00E17E84">
        <w:rPr>
          <w:rFonts w:cs="Calibri Light"/>
        </w:rPr>
        <w:t xml:space="preserve"> </w:t>
      </w:r>
      <w:r w:rsidRPr="00E17E84">
        <w:rPr>
          <w:rFonts w:cs="Calibri Light"/>
        </w:rPr>
        <w:t>ciepła)</w:t>
      </w:r>
      <w:r w:rsidR="00C017F0" w:rsidRPr="00E17E84">
        <w:rPr>
          <w:rFonts w:cs="Calibri Light"/>
        </w:rPr>
        <w:t xml:space="preserve"> </w:t>
      </w:r>
      <w:r w:rsidRPr="00E17E84">
        <w:rPr>
          <w:rFonts w:cs="Calibri Light"/>
        </w:rPr>
        <w:t>–</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tym</w:t>
      </w:r>
      <w:r w:rsidR="00C017F0" w:rsidRPr="00E17E84">
        <w:rPr>
          <w:rFonts w:cs="Calibri Light"/>
        </w:rPr>
        <w:t xml:space="preserve"> </w:t>
      </w:r>
      <w:r w:rsidRPr="00E17E84">
        <w:rPr>
          <w:rFonts w:cs="Calibri Light"/>
        </w:rPr>
        <w:t>przypadku</w:t>
      </w:r>
      <w:r w:rsidR="00C017F0" w:rsidRPr="00E17E84">
        <w:rPr>
          <w:rFonts w:cs="Calibri Light"/>
        </w:rPr>
        <w:t xml:space="preserve"> </w:t>
      </w:r>
      <w:r w:rsidRPr="00E17E84">
        <w:rPr>
          <w:rFonts w:cs="Calibri Light"/>
        </w:rPr>
        <w:t>przejawem</w:t>
      </w:r>
      <w:r w:rsidR="00C017F0" w:rsidRPr="00E17E84">
        <w:rPr>
          <w:rFonts w:cs="Calibri Light"/>
        </w:rPr>
        <w:t xml:space="preserve"> </w:t>
      </w:r>
      <w:r w:rsidRPr="00E17E84">
        <w:rPr>
          <w:rFonts w:cs="Calibri Light"/>
        </w:rPr>
        <w:t>potwierdzenia</w:t>
      </w:r>
      <w:r w:rsidR="00C017F0" w:rsidRPr="00E17E84">
        <w:rPr>
          <w:rFonts w:cs="Calibri Light"/>
        </w:rPr>
        <w:t xml:space="preserve"> </w:t>
      </w:r>
      <w:r w:rsidRPr="00E17E84">
        <w:rPr>
          <w:rFonts w:cs="Calibri Light"/>
        </w:rPr>
        <w:t>współuczestnictwa</w:t>
      </w:r>
      <w:r w:rsidR="00C017F0" w:rsidRPr="00E17E84">
        <w:rPr>
          <w:rFonts w:cs="Calibri Light"/>
        </w:rPr>
        <w:t xml:space="preserve"> </w:t>
      </w:r>
      <w:r w:rsidRPr="00E17E84">
        <w:rPr>
          <w:rFonts w:cs="Calibri Light"/>
        </w:rPr>
        <w:t>będzie</w:t>
      </w:r>
      <w:r w:rsidR="00C017F0" w:rsidRPr="00E17E84">
        <w:rPr>
          <w:rFonts w:cs="Calibri Light"/>
        </w:rPr>
        <w:t xml:space="preserve"> </w:t>
      </w:r>
      <w:r w:rsidRPr="00E17E84">
        <w:rPr>
          <w:rFonts w:cs="Calibri Light"/>
        </w:rPr>
        <w:t>dokument</w:t>
      </w:r>
      <w:r w:rsidR="00C017F0" w:rsidRPr="00E17E84">
        <w:rPr>
          <w:rFonts w:cs="Calibri Light"/>
        </w:rPr>
        <w:t xml:space="preserve"> </w:t>
      </w:r>
      <w:r w:rsidRPr="00E17E84">
        <w:rPr>
          <w:rFonts w:cs="Calibri Light"/>
        </w:rPr>
        <w:t>formalny</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postaci</w:t>
      </w:r>
      <w:r w:rsidR="00C017F0" w:rsidRPr="00E17E84">
        <w:rPr>
          <w:rFonts w:cs="Calibri Light"/>
        </w:rPr>
        <w:t xml:space="preserve"> </w:t>
      </w:r>
      <w:r w:rsidRPr="00E17E84">
        <w:rPr>
          <w:rFonts w:cs="Calibri Light"/>
        </w:rPr>
        <w:t>umowy,</w:t>
      </w:r>
      <w:r w:rsidR="00C017F0" w:rsidRPr="00E17E84">
        <w:rPr>
          <w:rFonts w:cs="Calibri Light"/>
        </w:rPr>
        <w:t xml:space="preserve"> </w:t>
      </w:r>
      <w:r w:rsidRPr="00E17E84">
        <w:rPr>
          <w:rFonts w:cs="Calibri Light"/>
        </w:rPr>
        <w:t>porozumienia</w:t>
      </w:r>
      <w:r w:rsidR="00C017F0" w:rsidRPr="00E17E84">
        <w:rPr>
          <w:rFonts w:cs="Calibri Light"/>
        </w:rPr>
        <w:t xml:space="preserve"> </w:t>
      </w:r>
      <w:r w:rsidRPr="00E17E84">
        <w:rPr>
          <w:rFonts w:cs="Calibri Light"/>
        </w:rPr>
        <w:t>itp.</w:t>
      </w:r>
      <w:r w:rsidR="00C017F0" w:rsidRPr="00E17E84">
        <w:rPr>
          <w:rFonts w:cs="Calibri Light"/>
        </w:rPr>
        <w:t xml:space="preserve"> </w:t>
      </w:r>
      <w:r w:rsidRPr="00E17E84">
        <w:rPr>
          <w:rFonts w:cs="Calibri Light"/>
        </w:rPr>
        <w:t>określający</w:t>
      </w:r>
      <w:r w:rsidR="00C017F0" w:rsidRPr="00E17E84">
        <w:rPr>
          <w:rFonts w:cs="Calibri Light"/>
        </w:rPr>
        <w:t xml:space="preserve"> </w:t>
      </w:r>
      <w:r w:rsidRPr="00E17E84">
        <w:rPr>
          <w:rFonts w:cs="Calibri Light"/>
        </w:rPr>
        <w:t>zakres</w:t>
      </w:r>
      <w:r w:rsidR="00C017F0" w:rsidRPr="00E17E84">
        <w:rPr>
          <w:rFonts w:cs="Calibri Light"/>
        </w:rPr>
        <w:t xml:space="preserve"> </w:t>
      </w:r>
      <w:r w:rsidRPr="00E17E84">
        <w:rPr>
          <w:rFonts w:cs="Calibri Light"/>
        </w:rPr>
        <w:t>zadania</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wymagania</w:t>
      </w:r>
      <w:r w:rsidR="00C017F0" w:rsidRPr="00E17E84">
        <w:rPr>
          <w:rFonts w:cs="Calibri Light"/>
        </w:rPr>
        <w:t xml:space="preserve"> </w:t>
      </w:r>
      <w:r w:rsidRPr="00E17E84">
        <w:rPr>
          <w:rFonts w:cs="Calibri Light"/>
        </w:rPr>
        <w:t>co</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beneficjenta.</w:t>
      </w:r>
      <w:r w:rsidR="00C017F0" w:rsidRPr="00E17E84">
        <w:rPr>
          <w:rFonts w:cs="Calibri Light"/>
        </w:rPr>
        <w:t xml:space="preserve"> </w:t>
      </w:r>
    </w:p>
    <w:p w:rsidR="006271B0" w:rsidRPr="00E17E84" w:rsidRDefault="006271B0" w:rsidP="00E17E84">
      <w:pPr>
        <w:rPr>
          <w:rFonts w:cs="Calibri Light"/>
        </w:rPr>
      </w:pPr>
      <w:r w:rsidRPr="00E17E84">
        <w:rPr>
          <w:rFonts w:cs="Calibri Light"/>
        </w:rPr>
        <w:t>Pozostali</w:t>
      </w:r>
      <w:r w:rsidR="00C017F0" w:rsidRPr="00E17E84">
        <w:rPr>
          <w:rFonts w:cs="Calibri Light"/>
        </w:rPr>
        <w:t xml:space="preserve"> </w:t>
      </w:r>
      <w:r w:rsidRPr="00E17E84">
        <w:rPr>
          <w:rFonts w:cs="Calibri Light"/>
        </w:rPr>
        <w:t>i</w:t>
      </w:r>
      <w:r w:rsidR="002A560C" w:rsidRPr="00E17E84">
        <w:rPr>
          <w:rFonts w:cs="Calibri Light"/>
        </w:rPr>
        <w:t>nteresariusze:</w:t>
      </w:r>
      <w:r w:rsidR="00C017F0" w:rsidRPr="00E17E84">
        <w:rPr>
          <w:rFonts w:cs="Calibri Light"/>
        </w:rPr>
        <w:t xml:space="preserve"> </w:t>
      </w:r>
      <w:r w:rsidR="002A560C" w:rsidRPr="00E17E84">
        <w:rPr>
          <w:rFonts w:cs="Calibri Light"/>
        </w:rPr>
        <w:t>mieszkańcy</w:t>
      </w:r>
      <w:r w:rsidR="00C017F0" w:rsidRPr="00E17E84">
        <w:rPr>
          <w:rFonts w:cs="Calibri Light"/>
        </w:rPr>
        <w:t xml:space="preserve"> </w:t>
      </w:r>
      <w:r w:rsidR="000D578E" w:rsidRPr="00E17E84">
        <w:rPr>
          <w:rFonts w:cs="Calibri Light"/>
        </w:rPr>
        <w:t>gminy</w:t>
      </w:r>
      <w:r w:rsidRPr="00E17E84">
        <w:rPr>
          <w:rFonts w:cs="Calibri Light"/>
        </w:rPr>
        <w:t>,</w:t>
      </w:r>
      <w:r w:rsidR="00C017F0" w:rsidRPr="00E17E84">
        <w:rPr>
          <w:rFonts w:cs="Calibri Light"/>
        </w:rPr>
        <w:t xml:space="preserve"> </w:t>
      </w:r>
      <w:r w:rsidRPr="00E17E84">
        <w:rPr>
          <w:rFonts w:cs="Calibri Light"/>
        </w:rPr>
        <w:t>przedstawiciele</w:t>
      </w:r>
      <w:r w:rsidR="00C017F0" w:rsidRPr="00E17E84">
        <w:rPr>
          <w:rFonts w:cs="Calibri Light"/>
        </w:rPr>
        <w:t xml:space="preserve"> </w:t>
      </w:r>
      <w:r w:rsidRPr="00E17E84">
        <w:rPr>
          <w:rFonts w:cs="Calibri Light"/>
        </w:rPr>
        <w:t>podmiotów</w:t>
      </w:r>
      <w:r w:rsidR="00C017F0" w:rsidRPr="00E17E84">
        <w:rPr>
          <w:rFonts w:cs="Calibri Light"/>
        </w:rPr>
        <w:t xml:space="preserve"> </w:t>
      </w:r>
      <w:r w:rsidRPr="00E17E84">
        <w:rPr>
          <w:rFonts w:cs="Calibri Light"/>
        </w:rPr>
        <w:t>gospodarczych</w:t>
      </w:r>
      <w:r w:rsidR="00C017F0" w:rsidRPr="00E17E84">
        <w:rPr>
          <w:rFonts w:cs="Calibri Light"/>
        </w:rPr>
        <w:t xml:space="preserve"> </w:t>
      </w:r>
      <w:r w:rsidRPr="00E17E84">
        <w:rPr>
          <w:rFonts w:cs="Calibri Light"/>
        </w:rPr>
        <w:t>instytucji,</w:t>
      </w:r>
      <w:r w:rsidR="00C017F0" w:rsidRPr="00E17E84">
        <w:rPr>
          <w:rFonts w:cs="Calibri Light"/>
        </w:rPr>
        <w:t xml:space="preserve"> </w:t>
      </w:r>
      <w:r w:rsidRPr="00E17E84">
        <w:rPr>
          <w:rFonts w:cs="Calibri Light"/>
        </w:rPr>
        <w:t>mediów</w:t>
      </w:r>
      <w:r w:rsidR="00C017F0" w:rsidRPr="00E17E84">
        <w:rPr>
          <w:rFonts w:cs="Calibri Light"/>
        </w:rPr>
        <w:t xml:space="preserve"> </w:t>
      </w:r>
      <w:r w:rsidRPr="00E17E84">
        <w:rPr>
          <w:rFonts w:cs="Calibri Light"/>
        </w:rPr>
        <w:t>itp.</w:t>
      </w:r>
      <w:r w:rsidR="00C017F0" w:rsidRPr="00E17E84">
        <w:rPr>
          <w:rFonts w:cs="Calibri Light"/>
        </w:rPr>
        <w:t xml:space="preserve"> </w:t>
      </w:r>
      <w:r w:rsidRPr="00E17E84">
        <w:rPr>
          <w:rFonts w:cs="Calibri Light"/>
        </w:rPr>
        <w:t>mogą</w:t>
      </w:r>
      <w:r w:rsidR="00C017F0" w:rsidRPr="00E17E84">
        <w:rPr>
          <w:rFonts w:cs="Calibri Light"/>
        </w:rPr>
        <w:t xml:space="preserve"> </w:t>
      </w:r>
      <w:r w:rsidRPr="00E17E84">
        <w:rPr>
          <w:rFonts w:cs="Calibri Light"/>
        </w:rPr>
        <w:t>zgłaszać</w:t>
      </w:r>
      <w:r w:rsidR="00C017F0" w:rsidRPr="00E17E84">
        <w:rPr>
          <w:rFonts w:cs="Calibri Light"/>
        </w:rPr>
        <w:t xml:space="preserve"> </w:t>
      </w:r>
      <w:r w:rsidRPr="00E17E84">
        <w:rPr>
          <w:rFonts w:cs="Calibri Light"/>
        </w:rPr>
        <w:t>uwagi,</w:t>
      </w:r>
      <w:r w:rsidR="00C017F0" w:rsidRPr="00E17E84">
        <w:rPr>
          <w:rFonts w:cs="Calibri Light"/>
        </w:rPr>
        <w:t xml:space="preserve"> </w:t>
      </w:r>
      <w:r w:rsidRPr="00E17E84">
        <w:rPr>
          <w:rFonts w:cs="Calibri Light"/>
        </w:rPr>
        <w:t>wnioski</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przedstawiać</w:t>
      </w:r>
      <w:r w:rsidR="00C017F0" w:rsidRPr="00E17E84">
        <w:rPr>
          <w:rFonts w:cs="Calibri Light"/>
        </w:rPr>
        <w:t xml:space="preserve"> </w:t>
      </w:r>
      <w:r w:rsidRPr="00E17E84">
        <w:rPr>
          <w:rFonts w:cs="Calibri Light"/>
        </w:rPr>
        <w:t>swoje</w:t>
      </w:r>
      <w:r w:rsidR="00C017F0" w:rsidRPr="00E17E84">
        <w:rPr>
          <w:rFonts w:cs="Calibri Light"/>
        </w:rPr>
        <w:t xml:space="preserve"> </w:t>
      </w:r>
      <w:r w:rsidRPr="00E17E84">
        <w:rPr>
          <w:rFonts w:cs="Calibri Light"/>
        </w:rPr>
        <w:t>opinie</w:t>
      </w:r>
      <w:r w:rsidR="00C017F0" w:rsidRPr="00E17E84">
        <w:rPr>
          <w:rFonts w:cs="Calibri Light"/>
        </w:rPr>
        <w:t xml:space="preserve"> </w:t>
      </w:r>
      <w:r w:rsidRPr="00E17E84">
        <w:rPr>
          <w:rFonts w:cs="Calibri Light"/>
        </w:rPr>
        <w:t>itp.</w:t>
      </w:r>
      <w:r w:rsidR="00C017F0" w:rsidRPr="00E17E84">
        <w:rPr>
          <w:rFonts w:cs="Calibri Light"/>
        </w:rPr>
        <w:t xml:space="preserve"> </w:t>
      </w:r>
      <w:r w:rsidRPr="00E17E84">
        <w:rPr>
          <w:rFonts w:cs="Calibri Light"/>
        </w:rPr>
        <w:t>Środkiem</w:t>
      </w:r>
      <w:r w:rsidR="00C017F0" w:rsidRPr="00E17E84">
        <w:rPr>
          <w:rFonts w:cs="Calibri Light"/>
        </w:rPr>
        <w:t xml:space="preserve"> </w:t>
      </w:r>
      <w:r w:rsidRPr="00E17E84">
        <w:rPr>
          <w:rFonts w:cs="Calibri Light"/>
        </w:rPr>
        <w:t>przekazu</w:t>
      </w:r>
      <w:r w:rsidR="00C017F0" w:rsidRPr="00E17E84">
        <w:rPr>
          <w:rFonts w:cs="Calibri Light"/>
        </w:rPr>
        <w:t xml:space="preserve"> </w:t>
      </w:r>
      <w:r w:rsidRPr="00E17E84">
        <w:rPr>
          <w:rFonts w:cs="Calibri Light"/>
        </w:rPr>
        <w:t>informacji</w:t>
      </w:r>
      <w:r w:rsidR="00C017F0" w:rsidRPr="00E17E84">
        <w:rPr>
          <w:rFonts w:cs="Calibri Light"/>
        </w:rPr>
        <w:t xml:space="preserve"> </w:t>
      </w:r>
      <w:r w:rsidRPr="00E17E84">
        <w:rPr>
          <w:rFonts w:cs="Calibri Light"/>
        </w:rPr>
        <w:t>będzie</w:t>
      </w:r>
      <w:r w:rsidR="00C017F0" w:rsidRPr="00E17E84">
        <w:rPr>
          <w:rFonts w:cs="Calibri Light"/>
        </w:rPr>
        <w:t xml:space="preserve"> </w:t>
      </w:r>
      <w:r w:rsidRPr="00E17E84">
        <w:rPr>
          <w:rFonts w:cs="Calibri Light"/>
        </w:rPr>
        <w:t>strona</w:t>
      </w:r>
      <w:r w:rsidR="00C017F0" w:rsidRPr="00E17E84">
        <w:rPr>
          <w:rFonts w:cs="Calibri Light"/>
        </w:rPr>
        <w:t xml:space="preserve"> </w:t>
      </w:r>
      <w:r w:rsidRPr="00E17E84">
        <w:rPr>
          <w:rFonts w:cs="Calibri Light"/>
        </w:rPr>
        <w:t>internetowa,</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której</w:t>
      </w:r>
      <w:r w:rsidR="00C017F0" w:rsidRPr="00E17E84">
        <w:rPr>
          <w:rFonts w:cs="Calibri Light"/>
        </w:rPr>
        <w:t xml:space="preserve"> </w:t>
      </w:r>
      <w:r w:rsidRPr="00E17E84">
        <w:rPr>
          <w:rFonts w:cs="Calibri Light"/>
        </w:rPr>
        <w:t>będą</w:t>
      </w:r>
      <w:r w:rsidR="00C017F0" w:rsidRPr="00E17E84">
        <w:rPr>
          <w:rFonts w:cs="Calibri Light"/>
        </w:rPr>
        <w:t xml:space="preserve"> </w:t>
      </w:r>
      <w:r w:rsidRPr="00E17E84">
        <w:rPr>
          <w:rFonts w:cs="Calibri Light"/>
        </w:rPr>
        <w:t>pojawiać</w:t>
      </w:r>
      <w:r w:rsidR="00C017F0" w:rsidRPr="00E17E84">
        <w:rPr>
          <w:rFonts w:cs="Calibri Light"/>
        </w:rPr>
        <w:t xml:space="preserve"> </w:t>
      </w:r>
      <w:r w:rsidRPr="00E17E84">
        <w:rPr>
          <w:rFonts w:cs="Calibri Light"/>
        </w:rPr>
        <w:t>się</w:t>
      </w:r>
      <w:r w:rsidR="00C017F0" w:rsidRPr="00E17E84">
        <w:rPr>
          <w:rFonts w:cs="Calibri Light"/>
        </w:rPr>
        <w:t xml:space="preserve"> </w:t>
      </w:r>
      <w:r w:rsidRPr="00E17E84">
        <w:rPr>
          <w:rFonts w:cs="Calibri Light"/>
        </w:rPr>
        <w:t>informacje</w:t>
      </w:r>
      <w:r w:rsidR="00C017F0" w:rsidRPr="00E17E84">
        <w:rPr>
          <w:rFonts w:cs="Calibri Light"/>
        </w:rPr>
        <w:t xml:space="preserve"> </w:t>
      </w:r>
      <w:r w:rsidRPr="00E17E84">
        <w:rPr>
          <w:rFonts w:cs="Calibri Light"/>
        </w:rPr>
        <w:t>o</w:t>
      </w:r>
      <w:r w:rsidR="00C017F0" w:rsidRPr="00E17E84">
        <w:rPr>
          <w:rFonts w:cs="Calibri Light"/>
        </w:rPr>
        <w:t xml:space="preserve"> </w:t>
      </w:r>
      <w:r w:rsidRPr="00E17E84">
        <w:rPr>
          <w:rFonts w:cs="Calibri Light"/>
        </w:rPr>
        <w:t>PGN</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pracach</w:t>
      </w:r>
      <w:r w:rsidR="00C017F0" w:rsidRPr="00E17E84">
        <w:rPr>
          <w:rFonts w:cs="Calibri Light"/>
        </w:rPr>
        <w:t xml:space="preserve"> </w:t>
      </w:r>
      <w:r w:rsidRPr="00E17E84">
        <w:rPr>
          <w:rFonts w:cs="Calibri Light"/>
        </w:rPr>
        <w:t>zespołu</w:t>
      </w:r>
      <w:r w:rsidR="00C017F0" w:rsidRPr="00E17E84">
        <w:rPr>
          <w:rFonts w:cs="Calibri Light"/>
        </w:rPr>
        <w:t xml:space="preserve"> </w:t>
      </w:r>
      <w:r w:rsidRPr="00E17E84">
        <w:rPr>
          <w:rFonts w:cs="Calibri Light"/>
        </w:rPr>
        <w:t>interesariuszy.</w:t>
      </w:r>
      <w:r w:rsidR="00C017F0" w:rsidRPr="00E17E84">
        <w:rPr>
          <w:rFonts w:cs="Calibri Light"/>
        </w:rPr>
        <w:t xml:space="preserve"> </w:t>
      </w:r>
      <w:r w:rsidR="000D578E" w:rsidRPr="00E17E84">
        <w:rPr>
          <w:rFonts w:cs="Calibri Light"/>
        </w:rPr>
        <w:t>Gmina</w:t>
      </w:r>
      <w:r w:rsidR="00C017F0" w:rsidRPr="00E17E84">
        <w:rPr>
          <w:rFonts w:cs="Calibri Light"/>
        </w:rPr>
        <w:t xml:space="preserve"> </w:t>
      </w:r>
      <w:r w:rsidRPr="00E17E84">
        <w:rPr>
          <w:rFonts w:cs="Calibri Light"/>
        </w:rPr>
        <w:t>będzie</w:t>
      </w:r>
      <w:r w:rsidR="00C017F0" w:rsidRPr="00E17E84">
        <w:rPr>
          <w:rFonts w:cs="Calibri Light"/>
        </w:rPr>
        <w:t xml:space="preserve"> </w:t>
      </w:r>
      <w:r w:rsidRPr="00E17E84">
        <w:rPr>
          <w:rFonts w:cs="Calibri Light"/>
        </w:rPr>
        <w:t>wykorzystywać</w:t>
      </w:r>
      <w:r w:rsidR="00C017F0" w:rsidRPr="00E17E84">
        <w:rPr>
          <w:rFonts w:cs="Calibri Light"/>
        </w:rPr>
        <w:t xml:space="preserve"> </w:t>
      </w:r>
      <w:r w:rsidRPr="00E17E84">
        <w:rPr>
          <w:rFonts w:cs="Calibri Light"/>
        </w:rPr>
        <w:t>dla</w:t>
      </w:r>
      <w:r w:rsidR="00C017F0" w:rsidRPr="00E17E84">
        <w:rPr>
          <w:rFonts w:cs="Calibri Light"/>
        </w:rPr>
        <w:t xml:space="preserve"> </w:t>
      </w:r>
      <w:r w:rsidRPr="00E17E84">
        <w:rPr>
          <w:rFonts w:cs="Calibri Light"/>
        </w:rPr>
        <w:t>pozyskania</w:t>
      </w:r>
      <w:r w:rsidR="00C017F0" w:rsidRPr="00E17E84">
        <w:rPr>
          <w:rFonts w:cs="Calibri Light"/>
        </w:rPr>
        <w:t xml:space="preserve"> </w:t>
      </w:r>
      <w:r w:rsidRPr="00E17E84">
        <w:rPr>
          <w:rFonts w:cs="Calibri Light"/>
        </w:rPr>
        <w:t>informacji</w:t>
      </w:r>
      <w:r w:rsidR="00C017F0" w:rsidRPr="00E17E84">
        <w:rPr>
          <w:rFonts w:cs="Calibri Light"/>
        </w:rPr>
        <w:t xml:space="preserve"> </w:t>
      </w:r>
      <w:r w:rsidRPr="00E17E84">
        <w:rPr>
          <w:rFonts w:cs="Calibri Light"/>
        </w:rPr>
        <w:t>także</w:t>
      </w:r>
      <w:r w:rsidR="00C017F0" w:rsidRPr="00E17E84">
        <w:rPr>
          <w:rFonts w:cs="Calibri Light"/>
        </w:rPr>
        <w:t xml:space="preserve"> </w:t>
      </w:r>
      <w:r w:rsidRPr="00E17E84">
        <w:rPr>
          <w:rFonts w:cs="Calibri Light"/>
        </w:rPr>
        <w:t>konferencje,</w:t>
      </w:r>
      <w:r w:rsidR="00C017F0" w:rsidRPr="00E17E84">
        <w:rPr>
          <w:rFonts w:cs="Calibri Light"/>
        </w:rPr>
        <w:t xml:space="preserve"> </w:t>
      </w:r>
      <w:r w:rsidRPr="00E17E84">
        <w:rPr>
          <w:rFonts w:cs="Calibri Light"/>
        </w:rPr>
        <w:t>spotkania</w:t>
      </w:r>
      <w:r w:rsidR="00C017F0" w:rsidRPr="00E17E84">
        <w:rPr>
          <w:rFonts w:cs="Calibri Light"/>
        </w:rPr>
        <w:t xml:space="preserve"> </w:t>
      </w:r>
      <w:r w:rsidR="00272618" w:rsidRPr="00E17E84">
        <w:rPr>
          <w:rFonts w:cs="Calibri Light"/>
        </w:rPr>
        <w:br/>
      </w:r>
      <w:r w:rsidRPr="00E17E84">
        <w:rPr>
          <w:rFonts w:cs="Calibri Light"/>
        </w:rPr>
        <w:t>z</w:t>
      </w:r>
      <w:r w:rsidR="00C017F0" w:rsidRPr="00E17E84">
        <w:rPr>
          <w:rFonts w:cs="Calibri Light"/>
        </w:rPr>
        <w:t xml:space="preserve"> </w:t>
      </w:r>
      <w:r w:rsidRPr="00E17E84">
        <w:rPr>
          <w:rFonts w:cs="Calibri Light"/>
        </w:rPr>
        <w:t>mieszkańcami,</w:t>
      </w:r>
      <w:r w:rsidR="00C017F0" w:rsidRPr="00E17E84">
        <w:rPr>
          <w:rFonts w:cs="Calibri Light"/>
        </w:rPr>
        <w:t xml:space="preserve"> </w:t>
      </w:r>
      <w:r w:rsidRPr="00E17E84">
        <w:rPr>
          <w:rFonts w:cs="Calibri Light"/>
        </w:rPr>
        <w:t>fora</w:t>
      </w:r>
      <w:r w:rsidR="00C017F0" w:rsidRPr="00E17E84">
        <w:rPr>
          <w:rFonts w:cs="Calibri Light"/>
        </w:rPr>
        <w:t xml:space="preserve"> </w:t>
      </w:r>
      <w:r w:rsidRPr="00E17E84">
        <w:rPr>
          <w:rFonts w:cs="Calibri Light"/>
        </w:rPr>
        <w:t>tematyczne,</w:t>
      </w:r>
      <w:r w:rsidR="00C017F0" w:rsidRPr="00E17E84">
        <w:rPr>
          <w:rFonts w:cs="Calibri Light"/>
        </w:rPr>
        <w:t xml:space="preserve"> </w:t>
      </w:r>
      <w:r w:rsidRPr="00E17E84">
        <w:rPr>
          <w:rFonts w:cs="Calibri Light"/>
        </w:rPr>
        <w:t>konferencje</w:t>
      </w:r>
      <w:r w:rsidR="00C017F0" w:rsidRPr="00E17E84">
        <w:rPr>
          <w:rFonts w:cs="Calibri Light"/>
        </w:rPr>
        <w:t xml:space="preserve"> </w:t>
      </w:r>
      <w:r w:rsidRPr="00E17E84">
        <w:rPr>
          <w:rFonts w:cs="Calibri Light"/>
        </w:rPr>
        <w:t>prasowe.</w:t>
      </w:r>
      <w:r w:rsidR="00C017F0" w:rsidRPr="00E17E84">
        <w:rPr>
          <w:rFonts w:cs="Calibri Light"/>
        </w:rPr>
        <w:t xml:space="preserve"> </w:t>
      </w:r>
      <w:r w:rsidRPr="00E17E84">
        <w:rPr>
          <w:rFonts w:cs="Calibri Light"/>
        </w:rPr>
        <w:t>Jedną</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form</w:t>
      </w:r>
      <w:r w:rsidR="00C017F0" w:rsidRPr="00E17E84">
        <w:rPr>
          <w:rFonts w:cs="Calibri Light"/>
        </w:rPr>
        <w:t xml:space="preserve"> </w:t>
      </w:r>
      <w:r w:rsidRPr="00E17E84">
        <w:rPr>
          <w:rFonts w:cs="Calibri Light"/>
        </w:rPr>
        <w:t>pozyskania</w:t>
      </w:r>
      <w:r w:rsidR="00C017F0" w:rsidRPr="00E17E84">
        <w:rPr>
          <w:rFonts w:cs="Calibri Light"/>
        </w:rPr>
        <w:t xml:space="preserve"> </w:t>
      </w:r>
      <w:r w:rsidRPr="00E17E84">
        <w:rPr>
          <w:rFonts w:cs="Calibri Light"/>
        </w:rPr>
        <w:t>opinii</w:t>
      </w:r>
      <w:r w:rsidR="00C017F0" w:rsidRPr="00E17E84">
        <w:rPr>
          <w:rFonts w:cs="Calibri Light"/>
        </w:rPr>
        <w:t xml:space="preserve"> </w:t>
      </w:r>
      <w:r w:rsidRPr="00E17E84">
        <w:rPr>
          <w:rFonts w:cs="Calibri Light"/>
        </w:rPr>
        <w:t>tej</w:t>
      </w:r>
      <w:r w:rsidR="00C017F0" w:rsidRPr="00E17E84">
        <w:rPr>
          <w:rFonts w:cs="Calibri Light"/>
        </w:rPr>
        <w:t xml:space="preserve"> </w:t>
      </w:r>
      <w:r w:rsidRPr="00E17E84">
        <w:rPr>
          <w:rFonts w:cs="Calibri Light"/>
        </w:rPr>
        <w:t>najszerszej</w:t>
      </w:r>
      <w:r w:rsidR="00C017F0" w:rsidRPr="00E17E84">
        <w:rPr>
          <w:rFonts w:cs="Calibri Light"/>
        </w:rPr>
        <w:t xml:space="preserve"> </w:t>
      </w:r>
      <w:r w:rsidRPr="00E17E84">
        <w:rPr>
          <w:rFonts w:cs="Calibri Light"/>
        </w:rPr>
        <w:t>grupy</w:t>
      </w:r>
      <w:r w:rsidR="00C017F0" w:rsidRPr="00E17E84">
        <w:rPr>
          <w:rFonts w:cs="Calibri Light"/>
        </w:rPr>
        <w:t xml:space="preserve"> </w:t>
      </w:r>
      <w:r w:rsidRPr="00E17E84">
        <w:rPr>
          <w:rFonts w:cs="Calibri Light"/>
        </w:rPr>
        <w:t>interesariuszy</w:t>
      </w:r>
      <w:r w:rsidR="00C017F0" w:rsidRPr="00E17E84">
        <w:rPr>
          <w:rFonts w:cs="Calibri Light"/>
        </w:rPr>
        <w:t xml:space="preserve"> </w:t>
      </w:r>
      <w:r w:rsidRPr="00E17E84">
        <w:rPr>
          <w:rFonts w:cs="Calibri Light"/>
        </w:rPr>
        <w:t>będzie</w:t>
      </w:r>
      <w:r w:rsidR="00C017F0" w:rsidRPr="00E17E84">
        <w:rPr>
          <w:rFonts w:cs="Calibri Light"/>
        </w:rPr>
        <w:t xml:space="preserve"> </w:t>
      </w:r>
      <w:r w:rsidRPr="00E17E84">
        <w:rPr>
          <w:rFonts w:cs="Calibri Light"/>
        </w:rPr>
        <w:t>ankietyzacja</w:t>
      </w:r>
      <w:r w:rsidR="00C017F0" w:rsidRPr="00E17E84">
        <w:rPr>
          <w:rFonts w:cs="Calibri Light"/>
        </w:rPr>
        <w:t xml:space="preserve"> </w:t>
      </w:r>
      <w:r w:rsidRPr="00E17E84">
        <w:rPr>
          <w:rFonts w:cs="Calibri Light"/>
        </w:rPr>
        <w:t>podczas</w:t>
      </w:r>
      <w:r w:rsidR="00C017F0" w:rsidRPr="00E17E84">
        <w:rPr>
          <w:rFonts w:cs="Calibri Light"/>
        </w:rPr>
        <w:t xml:space="preserve"> </w:t>
      </w:r>
      <w:r w:rsidRPr="00E17E84">
        <w:rPr>
          <w:rFonts w:cs="Calibri Light"/>
        </w:rPr>
        <w:t>prowadzanych</w:t>
      </w:r>
      <w:r w:rsidR="00C017F0" w:rsidRPr="00E17E84">
        <w:rPr>
          <w:rFonts w:cs="Calibri Light"/>
        </w:rPr>
        <w:t xml:space="preserve"> </w:t>
      </w:r>
      <w:r w:rsidRPr="00E17E84">
        <w:rPr>
          <w:rFonts w:cs="Calibri Light"/>
        </w:rPr>
        <w:t>akcji</w:t>
      </w:r>
      <w:r w:rsidR="00C017F0" w:rsidRPr="00E17E84">
        <w:rPr>
          <w:rFonts w:cs="Calibri Light"/>
        </w:rPr>
        <w:t xml:space="preserve"> </w:t>
      </w:r>
      <w:r w:rsidRPr="00E17E84">
        <w:rPr>
          <w:rFonts w:cs="Calibri Light"/>
        </w:rPr>
        <w:t>informacyjnych</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promocyjnych.</w:t>
      </w:r>
    </w:p>
    <w:p w:rsidR="006271B0" w:rsidRPr="00E17E84" w:rsidRDefault="006271B0" w:rsidP="00E17E84">
      <w:pPr>
        <w:rPr>
          <w:rFonts w:cs="Calibri Light"/>
        </w:rPr>
      </w:pPr>
      <w:r w:rsidRPr="00E17E84">
        <w:rPr>
          <w:rFonts w:cs="Calibri Light"/>
        </w:rPr>
        <w:t>Podczas</w:t>
      </w:r>
      <w:r w:rsidR="00C017F0" w:rsidRPr="00E17E84">
        <w:rPr>
          <w:rFonts w:cs="Calibri Light"/>
        </w:rPr>
        <w:t xml:space="preserve"> </w:t>
      </w:r>
      <w:r w:rsidRPr="00E17E84">
        <w:rPr>
          <w:rFonts w:cs="Calibri Light"/>
        </w:rPr>
        <w:t>przygotowania</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zaangażowano</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współpracy</w:t>
      </w:r>
      <w:r w:rsidR="00C017F0" w:rsidRPr="00E17E84">
        <w:rPr>
          <w:rFonts w:cs="Calibri Light"/>
        </w:rPr>
        <w:t xml:space="preserve"> </w:t>
      </w:r>
      <w:r w:rsidRPr="00E17E84">
        <w:rPr>
          <w:rFonts w:cs="Calibri Light"/>
        </w:rPr>
        <w:t>następujących</w:t>
      </w:r>
      <w:r w:rsidR="00C017F0" w:rsidRPr="00E17E84">
        <w:rPr>
          <w:rFonts w:cs="Calibri Light"/>
        </w:rPr>
        <w:t xml:space="preserve"> </w:t>
      </w:r>
      <w:r w:rsidRPr="00E17E84">
        <w:rPr>
          <w:rFonts w:cs="Calibri Light"/>
        </w:rPr>
        <w:t>interesariuszy:</w:t>
      </w:r>
    </w:p>
    <w:p w:rsidR="006271B0" w:rsidRPr="00E17E84" w:rsidRDefault="002A560C" w:rsidP="00E17E84">
      <w:pPr>
        <w:pStyle w:val="Akapitzlist"/>
        <w:numPr>
          <w:ilvl w:val="0"/>
          <w:numId w:val="11"/>
        </w:numPr>
        <w:rPr>
          <w:rFonts w:cs="Calibri Light"/>
        </w:rPr>
      </w:pPr>
      <w:r w:rsidRPr="00E17E84">
        <w:rPr>
          <w:rFonts w:cs="Calibri Light"/>
        </w:rPr>
        <w:t>Mieszkańcy</w:t>
      </w:r>
      <w:r w:rsidR="00C017F0" w:rsidRPr="00E17E84">
        <w:rPr>
          <w:rFonts w:cs="Calibri Light"/>
        </w:rPr>
        <w:t xml:space="preserve"> </w:t>
      </w:r>
      <w:r w:rsidR="000D578E" w:rsidRPr="00E17E84">
        <w:rPr>
          <w:rFonts w:cs="Calibri Light"/>
        </w:rPr>
        <w:t>Gminy</w:t>
      </w:r>
      <w:r w:rsidR="00C017F0" w:rsidRPr="00E17E84">
        <w:rPr>
          <w:rFonts w:cs="Calibri Light"/>
        </w:rPr>
        <w:t xml:space="preserve"> </w:t>
      </w:r>
      <w:r w:rsidR="006271B0" w:rsidRPr="00E17E84">
        <w:rPr>
          <w:rFonts w:cs="Calibri Light"/>
        </w:rPr>
        <w:t>–</w:t>
      </w:r>
      <w:r w:rsidR="00C017F0" w:rsidRPr="00E17E84">
        <w:rPr>
          <w:rFonts w:cs="Calibri Light"/>
        </w:rPr>
        <w:t xml:space="preserve"> </w:t>
      </w:r>
      <w:r w:rsidR="006271B0" w:rsidRPr="00E17E84">
        <w:rPr>
          <w:rFonts w:cs="Calibri Light"/>
        </w:rPr>
        <w:t>pozyskanie</w:t>
      </w:r>
      <w:r w:rsidR="00C017F0" w:rsidRPr="00E17E84">
        <w:rPr>
          <w:rFonts w:cs="Calibri Light"/>
        </w:rPr>
        <w:t xml:space="preserve"> </w:t>
      </w:r>
      <w:r w:rsidR="006271B0" w:rsidRPr="00E17E84">
        <w:rPr>
          <w:rFonts w:cs="Calibri Light"/>
        </w:rPr>
        <w:t>informacji</w:t>
      </w:r>
      <w:r w:rsidR="00C017F0" w:rsidRPr="00E17E84">
        <w:rPr>
          <w:rFonts w:cs="Calibri Light"/>
        </w:rPr>
        <w:t xml:space="preserve"> </w:t>
      </w:r>
      <w:r w:rsidR="006271B0" w:rsidRPr="00E17E84">
        <w:rPr>
          <w:rFonts w:cs="Calibri Light"/>
        </w:rPr>
        <w:t>nastąpiło</w:t>
      </w:r>
      <w:r w:rsidR="00C017F0" w:rsidRPr="00E17E84">
        <w:rPr>
          <w:rFonts w:cs="Calibri Light"/>
        </w:rPr>
        <w:t xml:space="preserve"> </w:t>
      </w:r>
      <w:r w:rsidR="006271B0" w:rsidRPr="00E17E84">
        <w:rPr>
          <w:rFonts w:cs="Calibri Light"/>
        </w:rPr>
        <w:t>podczas</w:t>
      </w:r>
      <w:r w:rsidR="00C017F0" w:rsidRPr="00E17E84">
        <w:rPr>
          <w:rFonts w:cs="Calibri Light"/>
        </w:rPr>
        <w:t xml:space="preserve"> </w:t>
      </w:r>
      <w:r w:rsidR="006271B0" w:rsidRPr="00E17E84">
        <w:rPr>
          <w:rFonts w:cs="Calibri Light"/>
        </w:rPr>
        <w:t>ankietyzacji</w:t>
      </w:r>
      <w:r w:rsidR="00C017F0" w:rsidRPr="00E17E84">
        <w:rPr>
          <w:rFonts w:cs="Calibri Light"/>
        </w:rPr>
        <w:t xml:space="preserve"> </w:t>
      </w:r>
      <w:r w:rsidR="006271B0" w:rsidRPr="00E17E84">
        <w:rPr>
          <w:rFonts w:cs="Calibri Light"/>
        </w:rPr>
        <w:t>budynków,</w:t>
      </w:r>
      <w:r w:rsidR="00C017F0" w:rsidRPr="00E17E84">
        <w:rPr>
          <w:rFonts w:cs="Calibri Light"/>
        </w:rPr>
        <w:t xml:space="preserve"> </w:t>
      </w:r>
      <w:r w:rsidR="006271B0" w:rsidRPr="00E17E84">
        <w:rPr>
          <w:rFonts w:cs="Calibri Light"/>
        </w:rPr>
        <w:t>a</w:t>
      </w:r>
      <w:r w:rsidR="00C017F0" w:rsidRPr="00E17E84">
        <w:rPr>
          <w:rFonts w:cs="Calibri Light"/>
        </w:rPr>
        <w:t xml:space="preserve"> </w:t>
      </w:r>
      <w:r w:rsidR="006271B0" w:rsidRPr="00E17E84">
        <w:rPr>
          <w:rFonts w:cs="Calibri Light"/>
        </w:rPr>
        <w:t>także</w:t>
      </w:r>
      <w:r w:rsidR="00C017F0" w:rsidRPr="00E17E84">
        <w:rPr>
          <w:rFonts w:cs="Calibri Light"/>
        </w:rPr>
        <w:t xml:space="preserve"> </w:t>
      </w:r>
      <w:r w:rsidR="006271B0" w:rsidRPr="00E17E84">
        <w:rPr>
          <w:rFonts w:cs="Calibri Light"/>
        </w:rPr>
        <w:t>poprzez</w:t>
      </w:r>
      <w:r w:rsidR="00C017F0" w:rsidRPr="00E17E84">
        <w:rPr>
          <w:rFonts w:cs="Calibri Light"/>
        </w:rPr>
        <w:t xml:space="preserve"> </w:t>
      </w:r>
      <w:r w:rsidR="006271B0" w:rsidRPr="00E17E84">
        <w:rPr>
          <w:rFonts w:cs="Calibri Light"/>
        </w:rPr>
        <w:t>informację</w:t>
      </w:r>
      <w:r w:rsidR="00C017F0" w:rsidRPr="00E17E84">
        <w:rPr>
          <w:rFonts w:cs="Calibri Light"/>
        </w:rPr>
        <w:t xml:space="preserve"> </w:t>
      </w:r>
      <w:r w:rsidR="006271B0" w:rsidRPr="00E17E84">
        <w:rPr>
          <w:rFonts w:cs="Calibri Light"/>
        </w:rPr>
        <w:t>i</w:t>
      </w:r>
      <w:r w:rsidR="00C017F0" w:rsidRPr="00E17E84">
        <w:rPr>
          <w:rFonts w:cs="Calibri Light"/>
        </w:rPr>
        <w:t xml:space="preserve"> </w:t>
      </w:r>
      <w:r w:rsidR="006271B0" w:rsidRPr="00E17E84">
        <w:rPr>
          <w:rFonts w:cs="Calibri Light"/>
        </w:rPr>
        <w:t>promocję</w:t>
      </w:r>
      <w:r w:rsidR="00C017F0" w:rsidRPr="00E17E84">
        <w:rPr>
          <w:rFonts w:cs="Calibri Light"/>
        </w:rPr>
        <w:t xml:space="preserve"> </w:t>
      </w:r>
      <w:r w:rsidR="006271B0" w:rsidRPr="00E17E84">
        <w:rPr>
          <w:rFonts w:cs="Calibri Light"/>
        </w:rPr>
        <w:t>opracowywanego</w:t>
      </w:r>
      <w:r w:rsidR="00C017F0" w:rsidRPr="00E17E84">
        <w:rPr>
          <w:rFonts w:cs="Calibri Light"/>
        </w:rPr>
        <w:t xml:space="preserve"> </w:t>
      </w:r>
      <w:r w:rsidR="006271B0" w:rsidRPr="00E17E84">
        <w:rPr>
          <w:rFonts w:cs="Calibri Light"/>
        </w:rPr>
        <w:t>planu</w:t>
      </w:r>
      <w:r w:rsidR="00C017F0" w:rsidRPr="00E17E84">
        <w:rPr>
          <w:rFonts w:cs="Calibri Light"/>
        </w:rPr>
        <w:t xml:space="preserve"> </w:t>
      </w:r>
      <w:r w:rsidR="006271B0" w:rsidRPr="00E17E84">
        <w:rPr>
          <w:rFonts w:cs="Calibri Light"/>
        </w:rPr>
        <w:t>i</w:t>
      </w:r>
      <w:r w:rsidR="00C017F0" w:rsidRPr="00E17E84">
        <w:rPr>
          <w:rFonts w:cs="Calibri Light"/>
        </w:rPr>
        <w:t xml:space="preserve"> </w:t>
      </w:r>
      <w:r w:rsidR="006271B0" w:rsidRPr="00E17E84">
        <w:rPr>
          <w:rFonts w:cs="Calibri Light"/>
        </w:rPr>
        <w:t>stronę</w:t>
      </w:r>
      <w:r w:rsidR="00C017F0" w:rsidRPr="00E17E84">
        <w:rPr>
          <w:rFonts w:cs="Calibri Light"/>
        </w:rPr>
        <w:t xml:space="preserve"> </w:t>
      </w:r>
      <w:r w:rsidR="006271B0" w:rsidRPr="00E17E84">
        <w:rPr>
          <w:rFonts w:cs="Calibri Light"/>
        </w:rPr>
        <w:t>internetową</w:t>
      </w:r>
      <w:r w:rsidR="00C017F0" w:rsidRPr="00E17E84">
        <w:rPr>
          <w:rFonts w:cs="Calibri Light"/>
        </w:rPr>
        <w:t xml:space="preserve"> </w:t>
      </w:r>
      <w:r w:rsidR="006271B0" w:rsidRPr="00E17E84">
        <w:rPr>
          <w:rFonts w:cs="Calibri Light"/>
        </w:rPr>
        <w:t>zawierającą</w:t>
      </w:r>
      <w:r w:rsidR="00C017F0" w:rsidRPr="00E17E84">
        <w:rPr>
          <w:rFonts w:cs="Calibri Light"/>
        </w:rPr>
        <w:t xml:space="preserve"> </w:t>
      </w:r>
      <w:r w:rsidR="006271B0" w:rsidRPr="00E17E84">
        <w:rPr>
          <w:rFonts w:cs="Calibri Light"/>
        </w:rPr>
        <w:t>dokument</w:t>
      </w:r>
      <w:r w:rsidR="00C017F0" w:rsidRPr="00E17E84">
        <w:rPr>
          <w:rFonts w:cs="Calibri Light"/>
        </w:rPr>
        <w:t xml:space="preserve"> </w:t>
      </w:r>
      <w:r w:rsidR="006271B0" w:rsidRPr="00E17E84">
        <w:rPr>
          <w:rFonts w:cs="Calibri Light"/>
        </w:rPr>
        <w:t>wyłożony</w:t>
      </w:r>
      <w:r w:rsidR="00C017F0" w:rsidRPr="00E17E84">
        <w:rPr>
          <w:rFonts w:cs="Calibri Light"/>
        </w:rPr>
        <w:t xml:space="preserve"> </w:t>
      </w:r>
      <w:r w:rsidR="006271B0" w:rsidRPr="00E17E84">
        <w:rPr>
          <w:rFonts w:cs="Calibri Light"/>
        </w:rPr>
        <w:t>do</w:t>
      </w:r>
      <w:r w:rsidR="00C017F0" w:rsidRPr="00E17E84">
        <w:rPr>
          <w:rFonts w:cs="Calibri Light"/>
        </w:rPr>
        <w:t xml:space="preserve"> </w:t>
      </w:r>
      <w:r w:rsidR="006271B0" w:rsidRPr="00E17E84">
        <w:rPr>
          <w:rFonts w:cs="Calibri Light"/>
        </w:rPr>
        <w:t>konsultacji.</w:t>
      </w:r>
    </w:p>
    <w:p w:rsidR="006271B0" w:rsidRPr="00E17E84" w:rsidRDefault="006271B0" w:rsidP="00E17E84">
      <w:pPr>
        <w:pStyle w:val="Akapitzlist"/>
        <w:numPr>
          <w:ilvl w:val="0"/>
          <w:numId w:val="11"/>
        </w:numPr>
        <w:rPr>
          <w:rFonts w:cs="Calibri Light"/>
        </w:rPr>
      </w:pPr>
      <w:r w:rsidRPr="00E17E84">
        <w:rPr>
          <w:rFonts w:cs="Calibri Light"/>
        </w:rPr>
        <w:t>Zarządcy</w:t>
      </w:r>
      <w:r w:rsidR="00C017F0" w:rsidRPr="00E17E84">
        <w:rPr>
          <w:rFonts w:cs="Calibri Light"/>
        </w:rPr>
        <w:t xml:space="preserve"> </w:t>
      </w:r>
      <w:r w:rsidRPr="00E17E84">
        <w:rPr>
          <w:rFonts w:cs="Calibri Light"/>
        </w:rPr>
        <w:t>obiektów</w:t>
      </w:r>
      <w:r w:rsidR="00C017F0" w:rsidRPr="00E17E84">
        <w:rPr>
          <w:rFonts w:cs="Calibri Light"/>
        </w:rPr>
        <w:t xml:space="preserve"> </w:t>
      </w:r>
      <w:r w:rsidRPr="00E17E84">
        <w:rPr>
          <w:rFonts w:cs="Calibri Light"/>
        </w:rPr>
        <w:t>publicznych</w:t>
      </w:r>
      <w:r w:rsidR="00C017F0" w:rsidRPr="00E17E84">
        <w:rPr>
          <w:rFonts w:cs="Calibri Light"/>
        </w:rPr>
        <w:t xml:space="preserve"> </w:t>
      </w:r>
      <w:r w:rsidRPr="00E17E84">
        <w:rPr>
          <w:rFonts w:cs="Calibri Light"/>
        </w:rPr>
        <w:t>–</w:t>
      </w:r>
      <w:r w:rsidR="00C017F0" w:rsidRPr="00E17E84">
        <w:rPr>
          <w:rFonts w:cs="Calibri Light"/>
        </w:rPr>
        <w:t xml:space="preserve"> </w:t>
      </w:r>
      <w:r w:rsidRPr="00E17E84">
        <w:rPr>
          <w:rFonts w:cs="Calibri Light"/>
        </w:rPr>
        <w:t>poprzez</w:t>
      </w:r>
      <w:r w:rsidR="00C017F0" w:rsidRPr="00E17E84">
        <w:rPr>
          <w:rFonts w:cs="Calibri Light"/>
        </w:rPr>
        <w:t xml:space="preserve"> </w:t>
      </w:r>
      <w:r w:rsidRPr="00E17E84">
        <w:rPr>
          <w:rFonts w:cs="Calibri Light"/>
        </w:rPr>
        <w:t>ankietyzację</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podczas</w:t>
      </w:r>
      <w:r w:rsidR="00C017F0" w:rsidRPr="00E17E84">
        <w:rPr>
          <w:rFonts w:cs="Calibri Light"/>
        </w:rPr>
        <w:t xml:space="preserve"> </w:t>
      </w:r>
      <w:r w:rsidRPr="00E17E84">
        <w:rPr>
          <w:rFonts w:cs="Calibri Light"/>
        </w:rPr>
        <w:t>spotkań</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ekspertami</w:t>
      </w:r>
      <w:r w:rsidR="00C017F0" w:rsidRPr="00E17E84">
        <w:rPr>
          <w:rFonts w:cs="Calibri Light"/>
        </w:rPr>
        <w:t xml:space="preserve"> </w:t>
      </w:r>
      <w:r w:rsidRPr="00E17E84">
        <w:rPr>
          <w:rFonts w:cs="Calibri Light"/>
        </w:rPr>
        <w:t>planu.</w:t>
      </w:r>
    </w:p>
    <w:p w:rsidR="006271B0" w:rsidRPr="00E17E84" w:rsidRDefault="006271B0" w:rsidP="00E17E84">
      <w:pPr>
        <w:pStyle w:val="Akapitzlist"/>
        <w:numPr>
          <w:ilvl w:val="0"/>
          <w:numId w:val="11"/>
        </w:numPr>
        <w:rPr>
          <w:rFonts w:cs="Calibri Light"/>
        </w:rPr>
      </w:pPr>
      <w:r w:rsidRPr="00E17E84">
        <w:rPr>
          <w:rFonts w:cs="Calibri Light"/>
        </w:rPr>
        <w:t>Pracownicy</w:t>
      </w:r>
      <w:r w:rsidR="00C017F0" w:rsidRPr="00E17E84">
        <w:rPr>
          <w:rFonts w:cs="Calibri Light"/>
        </w:rPr>
        <w:t xml:space="preserve"> </w:t>
      </w:r>
      <w:r w:rsidRPr="00E17E84">
        <w:rPr>
          <w:rFonts w:cs="Calibri Light"/>
        </w:rPr>
        <w:t>Wydziałów</w:t>
      </w:r>
      <w:r w:rsidR="00C017F0" w:rsidRPr="00E17E84">
        <w:rPr>
          <w:rFonts w:cs="Calibri Light"/>
        </w:rPr>
        <w:t xml:space="preserve"> </w:t>
      </w:r>
      <w:r w:rsidR="0019424F" w:rsidRPr="00E17E84">
        <w:rPr>
          <w:rFonts w:cs="Calibri Light"/>
        </w:rPr>
        <w:t>Urzędu</w:t>
      </w:r>
      <w:r w:rsidR="00C017F0" w:rsidRPr="00E17E84">
        <w:rPr>
          <w:rFonts w:cs="Calibri Light"/>
        </w:rPr>
        <w:t xml:space="preserve"> </w:t>
      </w:r>
      <w:r w:rsidR="000D578E" w:rsidRPr="00E17E84">
        <w:rPr>
          <w:rFonts w:cs="Calibri Light"/>
        </w:rPr>
        <w:t>Gminy</w:t>
      </w:r>
      <w:r w:rsidR="00C017F0" w:rsidRPr="00E17E84">
        <w:rPr>
          <w:rFonts w:cs="Calibri Light"/>
        </w:rPr>
        <w:t xml:space="preserve"> </w:t>
      </w:r>
      <w:r w:rsidRPr="00E17E84">
        <w:rPr>
          <w:rFonts w:cs="Calibri Light"/>
        </w:rPr>
        <w:t>–</w:t>
      </w:r>
      <w:r w:rsidR="00C017F0" w:rsidRPr="00E17E84">
        <w:rPr>
          <w:rFonts w:cs="Calibri Light"/>
        </w:rPr>
        <w:t xml:space="preserve"> </w:t>
      </w:r>
      <w:r w:rsidRPr="00E17E84">
        <w:rPr>
          <w:rFonts w:cs="Calibri Light"/>
        </w:rPr>
        <w:t>poprzez</w:t>
      </w:r>
      <w:r w:rsidR="00C017F0" w:rsidRPr="00E17E84">
        <w:rPr>
          <w:rFonts w:cs="Calibri Light"/>
        </w:rPr>
        <w:t xml:space="preserve"> </w:t>
      </w:r>
      <w:r w:rsidRPr="00E17E84">
        <w:rPr>
          <w:rFonts w:cs="Calibri Light"/>
        </w:rPr>
        <w:t>pozyskanie</w:t>
      </w:r>
      <w:r w:rsidR="00C017F0" w:rsidRPr="00E17E84">
        <w:rPr>
          <w:rFonts w:cs="Calibri Light"/>
        </w:rPr>
        <w:t xml:space="preserve"> </w:t>
      </w:r>
      <w:r w:rsidRPr="00E17E84">
        <w:rPr>
          <w:rFonts w:cs="Calibri Light"/>
        </w:rPr>
        <w:t>informacji</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uwag</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planu.</w:t>
      </w:r>
    </w:p>
    <w:p w:rsidR="006271B0" w:rsidRPr="00E17E84" w:rsidRDefault="006271B0" w:rsidP="00E17E84">
      <w:pPr>
        <w:pStyle w:val="Akapitzlist"/>
        <w:numPr>
          <w:ilvl w:val="0"/>
          <w:numId w:val="11"/>
        </w:numPr>
        <w:rPr>
          <w:rFonts w:cs="Calibri Light"/>
        </w:rPr>
      </w:pPr>
      <w:r w:rsidRPr="00E17E84">
        <w:rPr>
          <w:rFonts w:cs="Calibri Light"/>
        </w:rPr>
        <w:t>Dostawców</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w:t>
      </w:r>
      <w:r w:rsidR="00C017F0" w:rsidRPr="00E17E84">
        <w:rPr>
          <w:rFonts w:cs="Calibri Light"/>
        </w:rPr>
        <w:t xml:space="preserve"> </w:t>
      </w:r>
      <w:r w:rsidRPr="00E17E84">
        <w:rPr>
          <w:rFonts w:cs="Calibri Light"/>
        </w:rPr>
        <w:t>poprzez</w:t>
      </w:r>
      <w:r w:rsidR="00C017F0" w:rsidRPr="00E17E84">
        <w:rPr>
          <w:rFonts w:cs="Calibri Light"/>
        </w:rPr>
        <w:t xml:space="preserve"> </w:t>
      </w:r>
      <w:r w:rsidRPr="00E17E84">
        <w:rPr>
          <w:rFonts w:cs="Calibri Light"/>
        </w:rPr>
        <w:t>ankietyzację.</w:t>
      </w:r>
    </w:p>
    <w:p w:rsidR="006271B0" w:rsidRPr="00E17E84" w:rsidRDefault="006271B0" w:rsidP="00E17E84">
      <w:pPr>
        <w:pStyle w:val="Akapitzlist"/>
        <w:numPr>
          <w:ilvl w:val="0"/>
          <w:numId w:val="11"/>
        </w:numPr>
        <w:rPr>
          <w:rFonts w:cs="Calibri Light"/>
        </w:rPr>
      </w:pPr>
      <w:r w:rsidRPr="00E17E84">
        <w:rPr>
          <w:rFonts w:cs="Calibri Light"/>
        </w:rPr>
        <w:t>Organy</w:t>
      </w:r>
      <w:r w:rsidR="00C017F0" w:rsidRPr="00E17E84">
        <w:rPr>
          <w:rFonts w:cs="Calibri Light"/>
        </w:rPr>
        <w:t xml:space="preserve"> </w:t>
      </w:r>
      <w:r w:rsidRPr="00E17E84">
        <w:rPr>
          <w:rFonts w:cs="Calibri Light"/>
        </w:rPr>
        <w:t>opiniujące</w:t>
      </w:r>
      <w:r w:rsidR="00C017F0" w:rsidRPr="00E17E84">
        <w:rPr>
          <w:rFonts w:cs="Calibri Light"/>
        </w:rPr>
        <w:t xml:space="preserve"> </w:t>
      </w:r>
      <w:r w:rsidRPr="00E17E84">
        <w:rPr>
          <w:rFonts w:cs="Calibri Light"/>
        </w:rPr>
        <w:t>dokumenty</w:t>
      </w:r>
      <w:r w:rsidR="00C017F0" w:rsidRPr="00E17E84">
        <w:rPr>
          <w:rFonts w:cs="Calibri Light"/>
        </w:rPr>
        <w:t xml:space="preserve"> </w:t>
      </w:r>
      <w:r w:rsidRPr="00E17E84">
        <w:rPr>
          <w:rFonts w:cs="Calibri Light"/>
        </w:rPr>
        <w:t>strategiczne</w:t>
      </w:r>
      <w:r w:rsidR="00C017F0" w:rsidRPr="00E17E84">
        <w:rPr>
          <w:rFonts w:cs="Calibri Light"/>
        </w:rPr>
        <w:t xml:space="preserve"> </w:t>
      </w:r>
      <w:r w:rsidRPr="00E17E84">
        <w:rPr>
          <w:rFonts w:cs="Calibri Light"/>
        </w:rPr>
        <w:t>–</w:t>
      </w:r>
      <w:r w:rsidR="00C017F0" w:rsidRPr="00E17E84">
        <w:rPr>
          <w:rFonts w:cs="Calibri Light"/>
        </w:rPr>
        <w:t xml:space="preserve"> </w:t>
      </w:r>
      <w:r w:rsidRPr="00E17E84">
        <w:rPr>
          <w:rFonts w:cs="Calibri Light"/>
        </w:rPr>
        <w:t>RDOŚ</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Inspektor</w:t>
      </w:r>
      <w:r w:rsidR="00C017F0" w:rsidRPr="00E17E84">
        <w:rPr>
          <w:rFonts w:cs="Calibri Light"/>
        </w:rPr>
        <w:t xml:space="preserve"> </w:t>
      </w:r>
      <w:r w:rsidRPr="00E17E84">
        <w:rPr>
          <w:rFonts w:cs="Calibri Light"/>
        </w:rPr>
        <w:t>Sanitarny,</w:t>
      </w:r>
      <w:r w:rsidR="00C017F0" w:rsidRPr="00E17E84">
        <w:rPr>
          <w:rFonts w:cs="Calibri Light"/>
        </w:rPr>
        <w:t xml:space="preserve"> </w:t>
      </w:r>
      <w:r w:rsidRPr="00E17E84">
        <w:rPr>
          <w:rFonts w:cs="Calibri Light"/>
        </w:rPr>
        <w:t>WFOŚiGW,</w:t>
      </w:r>
      <w:r w:rsidR="00C017F0" w:rsidRPr="00E17E84">
        <w:rPr>
          <w:rFonts w:cs="Calibri Light"/>
        </w:rPr>
        <w:t xml:space="preserve"> </w:t>
      </w:r>
      <w:r w:rsidRPr="00E17E84">
        <w:rPr>
          <w:rFonts w:cs="Calibri Light"/>
        </w:rPr>
        <w:t>poprzez</w:t>
      </w:r>
      <w:r w:rsidR="00C017F0" w:rsidRPr="00E17E84">
        <w:rPr>
          <w:rFonts w:cs="Calibri Light"/>
        </w:rPr>
        <w:t xml:space="preserve"> </w:t>
      </w:r>
      <w:r w:rsidRPr="00E17E84">
        <w:rPr>
          <w:rFonts w:cs="Calibri Light"/>
        </w:rPr>
        <w:t>pozyskanie</w:t>
      </w:r>
      <w:r w:rsidR="00C017F0" w:rsidRPr="00E17E84">
        <w:rPr>
          <w:rFonts w:cs="Calibri Light"/>
        </w:rPr>
        <w:t xml:space="preserve"> </w:t>
      </w:r>
      <w:r w:rsidRPr="00E17E84">
        <w:rPr>
          <w:rFonts w:cs="Calibri Light"/>
        </w:rPr>
        <w:t>uwag</w:t>
      </w:r>
      <w:r w:rsidR="00C017F0" w:rsidRPr="00E17E84">
        <w:rPr>
          <w:rFonts w:cs="Calibri Light"/>
        </w:rPr>
        <w:t xml:space="preserve"> </w:t>
      </w:r>
      <w:r w:rsidRPr="00E17E84">
        <w:rPr>
          <w:rFonts w:cs="Calibri Light"/>
        </w:rPr>
        <w:t>pomocniczych</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opinii</w:t>
      </w:r>
      <w:r w:rsidR="00C017F0" w:rsidRPr="00E17E84">
        <w:rPr>
          <w:rFonts w:cs="Calibri Light"/>
        </w:rPr>
        <w:t xml:space="preserve"> </w:t>
      </w:r>
      <w:r w:rsidRPr="00E17E84">
        <w:rPr>
          <w:rFonts w:cs="Calibri Light"/>
        </w:rPr>
        <w:t>ustawowych.</w:t>
      </w:r>
    </w:p>
    <w:p w:rsidR="0019424F" w:rsidRPr="00E17E84" w:rsidRDefault="0019424F" w:rsidP="00E17E84">
      <w:pPr>
        <w:rPr>
          <w:rFonts w:eastAsiaTheme="majorEastAsia" w:cs="Calibri Light"/>
          <w:b/>
          <w:szCs w:val="26"/>
        </w:rPr>
      </w:pPr>
    </w:p>
    <w:p w:rsidR="00505A16" w:rsidRPr="00E17E84" w:rsidRDefault="00505A16" w:rsidP="00F16A7D">
      <w:pPr>
        <w:pStyle w:val="Nagwek2"/>
        <w:numPr>
          <w:ilvl w:val="1"/>
          <w:numId w:val="25"/>
        </w:numPr>
        <w:spacing w:line="360" w:lineRule="auto"/>
        <w:ind w:left="426"/>
        <w:rPr>
          <w:rFonts w:cs="Calibri Light"/>
        </w:rPr>
      </w:pPr>
      <w:bookmarkStart w:id="130" w:name="_Toc450737075"/>
      <w:bookmarkStart w:id="131" w:name="_Toc469034876"/>
      <w:r w:rsidRPr="00E17E84">
        <w:rPr>
          <w:rFonts w:cs="Calibri Light"/>
        </w:rPr>
        <w:lastRenderedPageBreak/>
        <w:t>Źródła</w:t>
      </w:r>
      <w:r w:rsidR="00C017F0" w:rsidRPr="00E17E84">
        <w:rPr>
          <w:rFonts w:cs="Calibri Light"/>
        </w:rPr>
        <w:t xml:space="preserve"> </w:t>
      </w:r>
      <w:r w:rsidRPr="00E17E84">
        <w:rPr>
          <w:rFonts w:cs="Calibri Light"/>
        </w:rPr>
        <w:t>finansowania</w:t>
      </w:r>
      <w:r w:rsidR="00C017F0" w:rsidRPr="00E17E84">
        <w:rPr>
          <w:rFonts w:cs="Calibri Light"/>
        </w:rPr>
        <w:t xml:space="preserve"> </w:t>
      </w:r>
      <w:r w:rsidRPr="00E17E84">
        <w:rPr>
          <w:rFonts w:cs="Calibri Light"/>
        </w:rPr>
        <w:t>inwestycji</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działań</w:t>
      </w:r>
      <w:r w:rsidR="00C017F0" w:rsidRPr="00E17E84">
        <w:rPr>
          <w:rFonts w:cs="Calibri Light"/>
        </w:rPr>
        <w:t xml:space="preserve"> </w:t>
      </w:r>
      <w:r w:rsidR="003905B1" w:rsidRPr="00E17E84">
        <w:rPr>
          <w:rFonts w:cs="Calibri Light"/>
        </w:rPr>
        <w:t>nie</w:t>
      </w:r>
      <w:r w:rsidRPr="00E17E84">
        <w:rPr>
          <w:rFonts w:cs="Calibri Light"/>
        </w:rPr>
        <w:t>inwestycyjnych</w:t>
      </w:r>
      <w:bookmarkEnd w:id="130"/>
      <w:bookmarkEnd w:id="131"/>
    </w:p>
    <w:p w:rsidR="0019424F" w:rsidRPr="00E17E84" w:rsidRDefault="0019424F" w:rsidP="00E17E84">
      <w:pPr>
        <w:pBdr>
          <w:top w:val="single" w:sz="4" w:space="1" w:color="auto"/>
          <w:left w:val="single" w:sz="4" w:space="4" w:color="auto"/>
          <w:bottom w:val="single" w:sz="4" w:space="1" w:color="auto"/>
          <w:right w:val="single" w:sz="4" w:space="4" w:color="auto"/>
        </w:pBdr>
        <w:shd w:val="clear" w:color="auto" w:fill="81C210" w:themeFill="accent2"/>
        <w:jc w:val="center"/>
        <w:rPr>
          <w:rFonts w:cs="Calibri Light"/>
        </w:rPr>
      </w:pPr>
      <w:r w:rsidRPr="00E17E84">
        <w:rPr>
          <w:rFonts w:cs="Calibri Light"/>
        </w:rPr>
        <w:t>Budżet</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to</w:t>
      </w:r>
      <w:r w:rsidR="000F7498" w:rsidRPr="00E17E84">
        <w:rPr>
          <w:rFonts w:cs="Calibri Light"/>
        </w:rPr>
        <w:t xml:space="preserve"> 3 908 000,00</w:t>
      </w:r>
      <w:r w:rsidR="00C017F0" w:rsidRPr="00E17E84">
        <w:rPr>
          <w:rFonts w:cs="Calibri Light"/>
        </w:rPr>
        <w:t xml:space="preserve"> </w:t>
      </w:r>
      <w:r w:rsidRPr="00E17E84">
        <w:rPr>
          <w:rFonts w:cs="Calibri Light"/>
        </w:rPr>
        <w:t>wydatkowanych</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ograniczenie</w:t>
      </w:r>
      <w:r w:rsidR="00C017F0" w:rsidRPr="00E17E84">
        <w:rPr>
          <w:rFonts w:cs="Calibri Light"/>
        </w:rPr>
        <w:t xml:space="preserve"> </w:t>
      </w:r>
      <w:r w:rsidR="004644A1" w:rsidRPr="00E17E84">
        <w:rPr>
          <w:rFonts w:cs="Calibri Light"/>
        </w:rPr>
        <w:t>emisji</w:t>
      </w:r>
      <w:r w:rsidR="00C017F0" w:rsidRPr="00E17E84">
        <w:rPr>
          <w:rFonts w:cs="Calibri Light"/>
        </w:rPr>
        <w:t xml:space="preserve"> </w:t>
      </w:r>
      <w:r w:rsidR="0080492F" w:rsidRPr="00E17E84">
        <w:rPr>
          <w:rFonts w:cs="Calibri Light"/>
        </w:rPr>
        <w:t>gazów</w:t>
      </w:r>
      <w:r w:rsidR="00C017F0" w:rsidRPr="00E17E84">
        <w:rPr>
          <w:rFonts w:cs="Calibri Light"/>
        </w:rPr>
        <w:t xml:space="preserve"> </w:t>
      </w:r>
      <w:r w:rsidR="0080492F" w:rsidRPr="00E17E84">
        <w:rPr>
          <w:rFonts w:cs="Calibri Light"/>
        </w:rPr>
        <w:t>cieplarnianych</w:t>
      </w:r>
      <w:r w:rsidR="00C017F0" w:rsidRPr="00E17E84">
        <w:rPr>
          <w:rFonts w:cs="Calibri Light"/>
        </w:rPr>
        <w:t xml:space="preserve"> </w:t>
      </w:r>
      <w:r w:rsidR="0080492F" w:rsidRPr="00E17E84">
        <w:rPr>
          <w:rFonts w:cs="Calibri Light"/>
        </w:rPr>
        <w:br/>
      </w:r>
      <w:r w:rsidR="00B27455" w:rsidRPr="00E17E84">
        <w:rPr>
          <w:rFonts w:cs="Calibri Light"/>
        </w:rPr>
        <w:t>w</w:t>
      </w:r>
      <w:r w:rsidR="00C017F0" w:rsidRPr="00E17E84">
        <w:rPr>
          <w:rFonts w:cs="Calibri Light"/>
        </w:rPr>
        <w:t xml:space="preserve"> </w:t>
      </w:r>
      <w:r w:rsidR="00B27455" w:rsidRPr="00E17E84">
        <w:rPr>
          <w:rFonts w:cs="Calibri Light"/>
        </w:rPr>
        <w:t>latach</w:t>
      </w:r>
      <w:r w:rsidR="00C017F0" w:rsidRPr="00E17E84">
        <w:rPr>
          <w:rFonts w:cs="Calibri Light"/>
        </w:rPr>
        <w:t xml:space="preserve"> </w:t>
      </w:r>
      <w:r w:rsidR="00B27455" w:rsidRPr="00E17E84">
        <w:rPr>
          <w:rFonts w:cs="Calibri Light"/>
        </w:rPr>
        <w:t>2016</w:t>
      </w:r>
      <w:r w:rsidRPr="00E17E84">
        <w:rPr>
          <w:rFonts w:cs="Calibri Light"/>
        </w:rPr>
        <w:t>-2020</w:t>
      </w:r>
    </w:p>
    <w:p w:rsidR="00505A16" w:rsidRPr="00E17E84" w:rsidRDefault="0019424F" w:rsidP="00E17E84">
      <w:pPr>
        <w:rPr>
          <w:rFonts w:cs="Calibri Light"/>
        </w:rPr>
      </w:pPr>
      <w:r w:rsidRPr="00E17E84">
        <w:rPr>
          <w:rFonts w:cs="Calibri Light"/>
        </w:rPr>
        <w:t>Przewiduje</w:t>
      </w:r>
      <w:r w:rsidR="00C017F0" w:rsidRPr="00E17E84">
        <w:rPr>
          <w:rFonts w:cs="Calibri Light"/>
        </w:rPr>
        <w:t xml:space="preserve"> </w:t>
      </w:r>
      <w:r w:rsidRPr="00E17E84">
        <w:rPr>
          <w:rFonts w:cs="Calibri Light"/>
        </w:rPr>
        <w:t>się</w:t>
      </w:r>
      <w:r w:rsidR="002A560C" w:rsidRPr="00E17E84">
        <w:rPr>
          <w:rFonts w:cs="Calibri Light"/>
        </w:rPr>
        <w:t>,</w:t>
      </w:r>
      <w:r w:rsidR="00C017F0" w:rsidRPr="00E17E84">
        <w:rPr>
          <w:rFonts w:cs="Calibri Light"/>
        </w:rPr>
        <w:t xml:space="preserve"> </w:t>
      </w:r>
      <w:r w:rsidRPr="00E17E84">
        <w:rPr>
          <w:rFonts w:cs="Calibri Light"/>
        </w:rPr>
        <w:t>że</w:t>
      </w:r>
      <w:r w:rsidR="00C017F0" w:rsidRPr="00E17E84">
        <w:rPr>
          <w:rFonts w:cs="Calibri Light"/>
        </w:rPr>
        <w:t xml:space="preserve"> </w:t>
      </w:r>
      <w:r w:rsidR="002A560C" w:rsidRPr="00E17E84">
        <w:rPr>
          <w:rFonts w:cs="Calibri Light"/>
        </w:rPr>
        <w:t>na</w:t>
      </w:r>
      <w:r w:rsidR="00C017F0" w:rsidRPr="00E17E84">
        <w:rPr>
          <w:rFonts w:cs="Calibri Light"/>
        </w:rPr>
        <w:t xml:space="preserve"> </w:t>
      </w:r>
      <w:r w:rsidR="002A560C" w:rsidRPr="00E17E84">
        <w:rPr>
          <w:rFonts w:cs="Calibri Light"/>
        </w:rPr>
        <w:t>zadania</w:t>
      </w:r>
      <w:r w:rsidR="00C017F0" w:rsidRPr="00E17E84">
        <w:rPr>
          <w:rFonts w:cs="Calibri Light"/>
        </w:rPr>
        <w:t xml:space="preserve"> </w:t>
      </w:r>
      <w:r w:rsidR="002A560C" w:rsidRPr="00E17E84">
        <w:rPr>
          <w:rFonts w:cs="Calibri Light"/>
        </w:rPr>
        <w:t>inwestycyjne</w:t>
      </w:r>
      <w:r w:rsidR="00C017F0" w:rsidRPr="00E17E84">
        <w:rPr>
          <w:rFonts w:cs="Calibri Light"/>
        </w:rPr>
        <w:t xml:space="preserve"> </w:t>
      </w:r>
      <w:r w:rsidRPr="00E17E84">
        <w:rPr>
          <w:rFonts w:cs="Calibri Light"/>
        </w:rPr>
        <w:t>najwięcej</w:t>
      </w:r>
      <w:r w:rsidR="00C017F0" w:rsidRPr="00E17E84">
        <w:rPr>
          <w:rFonts w:cs="Calibri Light"/>
        </w:rPr>
        <w:t xml:space="preserve"> </w:t>
      </w:r>
      <w:r w:rsidRPr="00E17E84">
        <w:rPr>
          <w:rFonts w:cs="Calibri Light"/>
        </w:rPr>
        <w:t>środków</w:t>
      </w:r>
      <w:r w:rsidR="00C017F0" w:rsidRPr="00E17E84">
        <w:rPr>
          <w:rFonts w:cs="Calibri Light"/>
        </w:rPr>
        <w:t xml:space="preserve"> </w:t>
      </w:r>
      <w:r w:rsidRPr="00E17E84">
        <w:rPr>
          <w:rFonts w:cs="Calibri Light"/>
        </w:rPr>
        <w:t>będzie</w:t>
      </w:r>
      <w:r w:rsidR="00C017F0" w:rsidRPr="00E17E84">
        <w:rPr>
          <w:rFonts w:cs="Calibri Light"/>
        </w:rPr>
        <w:t xml:space="preserve"> </w:t>
      </w:r>
      <w:r w:rsidRPr="00E17E84">
        <w:rPr>
          <w:rFonts w:cs="Calibri Light"/>
        </w:rPr>
        <w:t>pochodziło</w:t>
      </w:r>
      <w:r w:rsidR="00C017F0" w:rsidRPr="00E17E84">
        <w:rPr>
          <w:rFonts w:cs="Calibri Light"/>
        </w:rPr>
        <w:t xml:space="preserve"> </w:t>
      </w:r>
      <w:r w:rsidRPr="00E17E84">
        <w:rPr>
          <w:rFonts w:cs="Calibri Light"/>
        </w:rPr>
        <w:t>z</w:t>
      </w:r>
      <w:r w:rsidR="00C017F0" w:rsidRPr="00E17E84">
        <w:rPr>
          <w:rFonts w:cs="Calibri Light"/>
        </w:rPr>
        <w:t xml:space="preserve"> </w:t>
      </w:r>
      <w:r w:rsidR="002A560C" w:rsidRPr="00E17E84">
        <w:rPr>
          <w:rFonts w:cs="Calibri Light"/>
        </w:rPr>
        <w:t>budżetu</w:t>
      </w:r>
      <w:r w:rsidR="00C017F0" w:rsidRPr="00E17E84">
        <w:rPr>
          <w:rFonts w:cs="Calibri Light"/>
        </w:rPr>
        <w:t xml:space="preserve"> </w:t>
      </w:r>
      <w:r w:rsidR="00B27455" w:rsidRPr="00E17E84">
        <w:rPr>
          <w:rFonts w:cs="Calibri Light"/>
        </w:rPr>
        <w:t>miasta</w:t>
      </w:r>
      <w:r w:rsidR="002A560C" w:rsidRPr="00E17E84">
        <w:rPr>
          <w:rFonts w:cs="Calibri Light"/>
        </w:rPr>
        <w:t>,</w:t>
      </w:r>
      <w:r w:rsidR="00C017F0" w:rsidRPr="00E17E84">
        <w:rPr>
          <w:rFonts w:cs="Calibri Light"/>
        </w:rPr>
        <w:t xml:space="preserve"> </w:t>
      </w:r>
      <w:r w:rsidRPr="00E17E84">
        <w:rPr>
          <w:rFonts w:cs="Calibri Light"/>
        </w:rPr>
        <w:t>NFOŚiGW</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WFOŚiGW,</w:t>
      </w:r>
      <w:r w:rsidR="00C017F0" w:rsidRPr="00E17E84">
        <w:rPr>
          <w:rFonts w:cs="Calibri Light"/>
        </w:rPr>
        <w:t xml:space="preserve"> </w:t>
      </w:r>
      <w:r w:rsidRPr="00E17E84">
        <w:rPr>
          <w:rFonts w:cs="Calibri Light"/>
        </w:rPr>
        <w:t>a</w:t>
      </w:r>
      <w:r w:rsidR="00C017F0" w:rsidRPr="00E17E84">
        <w:rPr>
          <w:rFonts w:cs="Calibri Light"/>
        </w:rPr>
        <w:t xml:space="preserve"> </w:t>
      </w:r>
      <w:r w:rsidRPr="00E17E84">
        <w:rPr>
          <w:rFonts w:cs="Calibri Light"/>
        </w:rPr>
        <w:t>także</w:t>
      </w:r>
      <w:r w:rsidR="00C017F0" w:rsidRPr="00E17E84">
        <w:rPr>
          <w:rFonts w:cs="Calibri Light"/>
        </w:rPr>
        <w:t xml:space="preserve"> </w:t>
      </w:r>
      <w:r w:rsidRPr="00E17E84">
        <w:rPr>
          <w:rFonts w:cs="Calibri Light"/>
        </w:rPr>
        <w:t>RPO</w:t>
      </w:r>
      <w:r w:rsidR="00C017F0" w:rsidRPr="00E17E84">
        <w:rPr>
          <w:rFonts w:cs="Calibri Light"/>
        </w:rPr>
        <w:t xml:space="preserve"> </w:t>
      </w:r>
      <w:r w:rsidRPr="00E17E84">
        <w:rPr>
          <w:rFonts w:cs="Calibri Light"/>
        </w:rPr>
        <w:t>Województwa</w:t>
      </w:r>
      <w:r w:rsidR="00C017F0" w:rsidRPr="00E17E84">
        <w:rPr>
          <w:rFonts w:cs="Calibri Light"/>
        </w:rPr>
        <w:t xml:space="preserve"> </w:t>
      </w:r>
      <w:r w:rsidR="002151CF" w:rsidRPr="00E17E84">
        <w:rPr>
          <w:rFonts w:cs="Calibri Light"/>
        </w:rPr>
        <w:t>Łódzkiego</w:t>
      </w:r>
      <w:r w:rsidRPr="00E17E84">
        <w:rPr>
          <w:rFonts w:cs="Calibri Light"/>
        </w:rPr>
        <w:t>.</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drugim</w:t>
      </w:r>
      <w:r w:rsidR="00C017F0" w:rsidRPr="00E17E84">
        <w:rPr>
          <w:rFonts w:cs="Calibri Light"/>
        </w:rPr>
        <w:t xml:space="preserve"> </w:t>
      </w:r>
      <w:r w:rsidRPr="00E17E84">
        <w:rPr>
          <w:rFonts w:cs="Calibri Light"/>
        </w:rPr>
        <w:t>miejscu</w:t>
      </w:r>
      <w:r w:rsidR="00C017F0" w:rsidRPr="00E17E84">
        <w:rPr>
          <w:rFonts w:cs="Calibri Light"/>
        </w:rPr>
        <w:t xml:space="preserve"> </w:t>
      </w:r>
      <w:r w:rsidR="00B27455" w:rsidRPr="00E17E84">
        <w:rPr>
          <w:rFonts w:cs="Calibri Light"/>
        </w:rPr>
        <w:br/>
      </w:r>
      <w:r w:rsidRPr="00E17E84">
        <w:rPr>
          <w:rFonts w:cs="Calibri Light"/>
        </w:rPr>
        <w:t>w</w:t>
      </w:r>
      <w:r w:rsidR="00C017F0" w:rsidRPr="00E17E84">
        <w:rPr>
          <w:rFonts w:cs="Calibri Light"/>
        </w:rPr>
        <w:t xml:space="preserve"> </w:t>
      </w:r>
      <w:r w:rsidRPr="00E17E84">
        <w:rPr>
          <w:rFonts w:cs="Calibri Light"/>
        </w:rPr>
        <w:t>wielkości</w:t>
      </w:r>
      <w:r w:rsidR="00C017F0" w:rsidRPr="00E17E84">
        <w:rPr>
          <w:rFonts w:cs="Calibri Light"/>
        </w:rPr>
        <w:t xml:space="preserve"> </w:t>
      </w:r>
      <w:r w:rsidRPr="00E17E84">
        <w:rPr>
          <w:rFonts w:cs="Calibri Light"/>
        </w:rPr>
        <w:t>zaangażowania</w:t>
      </w:r>
      <w:r w:rsidR="00C017F0" w:rsidRPr="00E17E84">
        <w:rPr>
          <w:rFonts w:cs="Calibri Light"/>
        </w:rPr>
        <w:t xml:space="preserve"> </w:t>
      </w:r>
      <w:r w:rsidRPr="00E17E84">
        <w:rPr>
          <w:rFonts w:cs="Calibri Light"/>
        </w:rPr>
        <w:t>pojawiają</w:t>
      </w:r>
      <w:r w:rsidR="00C017F0" w:rsidRPr="00E17E84">
        <w:rPr>
          <w:rFonts w:cs="Calibri Light"/>
        </w:rPr>
        <w:t xml:space="preserve"> </w:t>
      </w:r>
      <w:r w:rsidRPr="00E17E84">
        <w:rPr>
          <w:rFonts w:cs="Calibri Light"/>
        </w:rPr>
        <w:t>się</w:t>
      </w:r>
      <w:r w:rsidR="00C017F0" w:rsidRPr="00E17E84">
        <w:rPr>
          <w:rFonts w:cs="Calibri Light"/>
        </w:rPr>
        <w:t xml:space="preserve"> </w:t>
      </w:r>
      <w:r w:rsidRPr="00E17E84">
        <w:rPr>
          <w:rFonts w:cs="Calibri Light"/>
        </w:rPr>
        <w:t>środki</w:t>
      </w:r>
      <w:r w:rsidR="00C017F0" w:rsidRPr="00E17E84">
        <w:rPr>
          <w:rFonts w:cs="Calibri Light"/>
        </w:rPr>
        <w:t xml:space="preserve"> </w:t>
      </w:r>
      <w:r w:rsidRPr="00E17E84">
        <w:rPr>
          <w:rFonts w:cs="Calibri Light"/>
        </w:rPr>
        <w:t>finansowe</w:t>
      </w:r>
      <w:r w:rsidR="00C017F0" w:rsidRPr="00E17E84">
        <w:rPr>
          <w:rFonts w:cs="Calibri Light"/>
        </w:rPr>
        <w:t xml:space="preserve"> </w:t>
      </w:r>
      <w:r w:rsidRPr="00E17E84">
        <w:rPr>
          <w:rFonts w:cs="Calibri Light"/>
        </w:rPr>
        <w:t>własne</w:t>
      </w:r>
      <w:r w:rsidR="00C017F0" w:rsidRPr="00E17E84">
        <w:rPr>
          <w:rFonts w:cs="Calibri Light"/>
        </w:rPr>
        <w:t xml:space="preserve"> </w:t>
      </w:r>
      <w:r w:rsidR="002151CF">
        <w:rPr>
          <w:rFonts w:cs="Calibri Light"/>
        </w:rPr>
        <w:t>gminy</w:t>
      </w:r>
      <w:r w:rsidRPr="00E17E84">
        <w:rPr>
          <w:rFonts w:cs="Calibri Light"/>
        </w:rPr>
        <w:t>.</w:t>
      </w:r>
      <w:r w:rsidR="00C017F0" w:rsidRPr="00E17E84">
        <w:rPr>
          <w:rFonts w:cs="Calibri Light"/>
        </w:rPr>
        <w:t xml:space="preserve"> </w:t>
      </w:r>
      <w:r w:rsidRPr="00E17E84">
        <w:rPr>
          <w:rFonts w:cs="Calibri Light"/>
        </w:rPr>
        <w:t>Pozostałe</w:t>
      </w:r>
      <w:r w:rsidR="00C017F0" w:rsidRPr="00E17E84">
        <w:rPr>
          <w:rFonts w:cs="Calibri Light"/>
        </w:rPr>
        <w:t xml:space="preserve"> </w:t>
      </w:r>
      <w:r w:rsidRPr="00E17E84">
        <w:rPr>
          <w:rFonts w:cs="Calibri Light"/>
        </w:rPr>
        <w:t>środki</w:t>
      </w:r>
      <w:r w:rsidR="00C017F0" w:rsidRPr="00E17E84">
        <w:rPr>
          <w:rFonts w:cs="Calibri Light"/>
        </w:rPr>
        <w:t xml:space="preserve"> </w:t>
      </w:r>
      <w:r w:rsidRPr="00E17E84">
        <w:rPr>
          <w:rFonts w:cs="Calibri Light"/>
        </w:rPr>
        <w:t>pochodzić</w:t>
      </w:r>
      <w:r w:rsidR="00C017F0" w:rsidRPr="00E17E84">
        <w:rPr>
          <w:rFonts w:cs="Calibri Light"/>
        </w:rPr>
        <w:t xml:space="preserve"> </w:t>
      </w:r>
      <w:r w:rsidRPr="00E17E84">
        <w:rPr>
          <w:rFonts w:cs="Calibri Light"/>
        </w:rPr>
        <w:t>będą</w:t>
      </w:r>
      <w:r w:rsidR="00C017F0" w:rsidRPr="00E17E84">
        <w:rPr>
          <w:rFonts w:cs="Calibri Light"/>
        </w:rPr>
        <w:t xml:space="preserve"> </w:t>
      </w:r>
      <w:r w:rsidRPr="00E17E84">
        <w:rPr>
          <w:rFonts w:cs="Calibri Light"/>
        </w:rPr>
        <w:t>od</w:t>
      </w:r>
      <w:r w:rsidR="00C017F0" w:rsidRPr="00E17E84">
        <w:rPr>
          <w:rFonts w:cs="Calibri Light"/>
        </w:rPr>
        <w:t xml:space="preserve"> </w:t>
      </w:r>
      <w:r w:rsidRPr="00E17E84">
        <w:rPr>
          <w:rFonts w:cs="Calibri Light"/>
        </w:rPr>
        <w:t>inwestorów</w:t>
      </w:r>
      <w:r w:rsidR="00C017F0" w:rsidRPr="00E17E84">
        <w:rPr>
          <w:rFonts w:cs="Calibri Light"/>
        </w:rPr>
        <w:t xml:space="preserve"> </w:t>
      </w:r>
      <w:r w:rsidRPr="00E17E84">
        <w:rPr>
          <w:rFonts w:cs="Calibri Light"/>
        </w:rPr>
        <w:t>zewnętrznych</w:t>
      </w:r>
      <w:r w:rsidR="00C017F0" w:rsidRPr="00E17E84">
        <w:rPr>
          <w:rFonts w:cs="Calibri Light"/>
        </w:rPr>
        <w:t xml:space="preserve"> </w:t>
      </w:r>
      <w:r w:rsidR="00264500" w:rsidRPr="00E17E84">
        <w:rPr>
          <w:rFonts w:cs="Calibri Light"/>
        </w:rPr>
        <w:t>współfinansujących</w:t>
      </w:r>
      <w:r w:rsidR="00C017F0" w:rsidRPr="00E17E84">
        <w:rPr>
          <w:rFonts w:cs="Calibri Light"/>
        </w:rPr>
        <w:t xml:space="preserve"> </w:t>
      </w:r>
      <w:r w:rsidR="00264500" w:rsidRPr="00E17E84">
        <w:rPr>
          <w:rFonts w:cs="Calibri Light"/>
        </w:rPr>
        <w:t>inwestycje</w:t>
      </w:r>
      <w:r w:rsidR="00C017F0" w:rsidRPr="00E17E84">
        <w:rPr>
          <w:rFonts w:cs="Calibri Light"/>
        </w:rPr>
        <w:t xml:space="preserve"> </w:t>
      </w:r>
      <w:r w:rsidR="00264500" w:rsidRPr="00E17E84">
        <w:rPr>
          <w:rFonts w:cs="Calibri Light"/>
        </w:rPr>
        <w:t>i</w:t>
      </w:r>
      <w:r w:rsidR="00C017F0" w:rsidRPr="00E17E84">
        <w:rPr>
          <w:rFonts w:cs="Calibri Light"/>
        </w:rPr>
        <w:t xml:space="preserve"> </w:t>
      </w:r>
      <w:r w:rsidR="00264500" w:rsidRPr="00E17E84">
        <w:rPr>
          <w:rFonts w:cs="Calibri Light"/>
        </w:rPr>
        <w:t>przedsięwzięcia.</w:t>
      </w:r>
      <w:r w:rsidR="00C017F0" w:rsidRPr="00E17E84">
        <w:rPr>
          <w:rFonts w:cs="Calibri Light"/>
        </w:rPr>
        <w:t xml:space="preserve"> </w:t>
      </w:r>
      <w:r w:rsidR="00B27455" w:rsidRPr="00E17E84">
        <w:rPr>
          <w:rFonts w:cs="Calibri Light"/>
        </w:rPr>
        <w:t>Działania</w:t>
      </w:r>
      <w:r w:rsidR="00C017F0" w:rsidRPr="00E17E84">
        <w:rPr>
          <w:rFonts w:cs="Calibri Light"/>
        </w:rPr>
        <w:t xml:space="preserve"> </w:t>
      </w:r>
      <w:r w:rsidR="00B27455" w:rsidRPr="00E17E84">
        <w:rPr>
          <w:rFonts w:cs="Calibri Light"/>
        </w:rPr>
        <w:t>nieinwestycy</w:t>
      </w:r>
      <w:r w:rsidR="00C017F0" w:rsidRPr="00E17E84">
        <w:rPr>
          <w:rFonts w:cs="Calibri Light"/>
        </w:rPr>
        <w:t xml:space="preserve">jne finansowane będą z budżetu </w:t>
      </w:r>
      <w:r w:rsidR="000D578E" w:rsidRPr="00E17E84">
        <w:rPr>
          <w:rFonts w:cs="Calibri Light"/>
        </w:rPr>
        <w:t>Gminy Kluki</w:t>
      </w:r>
      <w:r w:rsidR="00B27455" w:rsidRPr="00E17E84">
        <w:rPr>
          <w:rFonts w:cs="Calibri Light"/>
        </w:rPr>
        <w:t>.</w:t>
      </w:r>
    </w:p>
    <w:p w:rsidR="00264500" w:rsidRPr="00E17E84" w:rsidRDefault="00264500" w:rsidP="00E17E84">
      <w:pPr>
        <w:rPr>
          <w:rFonts w:cs="Calibri Light"/>
        </w:rPr>
      </w:pPr>
      <w:r w:rsidRPr="00E17E84">
        <w:rPr>
          <w:rFonts w:cs="Calibri Light"/>
        </w:rPr>
        <w:t>Warunkiem</w:t>
      </w:r>
      <w:r w:rsidR="00C017F0" w:rsidRPr="00E17E84">
        <w:rPr>
          <w:rFonts w:cs="Calibri Light"/>
        </w:rPr>
        <w:t xml:space="preserve"> </w:t>
      </w:r>
      <w:r w:rsidRPr="00E17E84">
        <w:rPr>
          <w:rFonts w:cs="Calibri Light"/>
        </w:rPr>
        <w:t>sprawnej</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każdego</w:t>
      </w:r>
      <w:r w:rsidR="00C017F0" w:rsidRPr="00E17E84">
        <w:rPr>
          <w:rFonts w:cs="Calibri Light"/>
        </w:rPr>
        <w:t xml:space="preserve"> </w:t>
      </w:r>
      <w:r w:rsidRPr="00E17E84">
        <w:rPr>
          <w:rFonts w:cs="Calibri Light"/>
        </w:rPr>
        <w:t>przedsięwzięcia</w:t>
      </w:r>
      <w:r w:rsidR="00C017F0" w:rsidRPr="00E17E84">
        <w:rPr>
          <w:rFonts w:cs="Calibri Light"/>
        </w:rPr>
        <w:t xml:space="preserve"> </w:t>
      </w:r>
      <w:r w:rsidRPr="00E17E84">
        <w:rPr>
          <w:rFonts w:cs="Calibri Light"/>
        </w:rPr>
        <w:t>jest</w:t>
      </w:r>
      <w:r w:rsidR="00C017F0" w:rsidRPr="00E17E84">
        <w:rPr>
          <w:rFonts w:cs="Calibri Light"/>
        </w:rPr>
        <w:t xml:space="preserve"> </w:t>
      </w:r>
      <w:r w:rsidRPr="00E17E84">
        <w:rPr>
          <w:rFonts w:cs="Calibri Light"/>
        </w:rPr>
        <w:t>zaplanowanie</w:t>
      </w:r>
      <w:r w:rsidR="00C017F0" w:rsidRPr="00E17E84">
        <w:rPr>
          <w:rFonts w:cs="Calibri Light"/>
        </w:rPr>
        <w:t xml:space="preserve"> </w:t>
      </w:r>
      <w:r w:rsidRPr="00E17E84">
        <w:rPr>
          <w:rFonts w:cs="Calibri Light"/>
        </w:rPr>
        <w:t>środków</w:t>
      </w:r>
      <w:r w:rsidR="00C017F0" w:rsidRPr="00E17E84">
        <w:rPr>
          <w:rFonts w:cs="Calibri Light"/>
        </w:rPr>
        <w:t xml:space="preserve"> </w:t>
      </w:r>
      <w:r w:rsidRPr="00E17E84">
        <w:rPr>
          <w:rFonts w:cs="Calibri Light"/>
        </w:rPr>
        <w:t>finansowych</w:t>
      </w:r>
      <w:r w:rsidR="00C017F0" w:rsidRPr="00E17E84">
        <w:rPr>
          <w:rFonts w:cs="Calibri Light"/>
        </w:rPr>
        <w:t xml:space="preserve"> </w:t>
      </w:r>
      <w:r w:rsidRPr="00E17E84">
        <w:rPr>
          <w:rFonts w:cs="Calibri Light"/>
        </w:rPr>
        <w:t>niezbędnych</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jego</w:t>
      </w:r>
      <w:r w:rsidR="00C017F0" w:rsidRPr="00E17E84">
        <w:rPr>
          <w:rFonts w:cs="Calibri Light"/>
        </w:rPr>
        <w:t xml:space="preserve"> </w:t>
      </w:r>
      <w:r w:rsidRPr="00E17E84">
        <w:rPr>
          <w:rFonts w:cs="Calibri Light"/>
        </w:rPr>
        <w:t>realizację.</w:t>
      </w:r>
      <w:r w:rsidR="00C017F0" w:rsidRPr="00E17E84">
        <w:rPr>
          <w:rFonts w:cs="Calibri Light"/>
        </w:rPr>
        <w:t xml:space="preserve"> </w:t>
      </w:r>
      <w:r w:rsidRPr="00E17E84">
        <w:rPr>
          <w:rFonts w:cs="Calibri Light"/>
        </w:rPr>
        <w:t>Ma</w:t>
      </w:r>
      <w:r w:rsidR="00C017F0" w:rsidRPr="00E17E84">
        <w:rPr>
          <w:rFonts w:cs="Calibri Light"/>
        </w:rPr>
        <w:t xml:space="preserve"> </w:t>
      </w:r>
      <w:r w:rsidRPr="00E17E84">
        <w:rPr>
          <w:rFonts w:cs="Calibri Light"/>
        </w:rPr>
        <w:t>to</w:t>
      </w:r>
      <w:r w:rsidR="00C017F0" w:rsidRPr="00E17E84">
        <w:rPr>
          <w:rFonts w:cs="Calibri Light"/>
        </w:rPr>
        <w:t xml:space="preserve"> </w:t>
      </w:r>
      <w:r w:rsidRPr="00E17E84">
        <w:rPr>
          <w:rFonts w:cs="Calibri Light"/>
        </w:rPr>
        <w:t>szczególne</w:t>
      </w:r>
      <w:r w:rsidR="00C017F0" w:rsidRPr="00E17E84">
        <w:rPr>
          <w:rFonts w:cs="Calibri Light"/>
        </w:rPr>
        <w:t xml:space="preserve"> </w:t>
      </w:r>
      <w:r w:rsidRPr="00E17E84">
        <w:rPr>
          <w:rFonts w:cs="Calibri Light"/>
        </w:rPr>
        <w:t>znaczenie</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przypadku</w:t>
      </w:r>
      <w:r w:rsidR="00C017F0" w:rsidRPr="00E17E84">
        <w:rPr>
          <w:rFonts w:cs="Calibri Light"/>
        </w:rPr>
        <w:t xml:space="preserve"> </w:t>
      </w:r>
      <w:r w:rsidRPr="00E17E84">
        <w:rPr>
          <w:rFonts w:cs="Calibri Light"/>
        </w:rPr>
        <w:t>wdrażania</w:t>
      </w:r>
      <w:r w:rsidR="00C017F0" w:rsidRPr="00E17E84">
        <w:rPr>
          <w:rFonts w:cs="Calibri Light"/>
        </w:rPr>
        <w:t xml:space="preserve"> </w:t>
      </w:r>
      <w:r w:rsidRPr="00E17E84">
        <w:rPr>
          <w:rFonts w:cs="Calibri Light"/>
        </w:rPr>
        <w:t>PGN</w:t>
      </w:r>
      <w:r w:rsidR="00C017F0" w:rsidRPr="00E17E84">
        <w:rPr>
          <w:rFonts w:cs="Calibri Light"/>
        </w:rPr>
        <w:t xml:space="preserve"> </w:t>
      </w:r>
      <w:r w:rsidRPr="00E17E84">
        <w:rPr>
          <w:rFonts w:cs="Calibri Light"/>
        </w:rPr>
        <w:t>ponieważ</w:t>
      </w:r>
      <w:r w:rsidR="00C017F0" w:rsidRPr="00E17E84">
        <w:rPr>
          <w:rFonts w:cs="Calibri Light"/>
        </w:rPr>
        <w:t xml:space="preserve"> </w:t>
      </w:r>
      <w:r w:rsidRPr="00E17E84">
        <w:rPr>
          <w:rFonts w:cs="Calibri Light"/>
        </w:rPr>
        <w:t>zakłada</w:t>
      </w:r>
      <w:r w:rsidR="00C017F0" w:rsidRPr="00E17E84">
        <w:rPr>
          <w:rFonts w:cs="Calibri Light"/>
        </w:rPr>
        <w:t xml:space="preserve"> </w:t>
      </w:r>
      <w:r w:rsidRPr="00E17E84">
        <w:rPr>
          <w:rFonts w:cs="Calibri Light"/>
        </w:rPr>
        <w:t>on</w:t>
      </w:r>
      <w:r w:rsidR="00C017F0" w:rsidRPr="00E17E84">
        <w:rPr>
          <w:rFonts w:cs="Calibri Light"/>
        </w:rPr>
        <w:t xml:space="preserve"> </w:t>
      </w:r>
      <w:r w:rsidRPr="00E17E84">
        <w:rPr>
          <w:rFonts w:cs="Calibri Light"/>
        </w:rPr>
        <w:t>działania</w:t>
      </w:r>
      <w:r w:rsidR="00C017F0" w:rsidRPr="00E17E84">
        <w:rPr>
          <w:rFonts w:cs="Calibri Light"/>
        </w:rPr>
        <w:t xml:space="preserve"> </w:t>
      </w:r>
      <w:r w:rsidRPr="00E17E84">
        <w:rPr>
          <w:rFonts w:cs="Calibri Light"/>
        </w:rPr>
        <w:t>odnoszące</w:t>
      </w:r>
      <w:r w:rsidR="00C017F0" w:rsidRPr="00E17E84">
        <w:rPr>
          <w:rFonts w:cs="Calibri Light"/>
        </w:rPr>
        <w:t xml:space="preserve"> </w:t>
      </w:r>
      <w:r w:rsidRPr="00E17E84">
        <w:rPr>
          <w:rFonts w:cs="Calibri Light"/>
        </w:rPr>
        <w:t>się</w:t>
      </w:r>
      <w:r w:rsidR="00C017F0" w:rsidRPr="00E17E84">
        <w:rPr>
          <w:rFonts w:cs="Calibri Light"/>
        </w:rPr>
        <w:t xml:space="preserve"> </w:t>
      </w:r>
      <w:r w:rsidRPr="00E17E84">
        <w:rPr>
          <w:rFonts w:cs="Calibri Light"/>
        </w:rPr>
        <w:t>bądź</w:t>
      </w:r>
      <w:r w:rsidR="00C017F0" w:rsidRPr="00E17E84">
        <w:rPr>
          <w:rFonts w:cs="Calibri Light"/>
        </w:rPr>
        <w:t xml:space="preserve"> </w:t>
      </w:r>
      <w:r w:rsidRPr="00E17E84">
        <w:rPr>
          <w:rFonts w:cs="Calibri Light"/>
        </w:rPr>
        <w:t>realizowane</w:t>
      </w:r>
      <w:r w:rsidR="00C017F0" w:rsidRPr="00E17E84">
        <w:rPr>
          <w:rFonts w:cs="Calibri Light"/>
        </w:rPr>
        <w:t xml:space="preserve"> </w:t>
      </w:r>
      <w:r w:rsidRPr="00E17E84">
        <w:rPr>
          <w:rFonts w:cs="Calibri Light"/>
        </w:rPr>
        <w:t>przy</w:t>
      </w:r>
      <w:r w:rsidR="00C017F0" w:rsidRPr="00E17E84">
        <w:rPr>
          <w:rFonts w:cs="Calibri Light"/>
        </w:rPr>
        <w:t xml:space="preserve"> </w:t>
      </w:r>
      <w:r w:rsidRPr="00E17E84">
        <w:rPr>
          <w:rFonts w:cs="Calibri Light"/>
        </w:rPr>
        <w:t>współpracy</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osobami</w:t>
      </w:r>
      <w:r w:rsidR="00C017F0" w:rsidRPr="00E17E84">
        <w:rPr>
          <w:rFonts w:cs="Calibri Light"/>
        </w:rPr>
        <w:t xml:space="preserve"> </w:t>
      </w:r>
      <w:r w:rsidRPr="00E17E84">
        <w:rPr>
          <w:rFonts w:cs="Calibri Light"/>
        </w:rPr>
        <w:t>indywidualnymi.</w:t>
      </w:r>
    </w:p>
    <w:p w:rsidR="00264500" w:rsidRPr="00E17E84" w:rsidRDefault="00264500" w:rsidP="00E17E84">
      <w:pPr>
        <w:rPr>
          <w:rFonts w:cs="Calibri Light"/>
          <w:b/>
        </w:rPr>
      </w:pPr>
      <w:r w:rsidRPr="00E17E84">
        <w:rPr>
          <w:rFonts w:cs="Calibri Light"/>
          <w:b/>
        </w:rPr>
        <w:t>Podstawowe</w:t>
      </w:r>
      <w:r w:rsidR="00C017F0" w:rsidRPr="00E17E84">
        <w:rPr>
          <w:rFonts w:cs="Calibri Light"/>
          <w:b/>
        </w:rPr>
        <w:t xml:space="preserve"> </w:t>
      </w:r>
      <w:r w:rsidRPr="00E17E84">
        <w:rPr>
          <w:rFonts w:cs="Calibri Light"/>
          <w:b/>
        </w:rPr>
        <w:t>źródła</w:t>
      </w:r>
      <w:r w:rsidR="00C017F0" w:rsidRPr="00E17E84">
        <w:rPr>
          <w:rFonts w:cs="Calibri Light"/>
          <w:b/>
        </w:rPr>
        <w:t xml:space="preserve"> </w:t>
      </w:r>
      <w:r w:rsidRPr="00E17E84">
        <w:rPr>
          <w:rFonts w:cs="Calibri Light"/>
          <w:b/>
        </w:rPr>
        <w:t>finansowania</w:t>
      </w:r>
      <w:r w:rsidR="00C017F0" w:rsidRPr="00E17E84">
        <w:rPr>
          <w:rFonts w:cs="Calibri Light"/>
          <w:b/>
        </w:rPr>
        <w:t xml:space="preserve"> </w:t>
      </w:r>
      <w:r w:rsidRPr="00E17E84">
        <w:rPr>
          <w:rFonts w:cs="Calibri Light"/>
          <w:b/>
        </w:rPr>
        <w:t>PGN:</w:t>
      </w:r>
    </w:p>
    <w:p w:rsidR="00264500" w:rsidRPr="00E17E84" w:rsidRDefault="00264500" w:rsidP="00E17E84">
      <w:pPr>
        <w:numPr>
          <w:ilvl w:val="0"/>
          <w:numId w:val="7"/>
        </w:numPr>
        <w:spacing w:after="200"/>
        <w:contextualSpacing/>
        <w:rPr>
          <w:rFonts w:cs="Calibri Light"/>
        </w:rPr>
      </w:pPr>
      <w:r w:rsidRPr="00E17E84">
        <w:rPr>
          <w:rFonts w:cs="Calibri Light"/>
        </w:rPr>
        <w:t>środki</w:t>
      </w:r>
      <w:r w:rsidR="00C017F0" w:rsidRPr="00E17E84">
        <w:rPr>
          <w:rFonts w:cs="Calibri Light"/>
        </w:rPr>
        <w:t xml:space="preserve"> </w:t>
      </w:r>
      <w:r w:rsidRPr="00E17E84">
        <w:rPr>
          <w:rFonts w:cs="Calibri Light"/>
        </w:rPr>
        <w:t>własne</w:t>
      </w:r>
      <w:r w:rsidR="00C017F0" w:rsidRPr="00E17E84">
        <w:rPr>
          <w:rFonts w:cs="Calibri Light"/>
        </w:rPr>
        <w:t xml:space="preserve"> </w:t>
      </w:r>
      <w:r w:rsidR="000D578E" w:rsidRPr="00E17E84">
        <w:rPr>
          <w:rFonts w:cs="Calibri Light"/>
        </w:rPr>
        <w:t>gminy</w:t>
      </w:r>
      <w:r w:rsidRPr="00E17E84">
        <w:rPr>
          <w:rFonts w:cs="Calibri Light"/>
        </w:rPr>
        <w:t>,</w:t>
      </w:r>
      <w:r w:rsidR="00C017F0" w:rsidRPr="00E17E84">
        <w:rPr>
          <w:rFonts w:cs="Calibri Light"/>
        </w:rPr>
        <w:t xml:space="preserve"> </w:t>
      </w:r>
    </w:p>
    <w:p w:rsidR="00264500" w:rsidRPr="00E17E84" w:rsidRDefault="00264500" w:rsidP="00E17E84">
      <w:pPr>
        <w:numPr>
          <w:ilvl w:val="0"/>
          <w:numId w:val="7"/>
        </w:numPr>
        <w:spacing w:after="200"/>
        <w:contextualSpacing/>
        <w:rPr>
          <w:rFonts w:cs="Calibri Light"/>
        </w:rPr>
      </w:pPr>
      <w:r w:rsidRPr="00E17E84">
        <w:rPr>
          <w:rFonts w:cs="Calibri Light"/>
        </w:rPr>
        <w:t>środki</w:t>
      </w:r>
      <w:r w:rsidR="00C017F0" w:rsidRPr="00E17E84">
        <w:rPr>
          <w:rFonts w:cs="Calibri Light"/>
        </w:rPr>
        <w:t xml:space="preserve"> </w:t>
      </w:r>
      <w:r w:rsidRPr="00E17E84">
        <w:rPr>
          <w:rFonts w:cs="Calibri Light"/>
        </w:rPr>
        <w:t>wnioskodawcy,</w:t>
      </w:r>
      <w:r w:rsidR="00C017F0" w:rsidRPr="00E17E84">
        <w:rPr>
          <w:rFonts w:cs="Calibri Light"/>
        </w:rPr>
        <w:t xml:space="preserve"> </w:t>
      </w:r>
    </w:p>
    <w:p w:rsidR="00264500" w:rsidRPr="00E17E84" w:rsidRDefault="00264500" w:rsidP="00E17E84">
      <w:pPr>
        <w:numPr>
          <w:ilvl w:val="0"/>
          <w:numId w:val="7"/>
        </w:numPr>
        <w:spacing w:after="200"/>
        <w:contextualSpacing/>
        <w:rPr>
          <w:rFonts w:cs="Calibri Light"/>
        </w:rPr>
      </w:pPr>
      <w:r w:rsidRPr="00E17E84">
        <w:rPr>
          <w:rFonts w:cs="Calibri Light"/>
        </w:rPr>
        <w:t>środki</w:t>
      </w:r>
      <w:r w:rsidR="00C017F0" w:rsidRPr="00E17E84">
        <w:rPr>
          <w:rFonts w:cs="Calibri Light"/>
        </w:rPr>
        <w:t xml:space="preserve"> </w:t>
      </w:r>
      <w:r w:rsidRPr="00E17E84">
        <w:rPr>
          <w:rFonts w:cs="Calibri Light"/>
        </w:rPr>
        <w:t>zabezpieczone</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Planach</w:t>
      </w:r>
      <w:r w:rsidR="00C017F0" w:rsidRPr="00E17E84">
        <w:rPr>
          <w:rFonts w:cs="Calibri Light"/>
        </w:rPr>
        <w:t xml:space="preserve"> </w:t>
      </w:r>
      <w:r w:rsidRPr="00E17E84">
        <w:rPr>
          <w:rFonts w:cs="Calibri Light"/>
        </w:rPr>
        <w:t>krajowych</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europejskich,</w:t>
      </w:r>
    </w:p>
    <w:p w:rsidR="00264500" w:rsidRPr="00E17E84" w:rsidRDefault="00264500" w:rsidP="00E17E84">
      <w:pPr>
        <w:numPr>
          <w:ilvl w:val="0"/>
          <w:numId w:val="7"/>
        </w:numPr>
        <w:spacing w:after="200"/>
        <w:contextualSpacing/>
        <w:rPr>
          <w:rFonts w:cs="Calibri Light"/>
        </w:rPr>
      </w:pPr>
      <w:r w:rsidRPr="00E17E84">
        <w:rPr>
          <w:rFonts w:cs="Calibri Light"/>
        </w:rPr>
        <w:t>środki</w:t>
      </w:r>
      <w:r w:rsidR="00C017F0" w:rsidRPr="00E17E84">
        <w:rPr>
          <w:rFonts w:cs="Calibri Light"/>
        </w:rPr>
        <w:t xml:space="preserve"> </w:t>
      </w:r>
      <w:r w:rsidRPr="00E17E84">
        <w:rPr>
          <w:rFonts w:cs="Calibri Light"/>
        </w:rPr>
        <w:t>komercyjne.</w:t>
      </w:r>
    </w:p>
    <w:p w:rsidR="00264500" w:rsidRPr="00E17E84" w:rsidRDefault="00264500" w:rsidP="00E17E84">
      <w:pPr>
        <w:rPr>
          <w:rFonts w:cs="Calibri Light"/>
        </w:rPr>
      </w:pPr>
      <w:r w:rsidRPr="00E17E84">
        <w:rPr>
          <w:rFonts w:cs="Calibri Light"/>
        </w:rPr>
        <w:t>Należy</w:t>
      </w:r>
      <w:r w:rsidR="00C017F0" w:rsidRPr="00E17E84">
        <w:rPr>
          <w:rFonts w:cs="Calibri Light"/>
        </w:rPr>
        <w:t xml:space="preserve"> </w:t>
      </w:r>
      <w:r w:rsidRPr="00E17E84">
        <w:rPr>
          <w:rFonts w:cs="Calibri Light"/>
        </w:rPr>
        <w:t>pamiętać</w:t>
      </w:r>
      <w:r w:rsidR="00C017F0" w:rsidRPr="00E17E84">
        <w:rPr>
          <w:rFonts w:cs="Calibri Light"/>
        </w:rPr>
        <w:t xml:space="preserve"> </w:t>
      </w:r>
      <w:r w:rsidRPr="00E17E84">
        <w:rPr>
          <w:rFonts w:cs="Calibri Light"/>
        </w:rPr>
        <w:t>iż</w:t>
      </w:r>
      <w:r w:rsidR="00C017F0" w:rsidRPr="00E17E84">
        <w:rPr>
          <w:rFonts w:cs="Calibri Light"/>
        </w:rPr>
        <w:t xml:space="preserve"> </w:t>
      </w:r>
      <w:r w:rsidRPr="00E17E84">
        <w:rPr>
          <w:rFonts w:cs="Calibri Light"/>
        </w:rPr>
        <w:t>działania</w:t>
      </w:r>
      <w:r w:rsidR="00C017F0" w:rsidRPr="00E17E84">
        <w:rPr>
          <w:rFonts w:cs="Calibri Light"/>
        </w:rPr>
        <w:t xml:space="preserve"> </w:t>
      </w:r>
      <w:r w:rsidRPr="00E17E84">
        <w:rPr>
          <w:rFonts w:cs="Calibri Light"/>
        </w:rPr>
        <w:t>uruchamiane</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ramach</w:t>
      </w:r>
      <w:r w:rsidR="00C017F0" w:rsidRPr="00E17E84">
        <w:rPr>
          <w:rFonts w:cs="Calibri Light"/>
        </w:rPr>
        <w:t xml:space="preserve"> </w:t>
      </w:r>
      <w:r w:rsidRPr="00E17E84">
        <w:rPr>
          <w:rFonts w:cs="Calibri Light"/>
        </w:rPr>
        <w:t>PGN</w:t>
      </w:r>
      <w:r w:rsidR="00C017F0" w:rsidRPr="00E17E84">
        <w:rPr>
          <w:rFonts w:cs="Calibri Light"/>
        </w:rPr>
        <w:t xml:space="preserve"> </w:t>
      </w:r>
      <w:r w:rsidRPr="00E17E84">
        <w:rPr>
          <w:rFonts w:cs="Calibri Light"/>
        </w:rPr>
        <w:t>mogą</w:t>
      </w:r>
      <w:r w:rsidR="00C017F0" w:rsidRPr="00E17E84">
        <w:rPr>
          <w:rFonts w:cs="Calibri Light"/>
        </w:rPr>
        <w:t xml:space="preserve"> </w:t>
      </w:r>
      <w:r w:rsidRPr="00E17E84">
        <w:rPr>
          <w:rFonts w:cs="Calibri Light"/>
        </w:rPr>
        <w:t>zakładać</w:t>
      </w:r>
      <w:r w:rsidR="00C017F0" w:rsidRPr="00E17E84">
        <w:rPr>
          <w:rFonts w:cs="Calibri Light"/>
        </w:rPr>
        <w:t xml:space="preserve"> </w:t>
      </w:r>
      <w:r w:rsidRPr="00E17E84">
        <w:rPr>
          <w:rFonts w:cs="Calibri Light"/>
        </w:rPr>
        <w:t>przedsięwzięcia</w:t>
      </w:r>
      <w:r w:rsidR="00C017F0" w:rsidRPr="00E17E84">
        <w:rPr>
          <w:rFonts w:cs="Calibri Light"/>
        </w:rPr>
        <w:t xml:space="preserve"> </w:t>
      </w:r>
      <w:r w:rsidRPr="00E17E84">
        <w:rPr>
          <w:rFonts w:cs="Calibri Light"/>
        </w:rPr>
        <w:t>zarówno</w:t>
      </w:r>
      <w:r w:rsidR="00C017F0" w:rsidRPr="00E17E84">
        <w:rPr>
          <w:rFonts w:cs="Calibri Light"/>
        </w:rPr>
        <w:t xml:space="preserve"> </w:t>
      </w:r>
      <w:r w:rsidRPr="00E17E84">
        <w:rPr>
          <w:rFonts w:cs="Calibri Light"/>
        </w:rPr>
        <w:t>objęte</w:t>
      </w:r>
      <w:r w:rsidR="00C017F0" w:rsidRPr="00E17E84">
        <w:rPr>
          <w:rFonts w:cs="Calibri Light"/>
        </w:rPr>
        <w:t xml:space="preserve"> </w:t>
      </w:r>
      <w:r w:rsidRPr="00E17E84">
        <w:rPr>
          <w:rFonts w:cs="Calibri Light"/>
        </w:rPr>
        <w:t>warunkami</w:t>
      </w:r>
      <w:r w:rsidR="00C017F0" w:rsidRPr="00E17E84">
        <w:rPr>
          <w:rFonts w:cs="Calibri Light"/>
        </w:rPr>
        <w:t xml:space="preserve"> </w:t>
      </w:r>
      <w:r w:rsidRPr="00E17E84">
        <w:rPr>
          <w:rFonts w:cs="Calibri Light"/>
        </w:rPr>
        <w:t>pomocy</w:t>
      </w:r>
      <w:r w:rsidR="00C017F0" w:rsidRPr="00E17E84">
        <w:rPr>
          <w:rFonts w:cs="Calibri Light"/>
        </w:rPr>
        <w:t xml:space="preserve"> </w:t>
      </w:r>
      <w:r w:rsidRPr="00E17E84">
        <w:rPr>
          <w:rFonts w:cs="Calibri Light"/>
        </w:rPr>
        <w:t>publicznej</w:t>
      </w:r>
      <w:r w:rsidR="00C017F0" w:rsidRPr="00E17E84">
        <w:rPr>
          <w:rFonts w:cs="Calibri Light"/>
        </w:rPr>
        <w:t xml:space="preserve"> </w:t>
      </w:r>
      <w:r w:rsidRPr="00E17E84">
        <w:rPr>
          <w:rFonts w:cs="Calibri Light"/>
        </w:rPr>
        <w:t>jak</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nie</w:t>
      </w:r>
      <w:r w:rsidR="00C017F0" w:rsidRPr="00E17E84">
        <w:rPr>
          <w:rFonts w:cs="Calibri Light"/>
        </w:rPr>
        <w:t xml:space="preserve"> </w:t>
      </w:r>
      <w:r w:rsidRPr="00E17E84">
        <w:rPr>
          <w:rFonts w:cs="Calibri Light"/>
        </w:rPr>
        <w:t>związane</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nią.</w:t>
      </w:r>
    </w:p>
    <w:p w:rsidR="00264500" w:rsidRPr="00E17E84" w:rsidRDefault="00264500" w:rsidP="00E17E84">
      <w:pPr>
        <w:rPr>
          <w:rFonts w:cs="Calibri Light"/>
        </w:rPr>
      </w:pPr>
      <w:r w:rsidRPr="00E17E84">
        <w:rPr>
          <w:rFonts w:cs="Calibri Light"/>
        </w:rPr>
        <w:t>Przewiduje</w:t>
      </w:r>
      <w:r w:rsidR="00C017F0" w:rsidRPr="00E17E84">
        <w:rPr>
          <w:rFonts w:cs="Calibri Light"/>
        </w:rPr>
        <w:t xml:space="preserve"> </w:t>
      </w:r>
      <w:r w:rsidRPr="00E17E84">
        <w:rPr>
          <w:rFonts w:cs="Calibri Light"/>
        </w:rPr>
        <w:t>się,</w:t>
      </w:r>
      <w:r w:rsidR="00C017F0" w:rsidRPr="00E17E84">
        <w:rPr>
          <w:rFonts w:cs="Calibri Light"/>
        </w:rPr>
        <w:t xml:space="preserve"> </w:t>
      </w:r>
      <w:r w:rsidRPr="00E17E84">
        <w:rPr>
          <w:rFonts w:cs="Calibri Light"/>
        </w:rPr>
        <w:t>poza</w:t>
      </w:r>
      <w:r w:rsidR="00C017F0" w:rsidRPr="00E17E84">
        <w:rPr>
          <w:rFonts w:cs="Calibri Light"/>
        </w:rPr>
        <w:t xml:space="preserve"> </w:t>
      </w:r>
      <w:r w:rsidRPr="00E17E84">
        <w:rPr>
          <w:rFonts w:cs="Calibri Light"/>
        </w:rPr>
        <w:t>środkami</w:t>
      </w:r>
      <w:r w:rsidR="00C017F0" w:rsidRPr="00E17E84">
        <w:rPr>
          <w:rFonts w:cs="Calibri Light"/>
        </w:rPr>
        <w:t xml:space="preserve"> </w:t>
      </w:r>
      <w:r w:rsidR="000D578E" w:rsidRPr="00E17E84">
        <w:rPr>
          <w:rFonts w:cs="Calibri Light"/>
        </w:rPr>
        <w:t>Gminy</w:t>
      </w:r>
      <w:r w:rsidRPr="00E17E84">
        <w:rPr>
          <w:rFonts w:cs="Calibri Light"/>
        </w:rPr>
        <w:t>,</w:t>
      </w:r>
      <w:r w:rsidR="00C017F0" w:rsidRPr="00E17E84">
        <w:rPr>
          <w:rFonts w:cs="Calibri Light"/>
        </w:rPr>
        <w:t xml:space="preserve"> </w:t>
      </w:r>
      <w:r w:rsidRPr="00E17E84">
        <w:rPr>
          <w:rFonts w:cs="Calibri Light"/>
        </w:rPr>
        <w:t>następujący</w:t>
      </w:r>
      <w:r w:rsidR="00C017F0" w:rsidRPr="00E17E84">
        <w:rPr>
          <w:rFonts w:cs="Calibri Light"/>
        </w:rPr>
        <w:t xml:space="preserve"> </w:t>
      </w:r>
      <w:r w:rsidRPr="00E17E84">
        <w:rPr>
          <w:rFonts w:cs="Calibri Light"/>
        </w:rPr>
        <w:t>pakiet</w:t>
      </w:r>
      <w:r w:rsidR="00C017F0" w:rsidRPr="00E17E84">
        <w:rPr>
          <w:rFonts w:cs="Calibri Light"/>
        </w:rPr>
        <w:t xml:space="preserve"> </w:t>
      </w:r>
      <w:r w:rsidRPr="00E17E84">
        <w:rPr>
          <w:rFonts w:cs="Calibri Light"/>
        </w:rPr>
        <w:t>możliwych</w:t>
      </w:r>
      <w:r w:rsidR="00C017F0" w:rsidRPr="00E17E84">
        <w:rPr>
          <w:rFonts w:cs="Calibri Light"/>
        </w:rPr>
        <w:t xml:space="preserve"> </w:t>
      </w:r>
      <w:r w:rsidRPr="00E17E84">
        <w:rPr>
          <w:rFonts w:cs="Calibri Light"/>
        </w:rPr>
        <w:t>źródeł</w:t>
      </w:r>
      <w:r w:rsidR="00C017F0" w:rsidRPr="00E17E84">
        <w:rPr>
          <w:rFonts w:cs="Calibri Light"/>
        </w:rPr>
        <w:t xml:space="preserve"> </w:t>
      </w:r>
      <w:r w:rsidRPr="00E17E84">
        <w:rPr>
          <w:rFonts w:cs="Calibri Light"/>
        </w:rPr>
        <w:t>finansowania</w:t>
      </w:r>
      <w:r w:rsidR="00C017F0" w:rsidRPr="00E17E84">
        <w:rPr>
          <w:rFonts w:cs="Calibri Light"/>
        </w:rPr>
        <w:t xml:space="preserve"> </w:t>
      </w:r>
      <w:r w:rsidRPr="00E17E84">
        <w:rPr>
          <w:rFonts w:cs="Calibri Light"/>
        </w:rPr>
        <w:t>działań</w:t>
      </w:r>
      <w:r w:rsidR="00C017F0" w:rsidRPr="00E17E84">
        <w:rPr>
          <w:rFonts w:cs="Calibri Light"/>
        </w:rPr>
        <w:t xml:space="preserve"> </w:t>
      </w:r>
      <w:r w:rsidRPr="00E17E84">
        <w:rPr>
          <w:rFonts w:cs="Calibri Light"/>
        </w:rPr>
        <w:t>zapisanych</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PGN:</w:t>
      </w:r>
    </w:p>
    <w:p w:rsidR="00B27455" w:rsidRPr="00E17E84" w:rsidRDefault="00B27455" w:rsidP="00E17E84">
      <w:pPr>
        <w:rPr>
          <w:rFonts w:cs="Calibri Light"/>
          <w:b/>
          <w:color w:val="50A000" w:themeColor="accent4"/>
        </w:rPr>
      </w:pPr>
      <w:r w:rsidRPr="00E17E84">
        <w:rPr>
          <w:rFonts w:cs="Calibri Light"/>
          <w:b/>
          <w:color w:val="50A000" w:themeColor="accent4"/>
        </w:rPr>
        <w:t>Narodowy</w:t>
      </w:r>
      <w:r w:rsidR="00C017F0" w:rsidRPr="00E17E84">
        <w:rPr>
          <w:rFonts w:cs="Calibri Light"/>
          <w:b/>
          <w:color w:val="50A000" w:themeColor="accent4"/>
        </w:rPr>
        <w:t xml:space="preserve"> </w:t>
      </w:r>
      <w:r w:rsidRPr="00E17E84">
        <w:rPr>
          <w:rFonts w:cs="Calibri Light"/>
          <w:b/>
          <w:color w:val="50A000" w:themeColor="accent4"/>
        </w:rPr>
        <w:t>fundusz</w:t>
      </w:r>
      <w:r w:rsidR="00C017F0" w:rsidRPr="00E17E84">
        <w:rPr>
          <w:rFonts w:cs="Calibri Light"/>
          <w:b/>
          <w:color w:val="50A000" w:themeColor="accent4"/>
        </w:rPr>
        <w:t xml:space="preserve"> </w:t>
      </w:r>
      <w:r w:rsidRPr="00E17E84">
        <w:rPr>
          <w:rFonts w:cs="Calibri Light"/>
          <w:b/>
          <w:color w:val="50A000" w:themeColor="accent4"/>
        </w:rPr>
        <w:t>Ochrony</w:t>
      </w:r>
      <w:r w:rsidR="00C017F0" w:rsidRPr="00E17E84">
        <w:rPr>
          <w:rFonts w:cs="Calibri Light"/>
          <w:b/>
          <w:color w:val="50A000" w:themeColor="accent4"/>
        </w:rPr>
        <w:t xml:space="preserve"> </w:t>
      </w:r>
      <w:r w:rsidRPr="00E17E84">
        <w:rPr>
          <w:rFonts w:cs="Calibri Light"/>
          <w:b/>
          <w:color w:val="50A000" w:themeColor="accent4"/>
        </w:rPr>
        <w:t>Środowiska</w:t>
      </w:r>
      <w:r w:rsidR="00C017F0" w:rsidRPr="00E17E84">
        <w:rPr>
          <w:rFonts w:cs="Calibri Light"/>
          <w:b/>
          <w:color w:val="50A000" w:themeColor="accent4"/>
        </w:rPr>
        <w:t xml:space="preserve"> </w:t>
      </w:r>
      <w:r w:rsidRPr="00E17E84">
        <w:rPr>
          <w:rFonts w:cs="Calibri Light"/>
          <w:b/>
          <w:color w:val="50A000" w:themeColor="accent4"/>
        </w:rPr>
        <w:t>i</w:t>
      </w:r>
      <w:r w:rsidR="00C017F0" w:rsidRPr="00E17E84">
        <w:rPr>
          <w:rFonts w:cs="Calibri Light"/>
          <w:b/>
          <w:color w:val="50A000" w:themeColor="accent4"/>
        </w:rPr>
        <w:t xml:space="preserve"> </w:t>
      </w:r>
      <w:r w:rsidRPr="00E17E84">
        <w:rPr>
          <w:rFonts w:cs="Calibri Light"/>
          <w:b/>
          <w:color w:val="50A000" w:themeColor="accent4"/>
        </w:rPr>
        <w:t>Gospodarki</w:t>
      </w:r>
      <w:r w:rsidR="00C017F0" w:rsidRPr="00E17E84">
        <w:rPr>
          <w:rFonts w:cs="Calibri Light"/>
          <w:b/>
          <w:color w:val="50A000" w:themeColor="accent4"/>
        </w:rPr>
        <w:t xml:space="preserve"> </w:t>
      </w:r>
      <w:r w:rsidRPr="00E17E84">
        <w:rPr>
          <w:rFonts w:cs="Calibri Light"/>
          <w:b/>
          <w:color w:val="50A000" w:themeColor="accent4"/>
        </w:rPr>
        <w:t>Wodnej</w:t>
      </w:r>
      <w:r w:rsidR="00C017F0" w:rsidRPr="00E17E84">
        <w:rPr>
          <w:rFonts w:cs="Calibri Light"/>
          <w:b/>
          <w:color w:val="50A000" w:themeColor="accent4"/>
        </w:rPr>
        <w:t xml:space="preserve"> </w:t>
      </w:r>
    </w:p>
    <w:p w:rsidR="00B27455" w:rsidRDefault="00B27455" w:rsidP="00E17E84">
      <w:pPr>
        <w:rPr>
          <w:rFonts w:cs="Calibri Light"/>
        </w:rPr>
      </w:pPr>
      <w:r w:rsidRPr="00E17E84">
        <w:rPr>
          <w:rFonts w:cs="Calibri Light"/>
        </w:rPr>
        <w:t>Narodowy</w:t>
      </w:r>
      <w:r w:rsidR="00C017F0" w:rsidRPr="00E17E84">
        <w:rPr>
          <w:rFonts w:cs="Calibri Light"/>
        </w:rPr>
        <w:t xml:space="preserve"> </w:t>
      </w:r>
      <w:r w:rsidRPr="00E17E84">
        <w:rPr>
          <w:rFonts w:cs="Calibri Light"/>
        </w:rPr>
        <w:t>Fundusz</w:t>
      </w:r>
      <w:r w:rsidR="00C017F0" w:rsidRPr="00E17E84">
        <w:rPr>
          <w:rFonts w:cs="Calibri Light"/>
        </w:rPr>
        <w:t xml:space="preserve"> </w:t>
      </w:r>
      <w:r w:rsidRPr="00E17E84">
        <w:rPr>
          <w:rFonts w:cs="Calibri Light"/>
        </w:rPr>
        <w:t>Ochrony</w:t>
      </w:r>
      <w:r w:rsidR="00C017F0" w:rsidRPr="00E17E84">
        <w:rPr>
          <w:rFonts w:cs="Calibri Light"/>
        </w:rPr>
        <w:t xml:space="preserve"> </w:t>
      </w:r>
      <w:r w:rsidRPr="00E17E84">
        <w:rPr>
          <w:rFonts w:cs="Calibri Light"/>
        </w:rPr>
        <w:t>Środowiska</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Gospodarki</w:t>
      </w:r>
      <w:r w:rsidR="00C017F0" w:rsidRPr="00E17E84">
        <w:rPr>
          <w:rFonts w:cs="Calibri Light"/>
        </w:rPr>
        <w:t xml:space="preserve"> </w:t>
      </w:r>
      <w:r w:rsidRPr="00E17E84">
        <w:rPr>
          <w:rFonts w:cs="Calibri Light"/>
        </w:rPr>
        <w:t>Wodnej</w:t>
      </w:r>
      <w:r w:rsidR="00C017F0" w:rsidRPr="00E17E84">
        <w:rPr>
          <w:rFonts w:cs="Calibri Light"/>
        </w:rPr>
        <w:t xml:space="preserve"> </w:t>
      </w:r>
      <w:r w:rsidRPr="00E17E84">
        <w:rPr>
          <w:rFonts w:cs="Calibri Light"/>
        </w:rPr>
        <w:t>udziela</w:t>
      </w:r>
      <w:r w:rsidR="00C017F0" w:rsidRPr="00E17E84">
        <w:rPr>
          <w:rFonts w:cs="Calibri Light"/>
        </w:rPr>
        <w:t xml:space="preserve"> </w:t>
      </w:r>
      <w:r w:rsidRPr="00E17E84">
        <w:rPr>
          <w:rFonts w:cs="Calibri Light"/>
        </w:rPr>
        <w:t>dofinansowania</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formie</w:t>
      </w:r>
      <w:r w:rsidR="00C017F0" w:rsidRPr="00E17E84">
        <w:rPr>
          <w:rFonts w:cs="Calibri Light"/>
        </w:rPr>
        <w:t xml:space="preserve"> </w:t>
      </w:r>
      <w:r w:rsidRPr="00E17E84">
        <w:rPr>
          <w:rFonts w:cs="Calibri Light"/>
        </w:rPr>
        <w:t>dopłat,</w:t>
      </w:r>
      <w:r w:rsidR="00C017F0" w:rsidRPr="00E17E84">
        <w:rPr>
          <w:rFonts w:cs="Calibri Light"/>
        </w:rPr>
        <w:t xml:space="preserve"> </w:t>
      </w:r>
      <w:r w:rsidRPr="00E17E84">
        <w:rPr>
          <w:rFonts w:cs="Calibri Light"/>
        </w:rPr>
        <w:t>dotacji</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pożyczek.</w:t>
      </w:r>
      <w:r w:rsidR="00C017F0" w:rsidRPr="00E17E84">
        <w:rPr>
          <w:rFonts w:cs="Calibri Light"/>
        </w:rPr>
        <w:t xml:space="preserve"> </w:t>
      </w:r>
      <w:r w:rsidRPr="00E17E84">
        <w:rPr>
          <w:rFonts w:cs="Calibri Light"/>
        </w:rPr>
        <w:t>Beneficjentami</w:t>
      </w:r>
      <w:r w:rsidR="00C017F0" w:rsidRPr="00E17E84">
        <w:rPr>
          <w:rFonts w:cs="Calibri Light"/>
        </w:rPr>
        <w:t xml:space="preserve"> </w:t>
      </w:r>
      <w:r w:rsidRPr="00E17E84">
        <w:rPr>
          <w:rFonts w:cs="Calibri Light"/>
        </w:rPr>
        <w:t>mogą</w:t>
      </w:r>
      <w:r w:rsidR="00C017F0" w:rsidRPr="00E17E84">
        <w:rPr>
          <w:rFonts w:cs="Calibri Light"/>
        </w:rPr>
        <w:t xml:space="preserve"> </w:t>
      </w:r>
      <w:r w:rsidRPr="00E17E84">
        <w:rPr>
          <w:rFonts w:cs="Calibri Light"/>
        </w:rPr>
        <w:t>być:</w:t>
      </w:r>
      <w:r w:rsidR="00C017F0" w:rsidRPr="00E17E84">
        <w:rPr>
          <w:rFonts w:cs="Calibri Light"/>
        </w:rPr>
        <w:t xml:space="preserve"> </w:t>
      </w:r>
      <w:r w:rsidRPr="00E17E84">
        <w:rPr>
          <w:rFonts w:cs="Calibri Light"/>
        </w:rPr>
        <w:t>samorządy,</w:t>
      </w:r>
      <w:r w:rsidR="00C017F0" w:rsidRPr="00E17E84">
        <w:rPr>
          <w:rFonts w:cs="Calibri Light"/>
        </w:rPr>
        <w:t xml:space="preserve"> </w:t>
      </w:r>
      <w:r w:rsidRPr="00E17E84">
        <w:rPr>
          <w:rFonts w:cs="Calibri Light"/>
        </w:rPr>
        <w:t>przedsiębiorcy,</w:t>
      </w:r>
      <w:r w:rsidR="00C017F0" w:rsidRPr="00E17E84">
        <w:rPr>
          <w:rFonts w:cs="Calibri Light"/>
        </w:rPr>
        <w:t xml:space="preserve"> </w:t>
      </w:r>
      <w:r w:rsidRPr="00E17E84">
        <w:rPr>
          <w:rFonts w:cs="Calibri Light"/>
        </w:rPr>
        <w:t>osoby</w:t>
      </w:r>
      <w:r w:rsidR="00C017F0" w:rsidRPr="00E17E84">
        <w:rPr>
          <w:rFonts w:cs="Calibri Light"/>
        </w:rPr>
        <w:t xml:space="preserve"> </w:t>
      </w:r>
      <w:r w:rsidRPr="00E17E84">
        <w:rPr>
          <w:rFonts w:cs="Calibri Light"/>
        </w:rPr>
        <w:t>fizyczne,</w:t>
      </w:r>
      <w:r w:rsidR="00C017F0" w:rsidRPr="00E17E84">
        <w:rPr>
          <w:rFonts w:cs="Calibri Light"/>
        </w:rPr>
        <w:t xml:space="preserve"> </w:t>
      </w:r>
      <w:r w:rsidRPr="00E17E84">
        <w:rPr>
          <w:rFonts w:cs="Calibri Light"/>
        </w:rPr>
        <w:t>państwowe</w:t>
      </w:r>
      <w:r w:rsidR="00C017F0" w:rsidRPr="00E17E84">
        <w:rPr>
          <w:rFonts w:cs="Calibri Light"/>
        </w:rPr>
        <w:t xml:space="preserve"> </w:t>
      </w:r>
      <w:r w:rsidRPr="00E17E84">
        <w:rPr>
          <w:rFonts w:cs="Calibri Light"/>
        </w:rPr>
        <w:t>jednostki</w:t>
      </w:r>
      <w:r w:rsidR="00C017F0" w:rsidRPr="00E17E84">
        <w:rPr>
          <w:rFonts w:cs="Calibri Light"/>
        </w:rPr>
        <w:t xml:space="preserve"> </w:t>
      </w:r>
      <w:r w:rsidRPr="00E17E84">
        <w:rPr>
          <w:rFonts w:cs="Calibri Light"/>
        </w:rPr>
        <w:t>budżetowe,</w:t>
      </w:r>
      <w:r w:rsidR="00C017F0" w:rsidRPr="00E17E84">
        <w:rPr>
          <w:rFonts w:cs="Calibri Light"/>
        </w:rPr>
        <w:t xml:space="preserve"> </w:t>
      </w:r>
      <w:r w:rsidRPr="00E17E84">
        <w:rPr>
          <w:rFonts w:cs="Calibri Light"/>
        </w:rPr>
        <w:t>uczelnie/</w:t>
      </w:r>
      <w:r w:rsidR="00C017F0" w:rsidRPr="00E17E84">
        <w:rPr>
          <w:rFonts w:cs="Calibri Light"/>
        </w:rPr>
        <w:t xml:space="preserve"> </w:t>
      </w:r>
      <w:r w:rsidRPr="00E17E84">
        <w:rPr>
          <w:rFonts w:cs="Calibri Light"/>
        </w:rPr>
        <w:t>instytucje</w:t>
      </w:r>
      <w:r w:rsidR="00C017F0" w:rsidRPr="00E17E84">
        <w:rPr>
          <w:rFonts w:cs="Calibri Light"/>
        </w:rPr>
        <w:t xml:space="preserve"> </w:t>
      </w:r>
      <w:r w:rsidRPr="00E17E84">
        <w:rPr>
          <w:rFonts w:cs="Calibri Light"/>
        </w:rPr>
        <w:t>naukowo</w:t>
      </w:r>
      <w:r w:rsidR="00C017F0" w:rsidRPr="00E17E84">
        <w:rPr>
          <w:rFonts w:cs="Calibri Light"/>
        </w:rPr>
        <w:t xml:space="preserve"> </w:t>
      </w:r>
      <w:r w:rsidRPr="00E17E84">
        <w:rPr>
          <w:rFonts w:cs="Calibri Light"/>
        </w:rPr>
        <w:t>-</w:t>
      </w:r>
      <w:r w:rsidR="00C017F0" w:rsidRPr="00E17E84">
        <w:rPr>
          <w:rFonts w:cs="Calibri Light"/>
        </w:rPr>
        <w:t xml:space="preserve"> </w:t>
      </w:r>
      <w:r w:rsidRPr="00E17E84">
        <w:rPr>
          <w:rFonts w:cs="Calibri Light"/>
        </w:rPr>
        <w:t>badawcze,</w:t>
      </w:r>
      <w:r w:rsidR="00C017F0" w:rsidRPr="00E17E84">
        <w:rPr>
          <w:rFonts w:cs="Calibri Light"/>
        </w:rPr>
        <w:t xml:space="preserve"> </w:t>
      </w:r>
      <w:r w:rsidRPr="00E17E84">
        <w:rPr>
          <w:rFonts w:cs="Calibri Light"/>
        </w:rPr>
        <w:t>organizacje</w:t>
      </w:r>
      <w:r w:rsidR="00C017F0" w:rsidRPr="00E17E84">
        <w:rPr>
          <w:rFonts w:cs="Calibri Light"/>
        </w:rPr>
        <w:t xml:space="preserve"> </w:t>
      </w:r>
      <w:r w:rsidRPr="00E17E84">
        <w:rPr>
          <w:rFonts w:cs="Calibri Light"/>
        </w:rPr>
        <w:t>pozarządowe,</w:t>
      </w:r>
      <w:r w:rsidR="00C017F0" w:rsidRPr="00E17E84">
        <w:rPr>
          <w:rFonts w:cs="Calibri Light"/>
        </w:rPr>
        <w:t xml:space="preserve"> </w:t>
      </w:r>
      <w:r w:rsidRPr="00E17E84">
        <w:rPr>
          <w:rFonts w:cs="Calibri Light"/>
        </w:rPr>
        <w:t>inne</w:t>
      </w:r>
      <w:r w:rsidR="00C017F0" w:rsidRPr="00E17E84">
        <w:rPr>
          <w:rFonts w:cs="Calibri Light"/>
        </w:rPr>
        <w:t xml:space="preserve"> </w:t>
      </w:r>
      <w:r w:rsidRPr="00E17E84">
        <w:rPr>
          <w:rFonts w:cs="Calibri Light"/>
        </w:rPr>
        <w:t>podmioty.</w:t>
      </w:r>
      <w:r w:rsidR="00C017F0" w:rsidRPr="00E17E84">
        <w:rPr>
          <w:rFonts w:cs="Calibri Light"/>
        </w:rPr>
        <w:t xml:space="preserve"> </w:t>
      </w:r>
      <w:r w:rsidRPr="00E17E84">
        <w:rPr>
          <w:rFonts w:cs="Calibri Light"/>
        </w:rPr>
        <w:t>Podstawowym</w:t>
      </w:r>
      <w:r w:rsidR="00C017F0" w:rsidRPr="00E17E84">
        <w:rPr>
          <w:rFonts w:cs="Calibri Light"/>
        </w:rPr>
        <w:t xml:space="preserve"> </w:t>
      </w:r>
      <w:r w:rsidRPr="00E17E84">
        <w:rPr>
          <w:rFonts w:cs="Calibri Light"/>
        </w:rPr>
        <w:t>celem</w:t>
      </w:r>
      <w:r w:rsidR="00C017F0" w:rsidRPr="00E17E84">
        <w:rPr>
          <w:rFonts w:cs="Calibri Light"/>
        </w:rPr>
        <w:t xml:space="preserve"> </w:t>
      </w:r>
      <w:r w:rsidRPr="00E17E84">
        <w:rPr>
          <w:rFonts w:cs="Calibri Light"/>
        </w:rPr>
        <w:t>strategii</w:t>
      </w:r>
      <w:r w:rsidR="00C017F0" w:rsidRPr="00E17E84">
        <w:rPr>
          <w:rFonts w:cs="Calibri Light"/>
        </w:rPr>
        <w:t xml:space="preserve"> </w:t>
      </w:r>
      <w:r w:rsidRPr="00E17E84">
        <w:rPr>
          <w:rFonts w:cs="Calibri Light"/>
        </w:rPr>
        <w:t>NFOŚiGW</w:t>
      </w:r>
      <w:r w:rsidR="00C017F0" w:rsidRPr="00E17E84">
        <w:rPr>
          <w:rFonts w:cs="Calibri Light"/>
        </w:rPr>
        <w:t xml:space="preserve"> </w:t>
      </w:r>
      <w:r w:rsidRPr="00E17E84">
        <w:rPr>
          <w:rFonts w:cs="Calibri Light"/>
        </w:rPr>
        <w:t>jest</w:t>
      </w:r>
      <w:r w:rsidR="00C017F0" w:rsidRPr="00E17E84">
        <w:rPr>
          <w:rFonts w:cs="Calibri Light"/>
        </w:rPr>
        <w:t xml:space="preserve"> </w:t>
      </w:r>
      <w:r w:rsidRPr="00E17E84">
        <w:rPr>
          <w:rFonts w:cs="Calibri Light"/>
        </w:rPr>
        <w:t>poprawa</w:t>
      </w:r>
      <w:r w:rsidR="00C017F0" w:rsidRPr="00E17E84">
        <w:rPr>
          <w:rFonts w:cs="Calibri Light"/>
        </w:rPr>
        <w:t xml:space="preserve"> </w:t>
      </w:r>
      <w:r w:rsidRPr="00E17E84">
        <w:rPr>
          <w:rFonts w:cs="Calibri Light"/>
        </w:rPr>
        <w:t>stanu</w:t>
      </w:r>
      <w:r w:rsidR="00C017F0" w:rsidRPr="00E17E84">
        <w:rPr>
          <w:rFonts w:cs="Calibri Light"/>
        </w:rPr>
        <w:t xml:space="preserve"> </w:t>
      </w:r>
      <w:r w:rsidRPr="00E17E84">
        <w:rPr>
          <w:rFonts w:cs="Calibri Light"/>
        </w:rPr>
        <w:t>środowiska</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zrównoważone</w:t>
      </w:r>
      <w:r w:rsidR="00C017F0" w:rsidRPr="00E17E84">
        <w:rPr>
          <w:rFonts w:cs="Calibri Light"/>
        </w:rPr>
        <w:t xml:space="preserve"> </w:t>
      </w:r>
      <w:r w:rsidRPr="00E17E84">
        <w:rPr>
          <w:rFonts w:cs="Calibri Light"/>
        </w:rPr>
        <w:t>gospodarowanie</w:t>
      </w:r>
      <w:r w:rsidR="00C017F0" w:rsidRPr="00E17E84">
        <w:rPr>
          <w:rFonts w:cs="Calibri Light"/>
        </w:rPr>
        <w:t xml:space="preserve"> </w:t>
      </w:r>
      <w:r w:rsidRPr="00E17E84">
        <w:rPr>
          <w:rFonts w:cs="Calibri Light"/>
        </w:rPr>
        <w:t>jego</w:t>
      </w:r>
      <w:r w:rsidR="00C017F0" w:rsidRPr="00E17E84">
        <w:rPr>
          <w:rFonts w:cs="Calibri Light"/>
        </w:rPr>
        <w:t xml:space="preserve"> </w:t>
      </w:r>
      <w:r w:rsidRPr="00E17E84">
        <w:rPr>
          <w:rFonts w:cs="Calibri Light"/>
        </w:rPr>
        <w:t>zasobami</w:t>
      </w:r>
      <w:r w:rsidR="00C017F0" w:rsidRPr="00E17E84">
        <w:rPr>
          <w:rFonts w:cs="Calibri Light"/>
        </w:rPr>
        <w:t xml:space="preserve"> </w:t>
      </w:r>
      <w:r w:rsidRPr="00E17E84">
        <w:rPr>
          <w:rFonts w:cs="Calibri Light"/>
        </w:rPr>
        <w:t>poprzez</w:t>
      </w:r>
      <w:r w:rsidR="00C017F0" w:rsidRPr="00E17E84">
        <w:rPr>
          <w:rFonts w:cs="Calibri Light"/>
        </w:rPr>
        <w:t xml:space="preserve"> </w:t>
      </w:r>
      <w:r w:rsidRPr="00E17E84">
        <w:rPr>
          <w:rFonts w:cs="Calibri Light"/>
        </w:rPr>
        <w:t>stabilne,</w:t>
      </w:r>
      <w:r w:rsidR="00C017F0" w:rsidRPr="00E17E84">
        <w:rPr>
          <w:rFonts w:cs="Calibri Light"/>
        </w:rPr>
        <w:t xml:space="preserve"> </w:t>
      </w:r>
      <w:r w:rsidRPr="00E17E84">
        <w:rPr>
          <w:rFonts w:cs="Calibri Light"/>
        </w:rPr>
        <w:t>skuteczne</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efektywne</w:t>
      </w:r>
      <w:r w:rsidR="00C017F0" w:rsidRPr="00E17E84">
        <w:rPr>
          <w:rFonts w:cs="Calibri Light"/>
        </w:rPr>
        <w:t xml:space="preserve"> </w:t>
      </w:r>
      <w:r w:rsidRPr="00E17E84">
        <w:rPr>
          <w:rFonts w:cs="Calibri Light"/>
        </w:rPr>
        <w:t>wspieranie</w:t>
      </w:r>
      <w:r w:rsidR="00C017F0" w:rsidRPr="00E17E84">
        <w:rPr>
          <w:rFonts w:cs="Calibri Light"/>
        </w:rPr>
        <w:t xml:space="preserve"> </w:t>
      </w:r>
      <w:r w:rsidRPr="00E17E84">
        <w:rPr>
          <w:rFonts w:cs="Calibri Light"/>
        </w:rPr>
        <w:t>przedsięwzięć</w:t>
      </w:r>
      <w:r w:rsidR="00C017F0" w:rsidRPr="00E17E84">
        <w:rPr>
          <w:rFonts w:cs="Calibri Light"/>
        </w:rPr>
        <w:t xml:space="preserve"> </w:t>
      </w:r>
      <w:r w:rsidR="00E47706" w:rsidRPr="00E17E84">
        <w:rPr>
          <w:rFonts w:cs="Calibri Light"/>
        </w:rPr>
        <w:br/>
      </w:r>
      <w:r w:rsidRPr="00E17E84">
        <w:rPr>
          <w:rFonts w:cs="Calibri Light"/>
        </w:rPr>
        <w:t>i</w:t>
      </w:r>
      <w:r w:rsidR="00C017F0" w:rsidRPr="00E17E84">
        <w:rPr>
          <w:rFonts w:cs="Calibri Light"/>
        </w:rPr>
        <w:t xml:space="preserve"> </w:t>
      </w:r>
      <w:r w:rsidRPr="00E17E84">
        <w:rPr>
          <w:rFonts w:cs="Calibri Light"/>
        </w:rPr>
        <w:t>inicjatyw</w:t>
      </w:r>
      <w:r w:rsidR="00C017F0" w:rsidRPr="00E17E84">
        <w:rPr>
          <w:rFonts w:cs="Calibri Light"/>
        </w:rPr>
        <w:t xml:space="preserve"> </w:t>
      </w:r>
      <w:r w:rsidRPr="00E17E84">
        <w:rPr>
          <w:rFonts w:cs="Calibri Light"/>
        </w:rPr>
        <w:t>służących</w:t>
      </w:r>
      <w:r w:rsidR="00C017F0" w:rsidRPr="00E17E84">
        <w:rPr>
          <w:rFonts w:cs="Calibri Light"/>
        </w:rPr>
        <w:t xml:space="preserve"> </w:t>
      </w:r>
      <w:r w:rsidRPr="00E17E84">
        <w:rPr>
          <w:rFonts w:cs="Calibri Light"/>
        </w:rPr>
        <w:t>środowisku.</w:t>
      </w:r>
      <w:r w:rsidR="00C017F0" w:rsidRPr="00E17E84">
        <w:rPr>
          <w:rFonts w:cs="Calibri Light"/>
        </w:rPr>
        <w:t xml:space="preserve"> </w:t>
      </w:r>
      <w:r w:rsidRPr="00E17E84">
        <w:rPr>
          <w:rFonts w:cs="Calibri Light"/>
        </w:rPr>
        <w:t>Dofinansowania</w:t>
      </w:r>
      <w:r w:rsidR="00C017F0" w:rsidRPr="00E17E84">
        <w:rPr>
          <w:rFonts w:cs="Calibri Light"/>
        </w:rPr>
        <w:t xml:space="preserve"> </w:t>
      </w:r>
      <w:r w:rsidRPr="00E17E84">
        <w:rPr>
          <w:rFonts w:cs="Calibri Light"/>
        </w:rPr>
        <w:t>realizowane</w:t>
      </w:r>
      <w:r w:rsidR="00C017F0" w:rsidRPr="00E17E84">
        <w:rPr>
          <w:rFonts w:cs="Calibri Light"/>
        </w:rPr>
        <w:t xml:space="preserve"> </w:t>
      </w:r>
      <w:r w:rsidRPr="00E17E84">
        <w:rPr>
          <w:rFonts w:cs="Calibri Light"/>
        </w:rPr>
        <w:t>są</w:t>
      </w:r>
      <w:r w:rsidR="00C017F0" w:rsidRPr="00E17E84">
        <w:rPr>
          <w:rFonts w:cs="Calibri Light"/>
        </w:rPr>
        <w:t xml:space="preserve"> </w:t>
      </w:r>
      <w:r w:rsidRPr="00E17E84">
        <w:rPr>
          <w:rFonts w:cs="Calibri Light"/>
        </w:rPr>
        <w:t>poprzez</w:t>
      </w:r>
      <w:r w:rsidR="00C017F0" w:rsidRPr="00E17E84">
        <w:rPr>
          <w:rFonts w:cs="Calibri Light"/>
        </w:rPr>
        <w:t xml:space="preserve"> </w:t>
      </w:r>
      <w:r w:rsidRPr="00E17E84">
        <w:rPr>
          <w:rFonts w:cs="Calibri Light"/>
        </w:rPr>
        <w:t>cztery</w:t>
      </w:r>
      <w:r w:rsidR="00C017F0" w:rsidRPr="00E17E84">
        <w:rPr>
          <w:rFonts w:cs="Calibri Light"/>
        </w:rPr>
        <w:t xml:space="preserve"> </w:t>
      </w:r>
      <w:r w:rsidRPr="00E17E84">
        <w:rPr>
          <w:rFonts w:cs="Calibri Light"/>
        </w:rPr>
        <w:t>priorytety</w:t>
      </w:r>
      <w:r w:rsidR="00C017F0" w:rsidRPr="00E17E84">
        <w:rPr>
          <w:rFonts w:cs="Calibri Light"/>
        </w:rPr>
        <w:t xml:space="preserve"> </w:t>
      </w:r>
      <w:r w:rsidRPr="00E17E84">
        <w:rPr>
          <w:rFonts w:cs="Calibri Light"/>
        </w:rPr>
        <w:t>środowiskowe,</w:t>
      </w:r>
      <w:r w:rsidR="00C017F0" w:rsidRPr="00E17E84">
        <w:rPr>
          <w:rFonts w:cs="Calibri Light"/>
        </w:rPr>
        <w:t xml:space="preserve"> </w:t>
      </w:r>
      <w:r w:rsidRPr="00E17E84">
        <w:rPr>
          <w:rFonts w:cs="Calibri Light"/>
        </w:rPr>
        <w:t>zaprezentowane</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poniższej</w:t>
      </w:r>
      <w:r w:rsidR="00C017F0" w:rsidRPr="00E17E84">
        <w:rPr>
          <w:rFonts w:cs="Calibri Light"/>
        </w:rPr>
        <w:t xml:space="preserve"> </w:t>
      </w:r>
      <w:r w:rsidRPr="00E17E84">
        <w:rPr>
          <w:rFonts w:cs="Calibri Light"/>
        </w:rPr>
        <w:t>tabeli.</w:t>
      </w:r>
    </w:p>
    <w:p w:rsidR="000D2A13" w:rsidRPr="00E17E84" w:rsidRDefault="000D2A13" w:rsidP="000D2A13">
      <w:pPr>
        <w:spacing w:after="160" w:line="259" w:lineRule="auto"/>
        <w:jc w:val="left"/>
        <w:rPr>
          <w:rFonts w:cs="Calibri Light"/>
        </w:rPr>
      </w:pPr>
      <w:r>
        <w:rPr>
          <w:rFonts w:cs="Calibri Light"/>
        </w:rPr>
        <w:br w:type="page"/>
      </w:r>
    </w:p>
    <w:tbl>
      <w:tblPr>
        <w:tblStyle w:val="Tabelalisty2akcent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119"/>
        <w:gridCol w:w="3680"/>
      </w:tblGrid>
      <w:tr w:rsidR="00B27455" w:rsidRPr="00E17E84" w:rsidTr="000630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rsidR="00B27455" w:rsidRPr="00E17E84" w:rsidRDefault="00B27455" w:rsidP="00E17E84">
            <w:pPr>
              <w:rPr>
                <w:rFonts w:cs="Calibri Light"/>
              </w:rPr>
            </w:pPr>
            <w:r w:rsidRPr="00E17E84">
              <w:rPr>
                <w:rFonts w:cs="Calibri Light"/>
              </w:rPr>
              <w:lastRenderedPageBreak/>
              <w:t>Priorytet</w:t>
            </w:r>
            <w:r w:rsidR="00C017F0" w:rsidRPr="00E17E84">
              <w:rPr>
                <w:rFonts w:cs="Calibri Light"/>
              </w:rPr>
              <w:t xml:space="preserve"> </w:t>
            </w:r>
            <w:r w:rsidRPr="00E17E84">
              <w:rPr>
                <w:rFonts w:cs="Calibri Light"/>
              </w:rPr>
              <w:t>środowiskowy</w:t>
            </w:r>
          </w:p>
        </w:tc>
        <w:tc>
          <w:tcPr>
            <w:tcW w:w="3119" w:type="dxa"/>
            <w:vAlign w:val="center"/>
          </w:tcPr>
          <w:p w:rsidR="00B27455" w:rsidRPr="00E17E84" w:rsidRDefault="00B27455" w:rsidP="00E17E84">
            <w:pPr>
              <w:cnfStyle w:val="100000000000" w:firstRow="1" w:lastRow="0" w:firstColumn="0" w:lastColumn="0" w:oddVBand="0" w:evenVBand="0" w:oddHBand="0" w:evenHBand="0" w:firstRowFirstColumn="0" w:firstRowLastColumn="0" w:lastRowFirstColumn="0" w:lastRowLastColumn="0"/>
              <w:rPr>
                <w:rFonts w:cs="Calibri Light"/>
              </w:rPr>
            </w:pPr>
            <w:r w:rsidRPr="00E17E84">
              <w:rPr>
                <w:rFonts w:cs="Calibri Light"/>
              </w:rPr>
              <w:t>Program</w:t>
            </w:r>
          </w:p>
        </w:tc>
        <w:tc>
          <w:tcPr>
            <w:tcW w:w="3680" w:type="dxa"/>
            <w:vAlign w:val="center"/>
          </w:tcPr>
          <w:p w:rsidR="00B27455" w:rsidRPr="00E17E84" w:rsidRDefault="00B27455" w:rsidP="00E17E84">
            <w:pPr>
              <w:cnfStyle w:val="100000000000" w:firstRow="1" w:lastRow="0" w:firstColumn="0" w:lastColumn="0" w:oddVBand="0" w:evenVBand="0" w:oddHBand="0" w:evenHBand="0" w:firstRowFirstColumn="0" w:firstRowLastColumn="0" w:lastRowFirstColumn="0" w:lastRowLastColumn="0"/>
              <w:rPr>
                <w:rFonts w:cs="Calibri Light"/>
              </w:rPr>
            </w:pPr>
            <w:r w:rsidRPr="00E17E84">
              <w:rPr>
                <w:rFonts w:cs="Calibri Light"/>
              </w:rPr>
              <w:t>Rodzaje</w:t>
            </w:r>
            <w:r w:rsidR="00C017F0" w:rsidRPr="00E17E84">
              <w:rPr>
                <w:rFonts w:cs="Calibri Light"/>
              </w:rPr>
              <w:t xml:space="preserve"> </w:t>
            </w:r>
            <w:r w:rsidRPr="00E17E84">
              <w:rPr>
                <w:rFonts w:cs="Calibri Light"/>
              </w:rPr>
              <w:t>działań</w:t>
            </w:r>
          </w:p>
        </w:tc>
      </w:tr>
      <w:tr w:rsidR="00B27455" w:rsidRPr="00E17E84" w:rsidTr="000630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rsidR="00B27455" w:rsidRPr="00E17E84" w:rsidRDefault="00B27455" w:rsidP="00E17E84">
            <w:pPr>
              <w:rPr>
                <w:rFonts w:cs="Calibri Light"/>
                <w:sz w:val="20"/>
              </w:rPr>
            </w:pPr>
            <w:r w:rsidRPr="00E17E84">
              <w:rPr>
                <w:rFonts w:cs="Calibri Light"/>
                <w:sz w:val="20"/>
              </w:rPr>
              <w:t>III</w:t>
            </w:r>
          </w:p>
          <w:p w:rsidR="00B27455" w:rsidRPr="00E17E84" w:rsidRDefault="00B27455" w:rsidP="00E17E84">
            <w:pPr>
              <w:rPr>
                <w:rFonts w:cs="Calibri Light"/>
                <w:sz w:val="20"/>
              </w:rPr>
            </w:pPr>
            <w:r w:rsidRPr="00E17E84">
              <w:rPr>
                <w:rFonts w:cs="Calibri Light"/>
                <w:sz w:val="20"/>
              </w:rPr>
              <w:t>Ochrona</w:t>
            </w:r>
            <w:r w:rsidR="00C017F0" w:rsidRPr="00E17E84">
              <w:rPr>
                <w:rFonts w:cs="Calibri Light"/>
                <w:sz w:val="20"/>
              </w:rPr>
              <w:t xml:space="preserve"> </w:t>
            </w:r>
            <w:r w:rsidRPr="00E17E84">
              <w:rPr>
                <w:rFonts w:cs="Calibri Light"/>
                <w:sz w:val="20"/>
              </w:rPr>
              <w:t>atmosfery</w:t>
            </w:r>
          </w:p>
        </w:tc>
        <w:tc>
          <w:tcPr>
            <w:tcW w:w="3119" w:type="dxa"/>
            <w:vAlign w:val="center"/>
          </w:tcPr>
          <w:p w:rsidR="00B27455" w:rsidRPr="00E17E84" w:rsidRDefault="00B27455" w:rsidP="000D2A13">
            <w:pPr>
              <w:jc w:val="left"/>
              <w:cnfStyle w:val="000000100000" w:firstRow="0" w:lastRow="0" w:firstColumn="0" w:lastColumn="0" w:oddVBand="0" w:evenVBand="0" w:oddHBand="1" w:evenHBand="0" w:firstRowFirstColumn="0" w:firstRowLastColumn="0" w:lastRowFirstColumn="0" w:lastRowLastColumn="0"/>
              <w:rPr>
                <w:rFonts w:cs="Calibri Light"/>
                <w:sz w:val="20"/>
              </w:rPr>
            </w:pPr>
            <w:r w:rsidRPr="00E17E84">
              <w:rPr>
                <w:rFonts w:cs="Calibri Light"/>
                <w:sz w:val="20"/>
              </w:rPr>
              <w:t>Poprawa</w:t>
            </w:r>
            <w:r w:rsidR="00C017F0" w:rsidRPr="00E17E84">
              <w:rPr>
                <w:rFonts w:cs="Calibri Light"/>
                <w:sz w:val="20"/>
              </w:rPr>
              <w:t xml:space="preserve"> </w:t>
            </w:r>
            <w:r w:rsidRPr="00E17E84">
              <w:rPr>
                <w:rFonts w:cs="Calibri Light"/>
                <w:sz w:val="20"/>
              </w:rPr>
              <w:t>jakości</w:t>
            </w:r>
            <w:r w:rsidR="00C017F0" w:rsidRPr="00E17E84">
              <w:rPr>
                <w:rFonts w:cs="Calibri Light"/>
                <w:sz w:val="20"/>
              </w:rPr>
              <w:t xml:space="preserve"> </w:t>
            </w:r>
            <w:r w:rsidRPr="00E17E84">
              <w:rPr>
                <w:rFonts w:cs="Calibri Light"/>
                <w:sz w:val="20"/>
              </w:rPr>
              <w:t>powietrza</w:t>
            </w:r>
          </w:p>
          <w:p w:rsidR="00B27455" w:rsidRPr="00E17E84" w:rsidRDefault="00B27455" w:rsidP="000D2A13">
            <w:pPr>
              <w:jc w:val="left"/>
              <w:cnfStyle w:val="000000100000" w:firstRow="0" w:lastRow="0" w:firstColumn="0" w:lastColumn="0" w:oddVBand="0" w:evenVBand="0" w:oddHBand="1" w:evenHBand="0" w:firstRowFirstColumn="0" w:firstRowLastColumn="0" w:lastRowFirstColumn="0" w:lastRowLastColumn="0"/>
              <w:rPr>
                <w:rFonts w:cs="Calibri Light"/>
                <w:sz w:val="20"/>
              </w:rPr>
            </w:pPr>
            <w:r w:rsidRPr="00E17E84">
              <w:rPr>
                <w:rFonts w:cs="Calibri Light"/>
                <w:sz w:val="20"/>
              </w:rPr>
              <w:t>Poprawa</w:t>
            </w:r>
            <w:r w:rsidR="00C017F0" w:rsidRPr="00E17E84">
              <w:rPr>
                <w:rFonts w:cs="Calibri Light"/>
                <w:sz w:val="20"/>
              </w:rPr>
              <w:t xml:space="preserve"> </w:t>
            </w:r>
            <w:r w:rsidRPr="00E17E84">
              <w:rPr>
                <w:rFonts w:cs="Calibri Light"/>
                <w:sz w:val="20"/>
              </w:rPr>
              <w:t>efektywności</w:t>
            </w:r>
            <w:r w:rsidR="00C017F0" w:rsidRPr="00E17E84">
              <w:rPr>
                <w:rFonts w:cs="Calibri Light"/>
                <w:sz w:val="20"/>
              </w:rPr>
              <w:t xml:space="preserve"> </w:t>
            </w:r>
            <w:r w:rsidRPr="00E17E84">
              <w:rPr>
                <w:rFonts w:cs="Calibri Light"/>
                <w:sz w:val="20"/>
              </w:rPr>
              <w:t>energetycznej:</w:t>
            </w:r>
          </w:p>
          <w:p w:rsidR="00B27455" w:rsidRPr="00E17E84" w:rsidRDefault="00B27455" w:rsidP="000D2A13">
            <w:pPr>
              <w:pStyle w:val="Akapitzlist"/>
              <w:numPr>
                <w:ilvl w:val="0"/>
                <w:numId w:val="29"/>
              </w:numPr>
              <w:ind w:left="465"/>
              <w:jc w:val="left"/>
              <w:cnfStyle w:val="000000100000" w:firstRow="0" w:lastRow="0" w:firstColumn="0" w:lastColumn="0" w:oddVBand="0" w:evenVBand="0" w:oddHBand="1" w:evenHBand="0" w:firstRowFirstColumn="0" w:firstRowLastColumn="0" w:lastRowFirstColumn="0" w:lastRowLastColumn="0"/>
              <w:rPr>
                <w:rFonts w:cs="Calibri Light"/>
                <w:sz w:val="20"/>
              </w:rPr>
            </w:pPr>
            <w:r w:rsidRPr="00E17E84">
              <w:rPr>
                <w:rFonts w:cs="Calibri Light"/>
                <w:sz w:val="20"/>
              </w:rPr>
              <w:t>LEMUR</w:t>
            </w:r>
          </w:p>
          <w:p w:rsidR="00B27455" w:rsidRPr="00E17E84" w:rsidRDefault="00B27455" w:rsidP="000D2A13">
            <w:pPr>
              <w:pStyle w:val="Akapitzlist"/>
              <w:numPr>
                <w:ilvl w:val="0"/>
                <w:numId w:val="29"/>
              </w:numPr>
              <w:ind w:left="465"/>
              <w:jc w:val="left"/>
              <w:cnfStyle w:val="000000100000" w:firstRow="0" w:lastRow="0" w:firstColumn="0" w:lastColumn="0" w:oddVBand="0" w:evenVBand="0" w:oddHBand="1" w:evenHBand="0" w:firstRowFirstColumn="0" w:firstRowLastColumn="0" w:lastRowFirstColumn="0" w:lastRowLastColumn="0"/>
              <w:rPr>
                <w:rFonts w:cs="Calibri Light"/>
                <w:sz w:val="20"/>
              </w:rPr>
            </w:pPr>
            <w:r w:rsidRPr="00E17E84">
              <w:rPr>
                <w:rFonts w:cs="Calibri Light"/>
                <w:sz w:val="20"/>
              </w:rPr>
              <w:t>Dopłaty</w:t>
            </w:r>
            <w:r w:rsidR="00C017F0" w:rsidRPr="00E17E84">
              <w:rPr>
                <w:rFonts w:cs="Calibri Light"/>
                <w:sz w:val="20"/>
              </w:rPr>
              <w:t xml:space="preserve"> </w:t>
            </w:r>
            <w:r w:rsidRPr="00E17E84">
              <w:rPr>
                <w:rFonts w:cs="Calibri Light"/>
                <w:sz w:val="20"/>
              </w:rPr>
              <w:t>do</w:t>
            </w:r>
            <w:r w:rsidR="00C017F0" w:rsidRPr="00E17E84">
              <w:rPr>
                <w:rFonts w:cs="Calibri Light"/>
                <w:sz w:val="20"/>
              </w:rPr>
              <w:t xml:space="preserve"> </w:t>
            </w:r>
            <w:r w:rsidRPr="00E17E84">
              <w:rPr>
                <w:rFonts w:cs="Calibri Light"/>
                <w:sz w:val="20"/>
              </w:rPr>
              <w:t>kredytów</w:t>
            </w:r>
            <w:r w:rsidR="00C017F0" w:rsidRPr="00E17E84">
              <w:rPr>
                <w:rFonts w:cs="Calibri Light"/>
                <w:sz w:val="20"/>
              </w:rPr>
              <w:t xml:space="preserve"> </w:t>
            </w:r>
            <w:r w:rsidRPr="00E17E84">
              <w:rPr>
                <w:rFonts w:cs="Calibri Light"/>
                <w:sz w:val="20"/>
              </w:rPr>
              <w:t>na</w:t>
            </w:r>
            <w:r w:rsidR="00C017F0" w:rsidRPr="00E17E84">
              <w:rPr>
                <w:rFonts w:cs="Calibri Light"/>
                <w:sz w:val="20"/>
              </w:rPr>
              <w:t xml:space="preserve"> </w:t>
            </w:r>
            <w:r w:rsidRPr="00E17E84">
              <w:rPr>
                <w:rFonts w:cs="Calibri Light"/>
                <w:sz w:val="20"/>
              </w:rPr>
              <w:t>budowę</w:t>
            </w:r>
            <w:r w:rsidR="00C017F0" w:rsidRPr="00E17E84">
              <w:rPr>
                <w:rFonts w:cs="Calibri Light"/>
                <w:sz w:val="20"/>
              </w:rPr>
              <w:t xml:space="preserve"> </w:t>
            </w:r>
            <w:r w:rsidRPr="00E17E84">
              <w:rPr>
                <w:rFonts w:cs="Calibri Light"/>
                <w:sz w:val="20"/>
              </w:rPr>
              <w:t>domów</w:t>
            </w:r>
            <w:r w:rsidR="00C017F0" w:rsidRPr="00E17E84">
              <w:rPr>
                <w:rFonts w:cs="Calibri Light"/>
                <w:sz w:val="20"/>
              </w:rPr>
              <w:t xml:space="preserve"> </w:t>
            </w:r>
            <w:r w:rsidRPr="00E17E84">
              <w:rPr>
                <w:rFonts w:cs="Calibri Light"/>
                <w:sz w:val="20"/>
              </w:rPr>
              <w:t>energooszczędnych</w:t>
            </w:r>
          </w:p>
          <w:p w:rsidR="00B27455" w:rsidRPr="000D2A13" w:rsidRDefault="00B27455" w:rsidP="000D2A13">
            <w:pPr>
              <w:pStyle w:val="Akapitzlist"/>
              <w:numPr>
                <w:ilvl w:val="0"/>
                <w:numId w:val="29"/>
              </w:numPr>
              <w:ind w:left="465"/>
              <w:jc w:val="left"/>
              <w:cnfStyle w:val="000000100000" w:firstRow="0" w:lastRow="0" w:firstColumn="0" w:lastColumn="0" w:oddVBand="0" w:evenVBand="0" w:oddHBand="1" w:evenHBand="0" w:firstRowFirstColumn="0" w:firstRowLastColumn="0" w:lastRowFirstColumn="0" w:lastRowLastColumn="0"/>
              <w:rPr>
                <w:rFonts w:cs="Calibri Light"/>
                <w:sz w:val="20"/>
              </w:rPr>
            </w:pPr>
            <w:r w:rsidRPr="00E17E84">
              <w:rPr>
                <w:rFonts w:cs="Calibri Light"/>
                <w:sz w:val="20"/>
              </w:rPr>
              <w:t>Inwestycje</w:t>
            </w:r>
            <w:r w:rsidR="00C017F0" w:rsidRPr="00E17E84">
              <w:rPr>
                <w:rFonts w:cs="Calibri Light"/>
                <w:sz w:val="20"/>
              </w:rPr>
              <w:t xml:space="preserve"> </w:t>
            </w:r>
            <w:r w:rsidRPr="00E17E84">
              <w:rPr>
                <w:rFonts w:cs="Calibri Light"/>
                <w:sz w:val="20"/>
              </w:rPr>
              <w:t>energooszczędne</w:t>
            </w:r>
            <w:r w:rsidR="000D2A13">
              <w:rPr>
                <w:rFonts w:cs="Calibri Light"/>
                <w:sz w:val="20"/>
              </w:rPr>
              <w:br/>
            </w:r>
            <w:r w:rsidRPr="000D2A13">
              <w:rPr>
                <w:rFonts w:cs="Calibri Light"/>
                <w:sz w:val="20"/>
              </w:rPr>
              <w:t>w</w:t>
            </w:r>
            <w:r w:rsidR="00C017F0" w:rsidRPr="000D2A13">
              <w:rPr>
                <w:rFonts w:cs="Calibri Light"/>
                <w:sz w:val="20"/>
              </w:rPr>
              <w:t xml:space="preserve"> </w:t>
            </w:r>
            <w:r w:rsidRPr="000D2A13">
              <w:rPr>
                <w:rFonts w:cs="Calibri Light"/>
                <w:sz w:val="20"/>
              </w:rPr>
              <w:t>małych</w:t>
            </w:r>
            <w:r w:rsidR="00C017F0" w:rsidRPr="000D2A13">
              <w:rPr>
                <w:rFonts w:cs="Calibri Light"/>
                <w:sz w:val="20"/>
              </w:rPr>
              <w:t xml:space="preserve"> </w:t>
            </w:r>
            <w:r w:rsidRPr="000D2A13">
              <w:rPr>
                <w:rFonts w:cs="Calibri Light"/>
                <w:sz w:val="20"/>
              </w:rPr>
              <w:t>i</w:t>
            </w:r>
            <w:r w:rsidR="00C017F0" w:rsidRPr="000D2A13">
              <w:rPr>
                <w:rFonts w:cs="Calibri Light"/>
                <w:sz w:val="20"/>
              </w:rPr>
              <w:t xml:space="preserve"> </w:t>
            </w:r>
            <w:r w:rsidRPr="000D2A13">
              <w:rPr>
                <w:rFonts w:cs="Calibri Light"/>
                <w:sz w:val="20"/>
              </w:rPr>
              <w:t>średnich</w:t>
            </w:r>
            <w:r w:rsidR="00C017F0" w:rsidRPr="000D2A13">
              <w:rPr>
                <w:rFonts w:cs="Calibri Light"/>
                <w:sz w:val="20"/>
              </w:rPr>
              <w:t xml:space="preserve"> </w:t>
            </w:r>
            <w:r w:rsidRPr="000D2A13">
              <w:rPr>
                <w:rFonts w:cs="Calibri Light"/>
                <w:sz w:val="20"/>
              </w:rPr>
              <w:t>przedsiębiorstwach</w:t>
            </w:r>
            <w:r w:rsidR="00C017F0" w:rsidRPr="000D2A13">
              <w:rPr>
                <w:rFonts w:cs="Calibri Light"/>
                <w:sz w:val="20"/>
              </w:rPr>
              <w:t xml:space="preserve"> </w:t>
            </w:r>
            <w:r w:rsidRPr="000D2A13">
              <w:rPr>
                <w:rFonts w:cs="Calibri Light"/>
                <w:sz w:val="20"/>
              </w:rPr>
              <w:t>Wspieranie</w:t>
            </w:r>
          </w:p>
          <w:p w:rsidR="00B27455" w:rsidRPr="00E17E84" w:rsidRDefault="00B27455" w:rsidP="000D2A13">
            <w:pPr>
              <w:pStyle w:val="Akapitzlist"/>
              <w:numPr>
                <w:ilvl w:val="0"/>
                <w:numId w:val="29"/>
              </w:numPr>
              <w:ind w:left="465"/>
              <w:jc w:val="left"/>
              <w:cnfStyle w:val="000000100000" w:firstRow="0" w:lastRow="0" w:firstColumn="0" w:lastColumn="0" w:oddVBand="0" w:evenVBand="0" w:oddHBand="1" w:evenHBand="0" w:firstRowFirstColumn="0" w:firstRowLastColumn="0" w:lastRowFirstColumn="0" w:lastRowLastColumn="0"/>
              <w:rPr>
                <w:rFonts w:cs="Calibri Light"/>
                <w:sz w:val="20"/>
              </w:rPr>
            </w:pPr>
            <w:r w:rsidRPr="00E17E84">
              <w:rPr>
                <w:rFonts w:cs="Calibri Light"/>
                <w:sz w:val="20"/>
              </w:rPr>
              <w:t>rozproszonych,</w:t>
            </w:r>
            <w:r w:rsidR="00C017F0" w:rsidRPr="00E17E84">
              <w:rPr>
                <w:rFonts w:cs="Calibri Light"/>
                <w:sz w:val="20"/>
              </w:rPr>
              <w:t xml:space="preserve"> </w:t>
            </w:r>
            <w:r w:rsidRPr="00E17E84">
              <w:rPr>
                <w:rFonts w:cs="Calibri Light"/>
                <w:sz w:val="20"/>
              </w:rPr>
              <w:t>odnawialnych</w:t>
            </w:r>
            <w:r w:rsidR="00C017F0" w:rsidRPr="00E17E84">
              <w:rPr>
                <w:rFonts w:cs="Calibri Light"/>
                <w:sz w:val="20"/>
              </w:rPr>
              <w:t xml:space="preserve"> </w:t>
            </w:r>
            <w:r w:rsidRPr="00E17E84">
              <w:rPr>
                <w:rFonts w:cs="Calibri Light"/>
                <w:sz w:val="20"/>
              </w:rPr>
              <w:t>źródeł</w:t>
            </w:r>
            <w:r w:rsidR="00C017F0" w:rsidRPr="00E17E84">
              <w:rPr>
                <w:rFonts w:cs="Calibri Light"/>
                <w:sz w:val="20"/>
              </w:rPr>
              <w:t xml:space="preserve"> </w:t>
            </w:r>
            <w:r w:rsidRPr="00E17E84">
              <w:rPr>
                <w:rFonts w:cs="Calibri Light"/>
                <w:sz w:val="20"/>
              </w:rPr>
              <w:t>energii:</w:t>
            </w:r>
          </w:p>
          <w:p w:rsidR="00B27455" w:rsidRPr="00E17E84" w:rsidRDefault="00B27455" w:rsidP="000D2A13">
            <w:pPr>
              <w:pStyle w:val="Akapitzlist"/>
              <w:numPr>
                <w:ilvl w:val="0"/>
                <w:numId w:val="29"/>
              </w:numPr>
              <w:ind w:left="465"/>
              <w:jc w:val="left"/>
              <w:cnfStyle w:val="000000100000" w:firstRow="0" w:lastRow="0" w:firstColumn="0" w:lastColumn="0" w:oddVBand="0" w:evenVBand="0" w:oddHBand="1" w:evenHBand="0" w:firstRowFirstColumn="0" w:firstRowLastColumn="0" w:lastRowFirstColumn="0" w:lastRowLastColumn="0"/>
              <w:rPr>
                <w:rFonts w:cs="Calibri Light"/>
                <w:sz w:val="20"/>
              </w:rPr>
            </w:pPr>
            <w:r w:rsidRPr="00E17E84">
              <w:rPr>
                <w:rFonts w:cs="Calibri Light"/>
                <w:sz w:val="20"/>
              </w:rPr>
              <w:t>BOCIAN</w:t>
            </w:r>
          </w:p>
          <w:p w:rsidR="00B27455" w:rsidRPr="00E17E84" w:rsidRDefault="00B27455" w:rsidP="000D2A13">
            <w:pPr>
              <w:pStyle w:val="Akapitzlist"/>
              <w:numPr>
                <w:ilvl w:val="0"/>
                <w:numId w:val="29"/>
              </w:numPr>
              <w:ind w:left="465"/>
              <w:jc w:val="left"/>
              <w:cnfStyle w:val="000000100000" w:firstRow="0" w:lastRow="0" w:firstColumn="0" w:lastColumn="0" w:oddVBand="0" w:evenVBand="0" w:oddHBand="1" w:evenHBand="0" w:firstRowFirstColumn="0" w:firstRowLastColumn="0" w:lastRowFirstColumn="0" w:lastRowLastColumn="0"/>
              <w:rPr>
                <w:rFonts w:cs="Calibri Light"/>
                <w:sz w:val="20"/>
              </w:rPr>
            </w:pPr>
            <w:r w:rsidRPr="00E17E84">
              <w:rPr>
                <w:rFonts w:cs="Calibri Light"/>
                <w:sz w:val="20"/>
              </w:rPr>
              <w:t>Prosument</w:t>
            </w:r>
          </w:p>
          <w:p w:rsidR="00B27455" w:rsidRPr="00E17E84" w:rsidRDefault="00B27455" w:rsidP="000D2A13">
            <w:pPr>
              <w:pStyle w:val="Akapitzlist"/>
              <w:numPr>
                <w:ilvl w:val="0"/>
                <w:numId w:val="29"/>
              </w:numPr>
              <w:ind w:left="465"/>
              <w:jc w:val="left"/>
              <w:cnfStyle w:val="000000100000" w:firstRow="0" w:lastRow="0" w:firstColumn="0" w:lastColumn="0" w:oddVBand="0" w:evenVBand="0" w:oddHBand="1" w:evenHBand="0" w:firstRowFirstColumn="0" w:firstRowLastColumn="0" w:lastRowFirstColumn="0" w:lastRowLastColumn="0"/>
              <w:rPr>
                <w:rFonts w:cs="Calibri Light"/>
                <w:sz w:val="20"/>
              </w:rPr>
            </w:pPr>
            <w:r w:rsidRPr="00E17E84">
              <w:rPr>
                <w:rFonts w:cs="Calibri Light"/>
                <w:sz w:val="20"/>
              </w:rPr>
              <w:t>GIS</w:t>
            </w:r>
          </w:p>
          <w:p w:rsidR="00B27455" w:rsidRPr="00E17E84" w:rsidRDefault="00B27455" w:rsidP="000D2A13">
            <w:pPr>
              <w:pStyle w:val="Akapitzlist"/>
              <w:numPr>
                <w:ilvl w:val="0"/>
                <w:numId w:val="29"/>
              </w:numPr>
              <w:ind w:left="465"/>
              <w:jc w:val="left"/>
              <w:cnfStyle w:val="000000100000" w:firstRow="0" w:lastRow="0" w:firstColumn="0" w:lastColumn="0" w:oddVBand="0" w:evenVBand="0" w:oddHBand="1" w:evenHBand="0" w:firstRowFirstColumn="0" w:firstRowLastColumn="0" w:lastRowFirstColumn="0" w:lastRowLastColumn="0"/>
              <w:rPr>
                <w:rFonts w:cs="Calibri Light"/>
                <w:sz w:val="20"/>
              </w:rPr>
            </w:pPr>
            <w:r w:rsidRPr="00E17E84">
              <w:rPr>
                <w:rFonts w:cs="Calibri Light"/>
                <w:sz w:val="20"/>
              </w:rPr>
              <w:t>SOWA</w:t>
            </w:r>
          </w:p>
        </w:tc>
        <w:tc>
          <w:tcPr>
            <w:tcW w:w="3680" w:type="dxa"/>
            <w:vAlign w:val="center"/>
          </w:tcPr>
          <w:p w:rsidR="00B27455" w:rsidRPr="00E17E84" w:rsidRDefault="00B27455" w:rsidP="000D2A13">
            <w:pPr>
              <w:pStyle w:val="Akapitzlist"/>
              <w:numPr>
                <w:ilvl w:val="0"/>
                <w:numId w:val="29"/>
              </w:numPr>
              <w:jc w:val="left"/>
              <w:cnfStyle w:val="000000100000" w:firstRow="0" w:lastRow="0" w:firstColumn="0" w:lastColumn="0" w:oddVBand="0" w:evenVBand="0" w:oddHBand="1" w:evenHBand="0" w:firstRowFirstColumn="0" w:firstRowLastColumn="0" w:lastRowFirstColumn="0" w:lastRowLastColumn="0"/>
              <w:rPr>
                <w:rFonts w:cs="Calibri Light"/>
                <w:sz w:val="20"/>
              </w:rPr>
            </w:pPr>
            <w:r w:rsidRPr="00E17E84">
              <w:rPr>
                <w:rFonts w:cs="Calibri Light"/>
                <w:sz w:val="20"/>
              </w:rPr>
              <w:t>kompleksowa</w:t>
            </w:r>
            <w:r w:rsidR="00C017F0" w:rsidRPr="00E17E84">
              <w:rPr>
                <w:rFonts w:cs="Calibri Light"/>
                <w:sz w:val="20"/>
              </w:rPr>
              <w:t xml:space="preserve"> </w:t>
            </w:r>
            <w:r w:rsidRPr="00E17E84">
              <w:rPr>
                <w:rFonts w:cs="Calibri Light"/>
                <w:sz w:val="20"/>
              </w:rPr>
              <w:t>likwidacja</w:t>
            </w:r>
            <w:r w:rsidR="00C017F0" w:rsidRPr="00E17E84">
              <w:rPr>
                <w:rFonts w:cs="Calibri Light"/>
                <w:sz w:val="20"/>
              </w:rPr>
              <w:t xml:space="preserve"> </w:t>
            </w:r>
            <w:r w:rsidRPr="00E17E84">
              <w:rPr>
                <w:rFonts w:cs="Calibri Light"/>
                <w:sz w:val="20"/>
              </w:rPr>
              <w:t>nieefektywnych</w:t>
            </w:r>
            <w:r w:rsidR="00C017F0" w:rsidRPr="00E17E84">
              <w:rPr>
                <w:rFonts w:cs="Calibri Light"/>
                <w:sz w:val="20"/>
              </w:rPr>
              <w:t xml:space="preserve"> </w:t>
            </w:r>
            <w:r w:rsidRPr="00E17E84">
              <w:rPr>
                <w:rFonts w:cs="Calibri Light"/>
                <w:sz w:val="20"/>
              </w:rPr>
              <w:t>urządzeń</w:t>
            </w:r>
            <w:r w:rsidR="00C017F0" w:rsidRPr="00E17E84">
              <w:rPr>
                <w:rFonts w:cs="Calibri Light"/>
                <w:sz w:val="20"/>
              </w:rPr>
              <w:t xml:space="preserve"> </w:t>
            </w:r>
            <w:r w:rsidRPr="00E17E84">
              <w:rPr>
                <w:rFonts w:cs="Calibri Light"/>
                <w:sz w:val="20"/>
              </w:rPr>
              <w:t>grzewczych,</w:t>
            </w:r>
          </w:p>
          <w:p w:rsidR="00B27455" w:rsidRPr="00E17E84" w:rsidRDefault="00B27455" w:rsidP="000D2A13">
            <w:pPr>
              <w:pStyle w:val="Akapitzlist"/>
              <w:numPr>
                <w:ilvl w:val="0"/>
                <w:numId w:val="29"/>
              </w:numPr>
              <w:jc w:val="left"/>
              <w:cnfStyle w:val="000000100000" w:firstRow="0" w:lastRow="0" w:firstColumn="0" w:lastColumn="0" w:oddVBand="0" w:evenVBand="0" w:oddHBand="1" w:evenHBand="0" w:firstRowFirstColumn="0" w:firstRowLastColumn="0" w:lastRowFirstColumn="0" w:lastRowLastColumn="0"/>
              <w:rPr>
                <w:rFonts w:cs="Calibri Light"/>
                <w:sz w:val="20"/>
              </w:rPr>
            </w:pPr>
            <w:r w:rsidRPr="00E17E84">
              <w:rPr>
                <w:rFonts w:cs="Calibri Light"/>
                <w:sz w:val="20"/>
              </w:rPr>
              <w:t>zbiorowe</w:t>
            </w:r>
            <w:r w:rsidR="00C017F0" w:rsidRPr="00E17E84">
              <w:rPr>
                <w:rFonts w:cs="Calibri Light"/>
                <w:sz w:val="20"/>
              </w:rPr>
              <w:t xml:space="preserve"> </w:t>
            </w:r>
            <w:r w:rsidRPr="00E17E84">
              <w:rPr>
                <w:rFonts w:cs="Calibri Light"/>
                <w:sz w:val="20"/>
              </w:rPr>
              <w:t>systemy</w:t>
            </w:r>
            <w:r w:rsidR="00C017F0" w:rsidRPr="00E17E84">
              <w:rPr>
                <w:rFonts w:cs="Calibri Light"/>
                <w:sz w:val="20"/>
              </w:rPr>
              <w:t xml:space="preserve"> </w:t>
            </w:r>
            <w:r w:rsidRPr="00E17E84">
              <w:rPr>
                <w:rFonts w:cs="Calibri Light"/>
                <w:sz w:val="20"/>
              </w:rPr>
              <w:t>ciepłownicze,</w:t>
            </w:r>
          </w:p>
          <w:p w:rsidR="00B27455" w:rsidRPr="00E17E84" w:rsidRDefault="00B27455" w:rsidP="000D2A13">
            <w:pPr>
              <w:pStyle w:val="Akapitzlist"/>
              <w:numPr>
                <w:ilvl w:val="0"/>
                <w:numId w:val="29"/>
              </w:numPr>
              <w:jc w:val="left"/>
              <w:cnfStyle w:val="000000100000" w:firstRow="0" w:lastRow="0" w:firstColumn="0" w:lastColumn="0" w:oddVBand="0" w:evenVBand="0" w:oddHBand="1" w:evenHBand="0" w:firstRowFirstColumn="0" w:firstRowLastColumn="0" w:lastRowFirstColumn="0" w:lastRowLastColumn="0"/>
              <w:rPr>
                <w:rFonts w:cs="Calibri Light"/>
                <w:sz w:val="20"/>
              </w:rPr>
            </w:pPr>
            <w:r w:rsidRPr="00E17E84">
              <w:rPr>
                <w:rFonts w:cs="Calibri Light"/>
                <w:sz w:val="20"/>
              </w:rPr>
              <w:t>działania</w:t>
            </w:r>
            <w:r w:rsidR="00C017F0" w:rsidRPr="00E17E84">
              <w:rPr>
                <w:rFonts w:cs="Calibri Light"/>
                <w:sz w:val="20"/>
              </w:rPr>
              <w:t xml:space="preserve"> </w:t>
            </w:r>
            <w:r w:rsidRPr="00E17E84">
              <w:rPr>
                <w:rFonts w:cs="Calibri Light"/>
                <w:sz w:val="20"/>
              </w:rPr>
              <w:t>w</w:t>
            </w:r>
            <w:r w:rsidR="00C017F0" w:rsidRPr="00E17E84">
              <w:rPr>
                <w:rFonts w:cs="Calibri Light"/>
                <w:sz w:val="20"/>
              </w:rPr>
              <w:t xml:space="preserve"> </w:t>
            </w:r>
            <w:r w:rsidRPr="00E17E84">
              <w:rPr>
                <w:rFonts w:cs="Calibri Light"/>
                <w:sz w:val="20"/>
              </w:rPr>
              <w:t>zakresie</w:t>
            </w:r>
            <w:r w:rsidR="00C017F0" w:rsidRPr="00E17E84">
              <w:rPr>
                <w:rFonts w:cs="Calibri Light"/>
                <w:sz w:val="20"/>
              </w:rPr>
              <w:t xml:space="preserve"> </w:t>
            </w:r>
            <w:r w:rsidRPr="00E17E84">
              <w:rPr>
                <w:rFonts w:cs="Calibri Light"/>
                <w:sz w:val="20"/>
              </w:rPr>
              <w:t>poprawy</w:t>
            </w:r>
          </w:p>
          <w:p w:rsidR="00B27455" w:rsidRPr="00E17E84" w:rsidRDefault="00B27455" w:rsidP="000D2A13">
            <w:pPr>
              <w:pStyle w:val="Akapitzlist"/>
              <w:numPr>
                <w:ilvl w:val="0"/>
                <w:numId w:val="29"/>
              </w:numPr>
              <w:jc w:val="left"/>
              <w:cnfStyle w:val="000000100000" w:firstRow="0" w:lastRow="0" w:firstColumn="0" w:lastColumn="0" w:oddVBand="0" w:evenVBand="0" w:oddHBand="1" w:evenHBand="0" w:firstRowFirstColumn="0" w:firstRowLastColumn="0" w:lastRowFirstColumn="0" w:lastRowLastColumn="0"/>
              <w:rPr>
                <w:rFonts w:cs="Calibri Light"/>
                <w:sz w:val="20"/>
              </w:rPr>
            </w:pPr>
            <w:r w:rsidRPr="00E17E84">
              <w:rPr>
                <w:rFonts w:cs="Calibri Light"/>
                <w:sz w:val="20"/>
              </w:rPr>
              <w:t>efektywności</w:t>
            </w:r>
            <w:r w:rsidR="00C017F0" w:rsidRPr="00E17E84">
              <w:rPr>
                <w:rFonts w:cs="Calibri Light"/>
                <w:sz w:val="20"/>
              </w:rPr>
              <w:t xml:space="preserve"> </w:t>
            </w:r>
            <w:r w:rsidRPr="00E17E84">
              <w:rPr>
                <w:rFonts w:cs="Calibri Light"/>
                <w:sz w:val="20"/>
              </w:rPr>
              <w:t>wykorzystania</w:t>
            </w:r>
            <w:r w:rsidR="00C017F0" w:rsidRPr="00E17E84">
              <w:rPr>
                <w:rFonts w:cs="Calibri Light"/>
                <w:sz w:val="20"/>
              </w:rPr>
              <w:t xml:space="preserve"> </w:t>
            </w:r>
            <w:r w:rsidRPr="00E17E84">
              <w:rPr>
                <w:rFonts w:cs="Calibri Light"/>
                <w:sz w:val="20"/>
              </w:rPr>
              <w:t>energii,</w:t>
            </w:r>
            <w:r w:rsidR="00C017F0" w:rsidRPr="00E17E84">
              <w:rPr>
                <w:rFonts w:cs="Calibri Light"/>
                <w:sz w:val="20"/>
              </w:rPr>
              <w:t xml:space="preserve"> </w:t>
            </w:r>
            <w:r w:rsidRPr="00E17E84">
              <w:rPr>
                <w:rFonts w:cs="Calibri Light"/>
                <w:sz w:val="20"/>
              </w:rPr>
              <w:t>w</w:t>
            </w:r>
            <w:r w:rsidR="00C017F0" w:rsidRPr="00E17E84">
              <w:rPr>
                <w:rFonts w:cs="Calibri Light"/>
                <w:sz w:val="20"/>
              </w:rPr>
              <w:t xml:space="preserve"> </w:t>
            </w:r>
            <w:r w:rsidRPr="00E17E84">
              <w:rPr>
                <w:rFonts w:cs="Calibri Light"/>
                <w:sz w:val="20"/>
              </w:rPr>
              <w:t>tym</w:t>
            </w:r>
            <w:r w:rsidR="00C017F0" w:rsidRPr="00E17E84">
              <w:rPr>
                <w:rFonts w:cs="Calibri Light"/>
                <w:sz w:val="20"/>
              </w:rPr>
              <w:t xml:space="preserve"> </w:t>
            </w:r>
            <w:r w:rsidRPr="00E17E84">
              <w:rPr>
                <w:rFonts w:cs="Calibri Light"/>
                <w:sz w:val="20"/>
              </w:rPr>
              <w:t>OZE,</w:t>
            </w:r>
            <w:r w:rsidR="00C017F0" w:rsidRPr="00E17E84">
              <w:rPr>
                <w:rFonts w:cs="Calibri Light"/>
                <w:sz w:val="20"/>
              </w:rPr>
              <w:t xml:space="preserve"> </w:t>
            </w:r>
            <w:r w:rsidRPr="00E17E84">
              <w:rPr>
                <w:rFonts w:cs="Calibri Light"/>
                <w:sz w:val="20"/>
              </w:rPr>
              <w:t>w</w:t>
            </w:r>
            <w:r w:rsidR="00C017F0" w:rsidRPr="00E17E84">
              <w:rPr>
                <w:rFonts w:cs="Calibri Light"/>
                <w:sz w:val="20"/>
              </w:rPr>
              <w:t xml:space="preserve"> </w:t>
            </w:r>
            <w:r w:rsidRPr="00E17E84">
              <w:rPr>
                <w:rFonts w:cs="Calibri Light"/>
                <w:sz w:val="20"/>
              </w:rPr>
              <w:t>zakresie</w:t>
            </w:r>
            <w:r w:rsidR="00C017F0" w:rsidRPr="00E17E84">
              <w:rPr>
                <w:rFonts w:cs="Calibri Light"/>
                <w:sz w:val="20"/>
              </w:rPr>
              <w:t xml:space="preserve"> </w:t>
            </w:r>
            <w:r w:rsidRPr="00E17E84">
              <w:rPr>
                <w:rFonts w:cs="Calibri Light"/>
                <w:sz w:val="20"/>
              </w:rPr>
              <w:t>wytwarzania,</w:t>
            </w:r>
            <w:r w:rsidR="00C017F0" w:rsidRPr="00E17E84">
              <w:rPr>
                <w:rFonts w:cs="Calibri Light"/>
                <w:sz w:val="20"/>
              </w:rPr>
              <w:t xml:space="preserve"> </w:t>
            </w:r>
            <w:r w:rsidRPr="00E17E84">
              <w:rPr>
                <w:rFonts w:cs="Calibri Light"/>
                <w:sz w:val="20"/>
              </w:rPr>
              <w:t>przesyłu</w:t>
            </w:r>
            <w:r w:rsidR="00C017F0" w:rsidRPr="00E17E84">
              <w:rPr>
                <w:rFonts w:cs="Calibri Light"/>
                <w:sz w:val="20"/>
              </w:rPr>
              <w:t xml:space="preserve"> </w:t>
            </w:r>
            <w:r w:rsidR="000D2A13">
              <w:rPr>
                <w:rFonts w:cs="Calibri Light"/>
                <w:sz w:val="20"/>
              </w:rPr>
              <w:br/>
            </w:r>
            <w:r w:rsidRPr="00E17E84">
              <w:rPr>
                <w:rFonts w:cs="Calibri Light"/>
                <w:sz w:val="20"/>
              </w:rPr>
              <w:t>i</w:t>
            </w:r>
            <w:r w:rsidR="00C017F0" w:rsidRPr="00E17E84">
              <w:rPr>
                <w:rFonts w:cs="Calibri Light"/>
                <w:sz w:val="20"/>
              </w:rPr>
              <w:t xml:space="preserve"> </w:t>
            </w:r>
            <w:r w:rsidRPr="00E17E84">
              <w:rPr>
                <w:rFonts w:cs="Calibri Light"/>
                <w:sz w:val="20"/>
              </w:rPr>
              <w:t>wykorzystania</w:t>
            </w:r>
            <w:r w:rsidR="00C017F0" w:rsidRPr="00E17E84">
              <w:rPr>
                <w:rFonts w:cs="Calibri Light"/>
                <w:sz w:val="20"/>
              </w:rPr>
              <w:t xml:space="preserve"> </w:t>
            </w:r>
            <w:r w:rsidRPr="00E17E84">
              <w:rPr>
                <w:rFonts w:cs="Calibri Light"/>
                <w:sz w:val="20"/>
              </w:rPr>
              <w:t>u</w:t>
            </w:r>
            <w:r w:rsidR="00C017F0" w:rsidRPr="00E17E84">
              <w:rPr>
                <w:rFonts w:cs="Calibri Light"/>
                <w:sz w:val="20"/>
              </w:rPr>
              <w:t xml:space="preserve"> </w:t>
            </w:r>
            <w:r w:rsidRPr="00E17E84">
              <w:rPr>
                <w:rFonts w:cs="Calibri Light"/>
                <w:sz w:val="20"/>
              </w:rPr>
              <w:t>odbiorców,</w:t>
            </w:r>
          </w:p>
          <w:p w:rsidR="00B27455" w:rsidRPr="00E17E84" w:rsidRDefault="00B27455" w:rsidP="000D2A13">
            <w:pPr>
              <w:pStyle w:val="Akapitzlist"/>
              <w:numPr>
                <w:ilvl w:val="0"/>
                <w:numId w:val="29"/>
              </w:numPr>
              <w:jc w:val="left"/>
              <w:cnfStyle w:val="000000100000" w:firstRow="0" w:lastRow="0" w:firstColumn="0" w:lastColumn="0" w:oddVBand="0" w:evenVBand="0" w:oddHBand="1" w:evenHBand="0" w:firstRowFirstColumn="0" w:firstRowLastColumn="0" w:lastRowFirstColumn="0" w:lastRowLastColumn="0"/>
              <w:rPr>
                <w:rFonts w:cs="Calibri Light"/>
                <w:sz w:val="20"/>
              </w:rPr>
            </w:pPr>
            <w:r w:rsidRPr="00E17E84">
              <w:rPr>
                <w:rFonts w:cs="Calibri Light"/>
                <w:sz w:val="20"/>
              </w:rPr>
              <w:t>rozwijanie</w:t>
            </w:r>
            <w:r w:rsidR="00C017F0" w:rsidRPr="00E17E84">
              <w:rPr>
                <w:rFonts w:cs="Calibri Light"/>
                <w:sz w:val="20"/>
              </w:rPr>
              <w:t xml:space="preserve"> </w:t>
            </w:r>
            <w:r w:rsidRPr="00E17E84">
              <w:rPr>
                <w:rFonts w:cs="Calibri Light"/>
                <w:sz w:val="20"/>
              </w:rPr>
              <w:t>kogeneracji,</w:t>
            </w:r>
            <w:r w:rsidR="00C017F0" w:rsidRPr="00E17E84">
              <w:rPr>
                <w:rFonts w:cs="Calibri Light"/>
                <w:sz w:val="20"/>
              </w:rPr>
              <w:t xml:space="preserve"> </w:t>
            </w:r>
            <w:r w:rsidRPr="00E17E84">
              <w:rPr>
                <w:rFonts w:cs="Calibri Light"/>
                <w:sz w:val="20"/>
              </w:rPr>
              <w:t>w</w:t>
            </w:r>
            <w:r w:rsidR="00C017F0" w:rsidRPr="00E17E84">
              <w:rPr>
                <w:rFonts w:cs="Calibri Light"/>
                <w:sz w:val="20"/>
              </w:rPr>
              <w:t xml:space="preserve"> </w:t>
            </w:r>
            <w:r w:rsidRPr="00E17E84">
              <w:rPr>
                <w:rFonts w:cs="Calibri Light"/>
                <w:sz w:val="20"/>
              </w:rPr>
              <w:t>tym</w:t>
            </w:r>
          </w:p>
          <w:p w:rsidR="00B27455" w:rsidRPr="00E17E84" w:rsidRDefault="00B27455" w:rsidP="000D2A13">
            <w:pPr>
              <w:pStyle w:val="Akapitzlist"/>
              <w:numPr>
                <w:ilvl w:val="0"/>
                <w:numId w:val="29"/>
              </w:numPr>
              <w:jc w:val="left"/>
              <w:cnfStyle w:val="000000100000" w:firstRow="0" w:lastRow="0" w:firstColumn="0" w:lastColumn="0" w:oddVBand="0" w:evenVBand="0" w:oddHBand="1" w:evenHBand="0" w:firstRowFirstColumn="0" w:firstRowLastColumn="0" w:lastRowFirstColumn="0" w:lastRowLastColumn="0"/>
              <w:rPr>
                <w:rFonts w:cs="Calibri Light"/>
                <w:sz w:val="20"/>
              </w:rPr>
            </w:pPr>
            <w:r w:rsidRPr="00E17E84">
              <w:rPr>
                <w:rFonts w:cs="Calibri Light"/>
                <w:sz w:val="20"/>
              </w:rPr>
              <w:t>kogeneracji</w:t>
            </w:r>
            <w:r w:rsidR="00C017F0" w:rsidRPr="00E17E84">
              <w:rPr>
                <w:rFonts w:cs="Calibri Light"/>
                <w:sz w:val="20"/>
              </w:rPr>
              <w:t xml:space="preserve"> </w:t>
            </w:r>
            <w:r w:rsidRPr="00E17E84">
              <w:rPr>
                <w:rFonts w:cs="Calibri Light"/>
                <w:sz w:val="20"/>
              </w:rPr>
              <w:t>wysokosprawnej,</w:t>
            </w:r>
          </w:p>
          <w:p w:rsidR="00B27455" w:rsidRPr="00E17E84" w:rsidRDefault="00B27455" w:rsidP="000D2A13">
            <w:pPr>
              <w:pStyle w:val="Akapitzlist"/>
              <w:numPr>
                <w:ilvl w:val="0"/>
                <w:numId w:val="29"/>
              </w:numPr>
              <w:jc w:val="left"/>
              <w:cnfStyle w:val="000000100000" w:firstRow="0" w:lastRow="0" w:firstColumn="0" w:lastColumn="0" w:oddVBand="0" w:evenVBand="0" w:oddHBand="1" w:evenHBand="0" w:firstRowFirstColumn="0" w:firstRowLastColumn="0" w:lastRowFirstColumn="0" w:lastRowLastColumn="0"/>
              <w:rPr>
                <w:rFonts w:cs="Calibri Light"/>
                <w:sz w:val="20"/>
              </w:rPr>
            </w:pPr>
            <w:r w:rsidRPr="00E17E84">
              <w:rPr>
                <w:rFonts w:cs="Calibri Light"/>
                <w:sz w:val="20"/>
              </w:rPr>
              <w:t>modernizacja</w:t>
            </w:r>
            <w:r w:rsidR="00C017F0" w:rsidRPr="00E17E84">
              <w:rPr>
                <w:rFonts w:cs="Calibri Light"/>
                <w:sz w:val="20"/>
              </w:rPr>
              <w:t xml:space="preserve"> </w:t>
            </w:r>
            <w:r w:rsidRPr="00E17E84">
              <w:rPr>
                <w:rFonts w:cs="Calibri Light"/>
                <w:sz w:val="20"/>
              </w:rPr>
              <w:t>i</w:t>
            </w:r>
            <w:r w:rsidR="00C017F0" w:rsidRPr="00E17E84">
              <w:rPr>
                <w:rFonts w:cs="Calibri Light"/>
                <w:sz w:val="20"/>
              </w:rPr>
              <w:t xml:space="preserve"> </w:t>
            </w:r>
            <w:r w:rsidRPr="00E17E84">
              <w:rPr>
                <w:rFonts w:cs="Calibri Light"/>
                <w:sz w:val="20"/>
              </w:rPr>
              <w:t>rozbudowa</w:t>
            </w:r>
            <w:r w:rsidR="00C017F0" w:rsidRPr="00E17E84">
              <w:rPr>
                <w:rFonts w:cs="Calibri Light"/>
                <w:sz w:val="20"/>
              </w:rPr>
              <w:t xml:space="preserve"> </w:t>
            </w:r>
            <w:r w:rsidRPr="00E17E84">
              <w:rPr>
                <w:rFonts w:cs="Calibri Light"/>
                <w:sz w:val="20"/>
              </w:rPr>
              <w:t>sieci</w:t>
            </w:r>
            <w:r w:rsidR="00C017F0" w:rsidRPr="00E17E84">
              <w:rPr>
                <w:rFonts w:cs="Calibri Light"/>
                <w:sz w:val="20"/>
              </w:rPr>
              <w:t xml:space="preserve"> </w:t>
            </w:r>
            <w:r w:rsidRPr="00E17E84">
              <w:rPr>
                <w:rFonts w:cs="Calibri Light"/>
                <w:sz w:val="20"/>
              </w:rPr>
              <w:t>ciepłowniczych,</w:t>
            </w:r>
          </w:p>
          <w:p w:rsidR="00B27455" w:rsidRPr="00E17E84" w:rsidRDefault="00B27455" w:rsidP="000D2A13">
            <w:pPr>
              <w:pStyle w:val="Akapitzlist"/>
              <w:numPr>
                <w:ilvl w:val="0"/>
                <w:numId w:val="29"/>
              </w:numPr>
              <w:jc w:val="left"/>
              <w:cnfStyle w:val="000000100000" w:firstRow="0" w:lastRow="0" w:firstColumn="0" w:lastColumn="0" w:oddVBand="0" w:evenVBand="0" w:oddHBand="1" w:evenHBand="0" w:firstRowFirstColumn="0" w:firstRowLastColumn="0" w:lastRowFirstColumn="0" w:lastRowLastColumn="0"/>
              <w:rPr>
                <w:rFonts w:cs="Calibri Light"/>
                <w:sz w:val="20"/>
              </w:rPr>
            </w:pPr>
            <w:r w:rsidRPr="00E17E84">
              <w:rPr>
                <w:rFonts w:cs="Calibri Light"/>
                <w:sz w:val="20"/>
              </w:rPr>
              <w:t>termomodernizacja</w:t>
            </w:r>
            <w:r w:rsidR="00C017F0" w:rsidRPr="00E17E84">
              <w:rPr>
                <w:rFonts w:cs="Calibri Light"/>
                <w:sz w:val="20"/>
              </w:rPr>
              <w:t xml:space="preserve"> </w:t>
            </w:r>
            <w:r w:rsidRPr="00E17E84">
              <w:rPr>
                <w:rFonts w:cs="Calibri Light"/>
                <w:sz w:val="20"/>
              </w:rPr>
              <w:t>budynków</w:t>
            </w:r>
            <w:r w:rsidR="00C017F0" w:rsidRPr="00E17E84">
              <w:rPr>
                <w:rFonts w:cs="Calibri Light"/>
                <w:sz w:val="20"/>
              </w:rPr>
              <w:t xml:space="preserve"> </w:t>
            </w:r>
            <w:r w:rsidRPr="00E17E84">
              <w:rPr>
                <w:rFonts w:cs="Calibri Light"/>
                <w:sz w:val="20"/>
              </w:rPr>
              <w:t>użyteczności</w:t>
            </w:r>
            <w:r w:rsidR="00C017F0" w:rsidRPr="00E17E84">
              <w:rPr>
                <w:rFonts w:cs="Calibri Light"/>
                <w:sz w:val="20"/>
              </w:rPr>
              <w:t xml:space="preserve"> </w:t>
            </w:r>
            <w:r w:rsidRPr="00E17E84">
              <w:rPr>
                <w:rFonts w:cs="Calibri Light"/>
                <w:sz w:val="20"/>
              </w:rPr>
              <w:t>publicznej,</w:t>
            </w:r>
          </w:p>
          <w:p w:rsidR="00B27455" w:rsidRPr="00E17E84" w:rsidRDefault="00B27455" w:rsidP="000D2A13">
            <w:pPr>
              <w:pStyle w:val="Akapitzlist"/>
              <w:numPr>
                <w:ilvl w:val="0"/>
                <w:numId w:val="29"/>
              </w:numPr>
              <w:jc w:val="left"/>
              <w:cnfStyle w:val="000000100000" w:firstRow="0" w:lastRow="0" w:firstColumn="0" w:lastColumn="0" w:oddVBand="0" w:evenVBand="0" w:oddHBand="1" w:evenHBand="0" w:firstRowFirstColumn="0" w:firstRowLastColumn="0" w:lastRowFirstColumn="0" w:lastRowLastColumn="0"/>
              <w:rPr>
                <w:rFonts w:cs="Calibri Light"/>
                <w:sz w:val="20"/>
              </w:rPr>
            </w:pPr>
            <w:r w:rsidRPr="00E17E84">
              <w:rPr>
                <w:rFonts w:cs="Calibri Light"/>
                <w:sz w:val="20"/>
              </w:rPr>
              <w:t>budownictwo</w:t>
            </w:r>
            <w:r w:rsidR="00C017F0" w:rsidRPr="00E17E84">
              <w:rPr>
                <w:rFonts w:cs="Calibri Light"/>
                <w:sz w:val="20"/>
              </w:rPr>
              <w:t xml:space="preserve"> </w:t>
            </w:r>
            <w:r w:rsidRPr="00E17E84">
              <w:rPr>
                <w:rFonts w:cs="Calibri Light"/>
                <w:sz w:val="20"/>
              </w:rPr>
              <w:t>energooszczędne,</w:t>
            </w:r>
          </w:p>
          <w:p w:rsidR="00B27455" w:rsidRPr="00E17E84" w:rsidRDefault="00B27455" w:rsidP="000D2A13">
            <w:pPr>
              <w:pStyle w:val="Akapitzlist"/>
              <w:numPr>
                <w:ilvl w:val="0"/>
                <w:numId w:val="29"/>
              </w:numPr>
              <w:jc w:val="left"/>
              <w:cnfStyle w:val="000000100000" w:firstRow="0" w:lastRow="0" w:firstColumn="0" w:lastColumn="0" w:oddVBand="0" w:evenVBand="0" w:oddHBand="1" w:evenHBand="0" w:firstRowFirstColumn="0" w:firstRowLastColumn="0" w:lastRowFirstColumn="0" w:lastRowLastColumn="0"/>
              <w:rPr>
                <w:rFonts w:cs="Calibri Light"/>
                <w:sz w:val="20"/>
              </w:rPr>
            </w:pPr>
            <w:r w:rsidRPr="00E17E84">
              <w:rPr>
                <w:rFonts w:cs="Calibri Light"/>
                <w:sz w:val="20"/>
              </w:rPr>
              <w:t>inteligentne</w:t>
            </w:r>
            <w:r w:rsidR="00C017F0" w:rsidRPr="00E17E84">
              <w:rPr>
                <w:rFonts w:cs="Calibri Light"/>
                <w:sz w:val="20"/>
              </w:rPr>
              <w:t xml:space="preserve"> </w:t>
            </w:r>
            <w:r w:rsidRPr="00E17E84">
              <w:rPr>
                <w:rFonts w:cs="Calibri Light"/>
                <w:sz w:val="20"/>
              </w:rPr>
              <w:t>opomiarowanie</w:t>
            </w:r>
          </w:p>
          <w:p w:rsidR="00B27455" w:rsidRPr="00E17E84" w:rsidRDefault="00B27455" w:rsidP="000D2A13">
            <w:pPr>
              <w:pStyle w:val="Akapitzlist"/>
              <w:jc w:val="left"/>
              <w:cnfStyle w:val="000000100000" w:firstRow="0" w:lastRow="0" w:firstColumn="0" w:lastColumn="0" w:oddVBand="0" w:evenVBand="0" w:oddHBand="1" w:evenHBand="0" w:firstRowFirstColumn="0" w:firstRowLastColumn="0" w:lastRowFirstColumn="0" w:lastRowLastColumn="0"/>
              <w:rPr>
                <w:rFonts w:cs="Calibri Light"/>
                <w:sz w:val="20"/>
              </w:rPr>
            </w:pPr>
            <w:r w:rsidRPr="00E17E84">
              <w:rPr>
                <w:rFonts w:cs="Calibri Light"/>
                <w:sz w:val="20"/>
              </w:rPr>
              <w:t>i</w:t>
            </w:r>
            <w:r w:rsidR="00C017F0" w:rsidRPr="00E17E84">
              <w:rPr>
                <w:rFonts w:cs="Calibri Light"/>
                <w:sz w:val="20"/>
              </w:rPr>
              <w:t xml:space="preserve"> </w:t>
            </w:r>
            <w:r w:rsidRPr="00E17E84">
              <w:rPr>
                <w:rFonts w:cs="Calibri Light"/>
                <w:sz w:val="20"/>
              </w:rPr>
              <w:t>inteligentne</w:t>
            </w:r>
            <w:r w:rsidR="00C017F0" w:rsidRPr="00E17E84">
              <w:rPr>
                <w:rFonts w:cs="Calibri Light"/>
                <w:sz w:val="20"/>
              </w:rPr>
              <w:t xml:space="preserve"> </w:t>
            </w:r>
            <w:r w:rsidRPr="00E17E84">
              <w:rPr>
                <w:rFonts w:cs="Calibri Light"/>
                <w:sz w:val="20"/>
              </w:rPr>
              <w:t>sieci</w:t>
            </w:r>
            <w:r w:rsidR="00C017F0" w:rsidRPr="00E17E84">
              <w:rPr>
                <w:rFonts w:cs="Calibri Light"/>
                <w:sz w:val="20"/>
              </w:rPr>
              <w:t xml:space="preserve"> </w:t>
            </w:r>
            <w:r w:rsidRPr="00E17E84">
              <w:rPr>
                <w:rFonts w:cs="Calibri Light"/>
                <w:sz w:val="20"/>
              </w:rPr>
              <w:t>energetyczne</w:t>
            </w:r>
            <w:r w:rsidR="00C017F0" w:rsidRPr="00E17E84">
              <w:rPr>
                <w:rFonts w:cs="Calibri Light"/>
                <w:sz w:val="20"/>
              </w:rPr>
              <w:t xml:space="preserve"> </w:t>
            </w:r>
            <w:r w:rsidRPr="00E17E84">
              <w:rPr>
                <w:rFonts w:cs="Calibri Light"/>
                <w:sz w:val="20"/>
              </w:rPr>
              <w:t>(ISE)</w:t>
            </w:r>
          </w:p>
          <w:p w:rsidR="00B27455" w:rsidRPr="00E17E84" w:rsidRDefault="00B27455" w:rsidP="000D2A13">
            <w:pPr>
              <w:pStyle w:val="Akapitzlist"/>
              <w:numPr>
                <w:ilvl w:val="0"/>
                <w:numId w:val="29"/>
              </w:numPr>
              <w:jc w:val="left"/>
              <w:cnfStyle w:val="000000100000" w:firstRow="0" w:lastRow="0" w:firstColumn="0" w:lastColumn="0" w:oddVBand="0" w:evenVBand="0" w:oddHBand="1" w:evenHBand="0" w:firstRowFirstColumn="0" w:firstRowLastColumn="0" w:lastRowFirstColumn="0" w:lastRowLastColumn="0"/>
              <w:rPr>
                <w:rFonts w:cs="Calibri Light"/>
                <w:sz w:val="20"/>
              </w:rPr>
            </w:pPr>
            <w:r w:rsidRPr="00E17E84">
              <w:rPr>
                <w:rFonts w:cs="Calibri Light"/>
                <w:sz w:val="20"/>
              </w:rPr>
              <w:t>działania</w:t>
            </w:r>
            <w:r w:rsidR="00C017F0" w:rsidRPr="00E17E84">
              <w:rPr>
                <w:rFonts w:cs="Calibri Light"/>
                <w:sz w:val="20"/>
              </w:rPr>
              <w:t xml:space="preserve"> </w:t>
            </w:r>
            <w:r w:rsidRPr="00E17E84">
              <w:rPr>
                <w:rFonts w:cs="Calibri Light"/>
                <w:sz w:val="20"/>
              </w:rPr>
              <w:t>wpływające</w:t>
            </w:r>
            <w:r w:rsidR="00C017F0" w:rsidRPr="00E17E84">
              <w:rPr>
                <w:rFonts w:cs="Calibri Light"/>
                <w:sz w:val="20"/>
              </w:rPr>
              <w:t xml:space="preserve"> </w:t>
            </w:r>
            <w:r w:rsidRPr="00E17E84">
              <w:rPr>
                <w:rFonts w:cs="Calibri Light"/>
                <w:sz w:val="20"/>
              </w:rPr>
              <w:t>na</w:t>
            </w:r>
            <w:r w:rsidR="00C017F0" w:rsidRPr="00E17E84">
              <w:rPr>
                <w:rFonts w:cs="Calibri Light"/>
                <w:sz w:val="20"/>
              </w:rPr>
              <w:t xml:space="preserve"> </w:t>
            </w:r>
            <w:r w:rsidRPr="00E17E84">
              <w:rPr>
                <w:rFonts w:cs="Calibri Light"/>
                <w:sz w:val="20"/>
              </w:rPr>
              <w:t>wzrost</w:t>
            </w:r>
            <w:r w:rsidR="00C017F0" w:rsidRPr="00E17E84">
              <w:rPr>
                <w:rFonts w:cs="Calibri Light"/>
                <w:sz w:val="20"/>
              </w:rPr>
              <w:t xml:space="preserve"> </w:t>
            </w:r>
            <w:r w:rsidRPr="00E17E84">
              <w:rPr>
                <w:rFonts w:cs="Calibri Light"/>
                <w:sz w:val="20"/>
              </w:rPr>
              <w:t>produkcji</w:t>
            </w:r>
            <w:r w:rsidR="00C017F0" w:rsidRPr="00E17E84">
              <w:rPr>
                <w:rFonts w:cs="Calibri Light"/>
                <w:sz w:val="20"/>
              </w:rPr>
              <w:t xml:space="preserve"> </w:t>
            </w:r>
            <w:r w:rsidRPr="00E17E84">
              <w:rPr>
                <w:rFonts w:cs="Calibri Light"/>
                <w:sz w:val="20"/>
              </w:rPr>
              <w:t>energii</w:t>
            </w:r>
            <w:r w:rsidR="00C017F0" w:rsidRPr="00E17E84">
              <w:rPr>
                <w:rFonts w:cs="Calibri Light"/>
                <w:sz w:val="20"/>
              </w:rPr>
              <w:t xml:space="preserve"> </w:t>
            </w:r>
            <w:r w:rsidRPr="00E17E84">
              <w:rPr>
                <w:rFonts w:cs="Calibri Light"/>
                <w:sz w:val="20"/>
              </w:rPr>
              <w:t>z</w:t>
            </w:r>
            <w:r w:rsidR="00C017F0" w:rsidRPr="00E17E84">
              <w:rPr>
                <w:rFonts w:cs="Calibri Light"/>
                <w:sz w:val="20"/>
              </w:rPr>
              <w:t xml:space="preserve"> </w:t>
            </w:r>
            <w:r w:rsidRPr="00E17E84">
              <w:rPr>
                <w:rFonts w:cs="Calibri Light"/>
                <w:sz w:val="20"/>
              </w:rPr>
              <w:t>OZE</w:t>
            </w:r>
          </w:p>
        </w:tc>
      </w:tr>
    </w:tbl>
    <w:p w:rsidR="00B27455" w:rsidRPr="00E17E84" w:rsidRDefault="00B27455" w:rsidP="00E17E84">
      <w:pPr>
        <w:spacing w:before="240"/>
        <w:rPr>
          <w:rFonts w:cs="Calibri Light"/>
        </w:rPr>
      </w:pPr>
      <w:r w:rsidRPr="00E17E84">
        <w:rPr>
          <w:rFonts w:cs="Calibri Light"/>
        </w:rPr>
        <w:t>Ponadto</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ramach</w:t>
      </w:r>
      <w:r w:rsidR="00C017F0" w:rsidRPr="00E17E84">
        <w:rPr>
          <w:rFonts w:cs="Calibri Light"/>
        </w:rPr>
        <w:t xml:space="preserve"> </w:t>
      </w:r>
      <w:r w:rsidRPr="00E17E84">
        <w:rPr>
          <w:rFonts w:cs="Calibri Light"/>
        </w:rPr>
        <w:t>dofinansowań</w:t>
      </w:r>
      <w:r w:rsidR="00C017F0" w:rsidRPr="00E17E84">
        <w:rPr>
          <w:rFonts w:cs="Calibri Light"/>
        </w:rPr>
        <w:t xml:space="preserve"> </w:t>
      </w:r>
      <w:r w:rsidRPr="00E17E84">
        <w:rPr>
          <w:rFonts w:cs="Calibri Light"/>
        </w:rPr>
        <w:t>NFOŚiGW</w:t>
      </w:r>
      <w:r w:rsidR="00C017F0" w:rsidRPr="00E17E84">
        <w:rPr>
          <w:rFonts w:cs="Calibri Light"/>
        </w:rPr>
        <w:t xml:space="preserve"> </w:t>
      </w:r>
      <w:r w:rsidRPr="00E17E84">
        <w:rPr>
          <w:rFonts w:cs="Calibri Light"/>
        </w:rPr>
        <w:t>realizowane</w:t>
      </w:r>
      <w:r w:rsidR="00C017F0" w:rsidRPr="00E17E84">
        <w:rPr>
          <w:rFonts w:cs="Calibri Light"/>
        </w:rPr>
        <w:t xml:space="preserve"> </w:t>
      </w:r>
      <w:r w:rsidRPr="00E17E84">
        <w:rPr>
          <w:rFonts w:cs="Calibri Light"/>
        </w:rPr>
        <w:t>będą</w:t>
      </w:r>
      <w:r w:rsidR="00C017F0" w:rsidRPr="00E17E84">
        <w:rPr>
          <w:rFonts w:cs="Calibri Light"/>
        </w:rPr>
        <w:t xml:space="preserve"> </w:t>
      </w:r>
      <w:r w:rsidRPr="00E17E84">
        <w:rPr>
          <w:rFonts w:cs="Calibri Light"/>
        </w:rPr>
        <w:t>również</w:t>
      </w:r>
      <w:r w:rsidR="00C017F0" w:rsidRPr="00E17E84">
        <w:rPr>
          <w:rFonts w:cs="Calibri Light"/>
        </w:rPr>
        <w:t xml:space="preserve"> </w:t>
      </w:r>
      <w:r w:rsidRPr="00E17E84">
        <w:rPr>
          <w:rFonts w:cs="Calibri Light"/>
        </w:rPr>
        <w:t>działania</w:t>
      </w:r>
      <w:r w:rsidR="00C017F0" w:rsidRPr="00E17E84">
        <w:rPr>
          <w:rFonts w:cs="Calibri Light"/>
        </w:rPr>
        <w:t xml:space="preserve"> </w:t>
      </w:r>
      <w:r w:rsidRPr="00E17E84">
        <w:rPr>
          <w:rFonts w:cs="Calibri Light"/>
        </w:rPr>
        <w:t>horyzontalne</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ramach</w:t>
      </w:r>
      <w:r w:rsidR="00C017F0" w:rsidRPr="00E17E84">
        <w:rPr>
          <w:rFonts w:cs="Calibri Light"/>
        </w:rPr>
        <w:t xml:space="preserve"> </w:t>
      </w:r>
      <w:r w:rsidRPr="00E17E84">
        <w:rPr>
          <w:rFonts w:cs="Calibri Light"/>
        </w:rPr>
        <w:t>powyższych</w:t>
      </w:r>
      <w:r w:rsidR="00C017F0" w:rsidRPr="00E17E84">
        <w:rPr>
          <w:rFonts w:cs="Calibri Light"/>
        </w:rPr>
        <w:t xml:space="preserve"> </w:t>
      </w:r>
      <w:r w:rsidRPr="00E17E84">
        <w:rPr>
          <w:rFonts w:cs="Calibri Light"/>
        </w:rPr>
        <w:t>priorytetów,</w:t>
      </w:r>
      <w:r w:rsidR="00C017F0" w:rsidRPr="00E17E84">
        <w:rPr>
          <w:rFonts w:cs="Calibri Light"/>
        </w:rPr>
        <w:t xml:space="preserve"> </w:t>
      </w:r>
      <w:r w:rsidRPr="00E17E84">
        <w:rPr>
          <w:rFonts w:cs="Calibri Light"/>
        </w:rPr>
        <w:t>związane</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edukacją</w:t>
      </w:r>
      <w:r w:rsidR="00C017F0" w:rsidRPr="00E17E84">
        <w:rPr>
          <w:rFonts w:cs="Calibri Light"/>
        </w:rPr>
        <w:t xml:space="preserve"> </w:t>
      </w:r>
      <w:r w:rsidRPr="00E17E84">
        <w:rPr>
          <w:rFonts w:cs="Calibri Light"/>
        </w:rPr>
        <w:t>ekologiczną,</w:t>
      </w:r>
      <w:r w:rsidR="00C017F0" w:rsidRPr="00E17E84">
        <w:rPr>
          <w:rFonts w:cs="Calibri Light"/>
        </w:rPr>
        <w:t xml:space="preserve"> </w:t>
      </w:r>
      <w:r w:rsidRPr="00E17E84">
        <w:rPr>
          <w:rFonts w:cs="Calibri Light"/>
        </w:rPr>
        <w:t>ekspertyzami,</w:t>
      </w:r>
      <w:r w:rsidR="00C017F0" w:rsidRPr="00E17E84">
        <w:rPr>
          <w:rFonts w:cs="Calibri Light"/>
        </w:rPr>
        <w:t xml:space="preserve"> </w:t>
      </w:r>
      <w:r w:rsidRPr="00E17E84">
        <w:rPr>
          <w:rFonts w:cs="Calibri Light"/>
        </w:rPr>
        <w:t>innowacyjnością,</w:t>
      </w:r>
      <w:r w:rsidR="00C017F0" w:rsidRPr="00E17E84">
        <w:rPr>
          <w:rFonts w:cs="Calibri Light"/>
        </w:rPr>
        <w:t xml:space="preserve"> </w:t>
      </w:r>
      <w:r w:rsidRPr="00E17E84">
        <w:rPr>
          <w:rFonts w:cs="Calibri Light"/>
        </w:rPr>
        <w:t>niskoemisyjną</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zasobooszczędną</w:t>
      </w:r>
      <w:r w:rsidR="00C017F0" w:rsidRPr="00E17E84">
        <w:rPr>
          <w:rFonts w:cs="Calibri Light"/>
        </w:rPr>
        <w:t xml:space="preserve"> </w:t>
      </w:r>
      <w:r w:rsidRPr="00E17E84">
        <w:rPr>
          <w:rFonts w:cs="Calibri Light"/>
        </w:rPr>
        <w:t>gospodarką</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monitoringiem</w:t>
      </w:r>
      <w:r w:rsidR="00C017F0" w:rsidRPr="00E17E84">
        <w:rPr>
          <w:rFonts w:cs="Calibri Light"/>
        </w:rPr>
        <w:t xml:space="preserve"> </w:t>
      </w:r>
      <w:r w:rsidRPr="00E17E84">
        <w:rPr>
          <w:rFonts w:cs="Calibri Light"/>
        </w:rPr>
        <w:t>środowiska</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zapobieganiem</w:t>
      </w:r>
      <w:r w:rsidR="00C017F0" w:rsidRPr="00E17E84">
        <w:rPr>
          <w:rFonts w:cs="Calibri Light"/>
        </w:rPr>
        <w:t xml:space="preserve"> </w:t>
      </w:r>
      <w:r w:rsidRPr="00E17E84">
        <w:rPr>
          <w:rFonts w:cs="Calibri Light"/>
        </w:rPr>
        <w:t>zagrożeniom</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wspieranie</w:t>
      </w:r>
      <w:r w:rsidR="00C017F0" w:rsidRPr="00E17E84">
        <w:rPr>
          <w:rFonts w:cs="Calibri Light"/>
        </w:rPr>
        <w:t xml:space="preserve"> </w:t>
      </w:r>
      <w:r w:rsidRPr="00E17E84">
        <w:rPr>
          <w:rFonts w:cs="Calibri Light"/>
        </w:rPr>
        <w:t>systemów</w:t>
      </w:r>
      <w:r w:rsidR="00C017F0" w:rsidRPr="00E17E84">
        <w:rPr>
          <w:rFonts w:cs="Calibri Light"/>
        </w:rPr>
        <w:t xml:space="preserve"> </w:t>
      </w:r>
      <w:r w:rsidRPr="00E17E84">
        <w:rPr>
          <w:rFonts w:cs="Calibri Light"/>
        </w:rPr>
        <w:t>zarządzania</w:t>
      </w:r>
      <w:r w:rsidR="00C017F0" w:rsidRPr="00E17E84">
        <w:rPr>
          <w:rFonts w:cs="Calibri Light"/>
        </w:rPr>
        <w:t xml:space="preserve"> </w:t>
      </w:r>
      <w:r w:rsidRPr="00E17E84">
        <w:rPr>
          <w:rFonts w:cs="Calibri Light"/>
        </w:rPr>
        <w:t>środowiskowego</w:t>
      </w:r>
      <w:r w:rsidR="00C017F0" w:rsidRPr="00E17E84">
        <w:rPr>
          <w:rFonts w:cs="Calibri Light"/>
        </w:rPr>
        <w:t xml:space="preserve"> </w:t>
      </w:r>
      <w:r w:rsidRPr="00E17E84">
        <w:rPr>
          <w:rFonts w:cs="Calibri Light"/>
        </w:rPr>
        <w:t>(głownie</w:t>
      </w:r>
      <w:r w:rsidR="00C017F0" w:rsidRPr="00E17E84">
        <w:rPr>
          <w:rFonts w:cs="Calibri Light"/>
        </w:rPr>
        <w:t xml:space="preserve"> </w:t>
      </w:r>
      <w:r w:rsidRPr="00E17E84">
        <w:rPr>
          <w:rFonts w:cs="Calibri Light"/>
        </w:rPr>
        <w:t>EMAS).</w:t>
      </w:r>
    </w:p>
    <w:p w:rsidR="00B27455" w:rsidRPr="00E17E84" w:rsidRDefault="00B27455" w:rsidP="00E17E84">
      <w:pPr>
        <w:rPr>
          <w:rFonts w:cs="Calibri Light"/>
          <w:b/>
          <w:color w:val="50A000" w:themeColor="accent4"/>
        </w:rPr>
      </w:pPr>
      <w:r w:rsidRPr="00E17E84">
        <w:rPr>
          <w:rFonts w:cs="Calibri Light"/>
          <w:b/>
          <w:color w:val="50A000" w:themeColor="accent4"/>
        </w:rPr>
        <w:t>Program</w:t>
      </w:r>
      <w:r w:rsidR="00C017F0" w:rsidRPr="00E17E84">
        <w:rPr>
          <w:rFonts w:cs="Calibri Light"/>
          <w:b/>
          <w:color w:val="50A000" w:themeColor="accent4"/>
        </w:rPr>
        <w:t xml:space="preserve"> </w:t>
      </w:r>
      <w:r w:rsidRPr="00E17E84">
        <w:rPr>
          <w:rFonts w:cs="Calibri Light"/>
          <w:b/>
          <w:color w:val="50A000" w:themeColor="accent4"/>
        </w:rPr>
        <w:t>Operacyjny</w:t>
      </w:r>
      <w:r w:rsidR="00C017F0" w:rsidRPr="00E17E84">
        <w:rPr>
          <w:rFonts w:cs="Calibri Light"/>
          <w:b/>
          <w:color w:val="50A000" w:themeColor="accent4"/>
        </w:rPr>
        <w:t xml:space="preserve"> </w:t>
      </w:r>
      <w:r w:rsidRPr="00E17E84">
        <w:rPr>
          <w:rFonts w:cs="Calibri Light"/>
          <w:b/>
          <w:color w:val="50A000" w:themeColor="accent4"/>
        </w:rPr>
        <w:t>Infrastruktura</w:t>
      </w:r>
      <w:r w:rsidR="00C017F0" w:rsidRPr="00E17E84">
        <w:rPr>
          <w:rFonts w:cs="Calibri Light"/>
          <w:b/>
          <w:color w:val="50A000" w:themeColor="accent4"/>
        </w:rPr>
        <w:t xml:space="preserve"> </w:t>
      </w:r>
      <w:r w:rsidRPr="00E17E84">
        <w:rPr>
          <w:rFonts w:cs="Calibri Light"/>
          <w:b/>
          <w:color w:val="50A000" w:themeColor="accent4"/>
        </w:rPr>
        <w:t>i</w:t>
      </w:r>
      <w:r w:rsidR="00C017F0" w:rsidRPr="00E17E84">
        <w:rPr>
          <w:rFonts w:cs="Calibri Light"/>
          <w:b/>
          <w:color w:val="50A000" w:themeColor="accent4"/>
        </w:rPr>
        <w:t xml:space="preserve"> </w:t>
      </w:r>
      <w:r w:rsidRPr="00E17E84">
        <w:rPr>
          <w:rFonts w:cs="Calibri Light"/>
          <w:b/>
          <w:color w:val="50A000" w:themeColor="accent4"/>
        </w:rPr>
        <w:t>Środowisko</w:t>
      </w:r>
      <w:r w:rsidR="00C017F0" w:rsidRPr="00E17E84">
        <w:rPr>
          <w:rFonts w:cs="Calibri Light"/>
          <w:b/>
          <w:color w:val="50A000" w:themeColor="accent4"/>
        </w:rPr>
        <w:t xml:space="preserve"> </w:t>
      </w:r>
      <w:r w:rsidRPr="00E17E84">
        <w:rPr>
          <w:rFonts w:cs="Calibri Light"/>
          <w:b/>
          <w:color w:val="50A000" w:themeColor="accent4"/>
        </w:rPr>
        <w:t>na</w:t>
      </w:r>
      <w:r w:rsidR="00C017F0" w:rsidRPr="00E17E84">
        <w:rPr>
          <w:rFonts w:cs="Calibri Light"/>
          <w:b/>
          <w:color w:val="50A000" w:themeColor="accent4"/>
        </w:rPr>
        <w:t xml:space="preserve"> </w:t>
      </w:r>
      <w:r w:rsidRPr="00E17E84">
        <w:rPr>
          <w:rFonts w:cs="Calibri Light"/>
          <w:b/>
          <w:color w:val="50A000" w:themeColor="accent4"/>
        </w:rPr>
        <w:t>lata</w:t>
      </w:r>
      <w:r w:rsidR="00C017F0" w:rsidRPr="00E17E84">
        <w:rPr>
          <w:rFonts w:cs="Calibri Light"/>
          <w:b/>
          <w:color w:val="50A000" w:themeColor="accent4"/>
        </w:rPr>
        <w:t xml:space="preserve"> </w:t>
      </w:r>
      <w:r w:rsidRPr="00E17E84">
        <w:rPr>
          <w:rFonts w:cs="Calibri Light"/>
          <w:b/>
          <w:color w:val="50A000" w:themeColor="accent4"/>
        </w:rPr>
        <w:t>2014</w:t>
      </w:r>
      <w:r w:rsidR="00C017F0" w:rsidRPr="00E17E84">
        <w:rPr>
          <w:rFonts w:cs="Calibri Light"/>
          <w:b/>
          <w:color w:val="50A000" w:themeColor="accent4"/>
        </w:rPr>
        <w:t xml:space="preserve"> </w:t>
      </w:r>
      <w:r w:rsidRPr="00E17E84">
        <w:rPr>
          <w:rFonts w:cs="Calibri Light"/>
          <w:b/>
          <w:color w:val="50A000" w:themeColor="accent4"/>
        </w:rPr>
        <w:t>–</w:t>
      </w:r>
      <w:r w:rsidR="00C017F0" w:rsidRPr="00E17E84">
        <w:rPr>
          <w:rFonts w:cs="Calibri Light"/>
          <w:b/>
          <w:color w:val="50A000" w:themeColor="accent4"/>
        </w:rPr>
        <w:t xml:space="preserve"> </w:t>
      </w:r>
      <w:r w:rsidRPr="00E17E84">
        <w:rPr>
          <w:rFonts w:cs="Calibri Light"/>
          <w:b/>
          <w:color w:val="50A000" w:themeColor="accent4"/>
        </w:rPr>
        <w:t>2020</w:t>
      </w:r>
    </w:p>
    <w:p w:rsidR="0080492F" w:rsidRPr="00E17E84" w:rsidRDefault="0080492F" w:rsidP="00E17E84">
      <w:pPr>
        <w:rPr>
          <w:rFonts w:cs="Calibri Light"/>
        </w:rPr>
      </w:pPr>
      <w:r w:rsidRPr="00E17E84">
        <w:rPr>
          <w:rFonts w:cs="Calibri Light"/>
        </w:rPr>
        <w:t>Infrastruktura</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Środowisko</w:t>
      </w:r>
      <w:r w:rsidR="00C017F0" w:rsidRPr="00E17E84">
        <w:rPr>
          <w:rFonts w:cs="Calibri Light"/>
        </w:rPr>
        <w:t xml:space="preserve"> </w:t>
      </w:r>
      <w:r w:rsidRPr="00E17E84">
        <w:rPr>
          <w:rFonts w:cs="Calibri Light"/>
        </w:rPr>
        <w:t>2014-2020</w:t>
      </w:r>
      <w:r w:rsidR="00C017F0" w:rsidRPr="00E17E84">
        <w:rPr>
          <w:rFonts w:cs="Calibri Light"/>
        </w:rPr>
        <w:t xml:space="preserve"> </w:t>
      </w:r>
      <w:r w:rsidRPr="00E17E84">
        <w:rPr>
          <w:rFonts w:cs="Calibri Light"/>
        </w:rPr>
        <w:t>to</w:t>
      </w:r>
      <w:r w:rsidR="00C017F0" w:rsidRPr="00E17E84">
        <w:rPr>
          <w:rFonts w:cs="Calibri Light"/>
        </w:rPr>
        <w:t xml:space="preserve"> </w:t>
      </w:r>
      <w:r w:rsidRPr="00E17E84">
        <w:rPr>
          <w:rFonts w:cs="Calibri Light"/>
        </w:rPr>
        <w:t>największy</w:t>
      </w:r>
      <w:r w:rsidR="00C017F0" w:rsidRPr="00E17E84">
        <w:rPr>
          <w:rFonts w:cs="Calibri Light"/>
        </w:rPr>
        <w:t xml:space="preserve"> </w:t>
      </w:r>
      <w:r w:rsidRPr="00E17E84">
        <w:rPr>
          <w:rFonts w:cs="Calibri Light"/>
        </w:rPr>
        <w:t>program</w:t>
      </w:r>
      <w:r w:rsidR="00C017F0" w:rsidRPr="00E17E84">
        <w:rPr>
          <w:rFonts w:cs="Calibri Light"/>
        </w:rPr>
        <w:t xml:space="preserve"> </w:t>
      </w:r>
      <w:r w:rsidRPr="00E17E84">
        <w:rPr>
          <w:rFonts w:cs="Calibri Light"/>
        </w:rPr>
        <w:t>finansowany</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Funduszy</w:t>
      </w:r>
      <w:r w:rsidR="00C017F0" w:rsidRPr="00E17E84">
        <w:rPr>
          <w:rFonts w:cs="Calibri Light"/>
        </w:rPr>
        <w:t xml:space="preserve"> </w:t>
      </w:r>
      <w:r w:rsidRPr="00E17E84">
        <w:rPr>
          <w:rFonts w:cs="Calibri Light"/>
        </w:rPr>
        <w:t>Europejskich</w:t>
      </w:r>
      <w:r w:rsidR="00C017F0" w:rsidRPr="00E17E84">
        <w:rPr>
          <w:rFonts w:cs="Calibri Light"/>
        </w:rPr>
        <w:t xml:space="preserve"> </w:t>
      </w:r>
      <w:r w:rsidRPr="00E17E84">
        <w:rPr>
          <w:rFonts w:cs="Calibri Light"/>
        </w:rPr>
        <w:t>nie</w:t>
      </w:r>
      <w:r w:rsidR="00C017F0" w:rsidRPr="00E17E84">
        <w:rPr>
          <w:rFonts w:cs="Calibri Light"/>
        </w:rPr>
        <w:t xml:space="preserve"> </w:t>
      </w:r>
      <w:r w:rsidRPr="00E17E84">
        <w:rPr>
          <w:rFonts w:cs="Calibri Light"/>
        </w:rPr>
        <w:t>tylko</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Polsce,</w:t>
      </w:r>
      <w:r w:rsidR="00C017F0" w:rsidRPr="00E17E84">
        <w:rPr>
          <w:rFonts w:cs="Calibri Light"/>
        </w:rPr>
        <w:t xml:space="preserve"> </w:t>
      </w:r>
      <w:r w:rsidRPr="00E17E84">
        <w:rPr>
          <w:rFonts w:cs="Calibri Light"/>
        </w:rPr>
        <w:t>ale</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Unii</w:t>
      </w:r>
      <w:r w:rsidR="00C017F0" w:rsidRPr="00E17E84">
        <w:rPr>
          <w:rFonts w:cs="Calibri Light"/>
        </w:rPr>
        <w:t xml:space="preserve"> </w:t>
      </w:r>
      <w:r w:rsidRPr="00E17E84">
        <w:rPr>
          <w:rFonts w:cs="Calibri Light"/>
        </w:rPr>
        <w:t>Europejskiej.</w:t>
      </w:r>
      <w:r w:rsidR="00C017F0" w:rsidRPr="00E17E84">
        <w:rPr>
          <w:rFonts w:cs="Calibri Light"/>
        </w:rPr>
        <w:t xml:space="preserve"> </w:t>
      </w:r>
      <w:r w:rsidRPr="00E17E84">
        <w:rPr>
          <w:rFonts w:cs="Calibri Light"/>
        </w:rPr>
        <w:t>Główne</w:t>
      </w:r>
      <w:r w:rsidR="00C017F0" w:rsidRPr="00E17E84">
        <w:rPr>
          <w:rFonts w:cs="Calibri Light"/>
        </w:rPr>
        <w:t xml:space="preserve"> </w:t>
      </w:r>
      <w:r w:rsidRPr="00E17E84">
        <w:rPr>
          <w:rFonts w:cs="Calibri Light"/>
        </w:rPr>
        <w:t>obszary</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które</w:t>
      </w:r>
      <w:r w:rsidR="00C017F0" w:rsidRPr="00E17E84">
        <w:rPr>
          <w:rFonts w:cs="Calibri Light"/>
        </w:rPr>
        <w:t xml:space="preserve"> </w:t>
      </w:r>
      <w:r w:rsidRPr="00E17E84">
        <w:rPr>
          <w:rFonts w:cs="Calibri Light"/>
        </w:rPr>
        <w:t>zostaną</w:t>
      </w:r>
      <w:r w:rsidR="00C017F0" w:rsidRPr="00E17E84">
        <w:rPr>
          <w:rFonts w:cs="Calibri Light"/>
        </w:rPr>
        <w:t xml:space="preserve"> </w:t>
      </w:r>
      <w:r w:rsidRPr="00E17E84">
        <w:rPr>
          <w:rFonts w:cs="Calibri Light"/>
        </w:rPr>
        <w:t>przekazane</w:t>
      </w:r>
      <w:r w:rsidR="00C017F0" w:rsidRPr="00E17E84">
        <w:rPr>
          <w:rFonts w:cs="Calibri Light"/>
        </w:rPr>
        <w:t xml:space="preserve"> </w:t>
      </w:r>
      <w:r w:rsidRPr="00E17E84">
        <w:rPr>
          <w:rFonts w:cs="Calibri Light"/>
        </w:rPr>
        <w:t>środki</w:t>
      </w:r>
      <w:r w:rsidR="00C017F0" w:rsidRPr="00E17E84">
        <w:rPr>
          <w:rFonts w:cs="Calibri Light"/>
        </w:rPr>
        <w:t xml:space="preserve"> </w:t>
      </w:r>
      <w:r w:rsidRPr="00E17E84">
        <w:rPr>
          <w:rFonts w:cs="Calibri Light"/>
        </w:rPr>
        <w:t>to:</w:t>
      </w:r>
      <w:r w:rsidR="00C017F0" w:rsidRPr="00E17E84">
        <w:rPr>
          <w:rFonts w:cs="Calibri Light"/>
        </w:rPr>
        <w:t xml:space="preserve"> </w:t>
      </w:r>
      <w:r w:rsidRPr="00E17E84">
        <w:rPr>
          <w:rFonts w:cs="Calibri Light"/>
        </w:rPr>
        <w:t>gospodarka</w:t>
      </w:r>
      <w:r w:rsidR="00C017F0" w:rsidRPr="00E17E84">
        <w:rPr>
          <w:rFonts w:cs="Calibri Light"/>
        </w:rPr>
        <w:t xml:space="preserve"> </w:t>
      </w:r>
      <w:r w:rsidRPr="00E17E84">
        <w:rPr>
          <w:rFonts w:cs="Calibri Light"/>
        </w:rPr>
        <w:t>niskoemisyjna,</w:t>
      </w:r>
      <w:r w:rsidR="00C017F0" w:rsidRPr="00E17E84">
        <w:rPr>
          <w:rFonts w:cs="Calibri Light"/>
        </w:rPr>
        <w:t xml:space="preserve"> </w:t>
      </w:r>
      <w:r w:rsidRPr="00E17E84">
        <w:rPr>
          <w:rFonts w:cs="Calibri Light"/>
        </w:rPr>
        <w:t>ochrona</w:t>
      </w:r>
      <w:r w:rsidR="00C017F0" w:rsidRPr="00E17E84">
        <w:rPr>
          <w:rFonts w:cs="Calibri Light"/>
        </w:rPr>
        <w:t xml:space="preserve"> </w:t>
      </w:r>
      <w:r w:rsidRPr="00E17E84">
        <w:rPr>
          <w:rFonts w:cs="Calibri Light"/>
        </w:rPr>
        <w:t>środowiska,</w:t>
      </w:r>
      <w:r w:rsidR="00C017F0" w:rsidRPr="00E17E84">
        <w:rPr>
          <w:rFonts w:cs="Calibri Light"/>
        </w:rPr>
        <w:t xml:space="preserve"> </w:t>
      </w:r>
      <w:r w:rsidRPr="00E17E84">
        <w:rPr>
          <w:rFonts w:cs="Calibri Light"/>
        </w:rPr>
        <w:t>przeciwdziałanie</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adaptacja</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zmian</w:t>
      </w:r>
      <w:r w:rsidR="00C017F0" w:rsidRPr="00E17E84">
        <w:rPr>
          <w:rFonts w:cs="Calibri Light"/>
        </w:rPr>
        <w:t xml:space="preserve"> </w:t>
      </w:r>
      <w:r w:rsidRPr="00E17E84">
        <w:rPr>
          <w:rFonts w:cs="Calibri Light"/>
        </w:rPr>
        <w:t>klimatu,</w:t>
      </w:r>
      <w:r w:rsidR="00C017F0" w:rsidRPr="00E17E84">
        <w:rPr>
          <w:rFonts w:cs="Calibri Light"/>
        </w:rPr>
        <w:t xml:space="preserve"> </w:t>
      </w:r>
      <w:r w:rsidRPr="00E17E84">
        <w:rPr>
          <w:rFonts w:cs="Calibri Light"/>
        </w:rPr>
        <w:t>transport</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bezpieczeństwo</w:t>
      </w:r>
      <w:r w:rsidR="00C017F0" w:rsidRPr="00E17E84">
        <w:rPr>
          <w:rFonts w:cs="Calibri Light"/>
        </w:rPr>
        <w:t xml:space="preserve"> </w:t>
      </w:r>
      <w:r w:rsidRPr="00E17E84">
        <w:rPr>
          <w:rFonts w:cs="Calibri Light"/>
        </w:rPr>
        <w:t>energetyczne</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ochrona</w:t>
      </w:r>
      <w:r w:rsidR="00C017F0" w:rsidRPr="00E17E84">
        <w:rPr>
          <w:rFonts w:cs="Calibri Light"/>
        </w:rPr>
        <w:t xml:space="preserve"> </w:t>
      </w:r>
      <w:r w:rsidRPr="00E17E84">
        <w:rPr>
          <w:rFonts w:cs="Calibri Light"/>
        </w:rPr>
        <w:t>zdrowia</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dziedzictwo</w:t>
      </w:r>
      <w:r w:rsidR="00C017F0" w:rsidRPr="00E17E84">
        <w:rPr>
          <w:rFonts w:cs="Calibri Light"/>
        </w:rPr>
        <w:t xml:space="preserve"> </w:t>
      </w:r>
      <w:r w:rsidRPr="00E17E84">
        <w:rPr>
          <w:rFonts w:cs="Calibri Light"/>
        </w:rPr>
        <w:t>kulturowe.</w:t>
      </w:r>
    </w:p>
    <w:p w:rsidR="0080492F" w:rsidRPr="00E17E84" w:rsidRDefault="0080492F" w:rsidP="00E17E84">
      <w:pPr>
        <w:rPr>
          <w:rFonts w:cs="Calibri Light"/>
        </w:rPr>
      </w:pPr>
      <w:r w:rsidRPr="00E17E84">
        <w:rPr>
          <w:rFonts w:cs="Calibri Light"/>
        </w:rPr>
        <w:t>Dzięki</w:t>
      </w:r>
      <w:r w:rsidR="00C017F0" w:rsidRPr="00E17E84">
        <w:rPr>
          <w:rFonts w:cs="Calibri Light"/>
        </w:rPr>
        <w:t xml:space="preserve"> </w:t>
      </w:r>
      <w:r w:rsidRPr="00E17E84">
        <w:rPr>
          <w:rFonts w:cs="Calibri Light"/>
        </w:rPr>
        <w:t>równowadze</w:t>
      </w:r>
      <w:r w:rsidR="00C017F0" w:rsidRPr="00E17E84">
        <w:rPr>
          <w:rFonts w:cs="Calibri Light"/>
        </w:rPr>
        <w:t xml:space="preserve"> </w:t>
      </w:r>
      <w:r w:rsidRPr="00E17E84">
        <w:rPr>
          <w:rFonts w:cs="Calibri Light"/>
        </w:rPr>
        <w:t>pomiędzy</w:t>
      </w:r>
      <w:r w:rsidR="00C017F0" w:rsidRPr="00E17E84">
        <w:rPr>
          <w:rFonts w:cs="Calibri Light"/>
        </w:rPr>
        <w:t xml:space="preserve"> </w:t>
      </w:r>
      <w:r w:rsidRPr="00E17E84">
        <w:rPr>
          <w:rFonts w:cs="Calibri Light"/>
        </w:rPr>
        <w:t>działaniami</w:t>
      </w:r>
      <w:r w:rsidR="00C017F0" w:rsidRPr="00E17E84">
        <w:rPr>
          <w:rFonts w:cs="Calibri Light"/>
        </w:rPr>
        <w:t xml:space="preserve"> </w:t>
      </w:r>
      <w:r w:rsidRPr="00E17E84">
        <w:rPr>
          <w:rFonts w:cs="Calibri Light"/>
        </w:rPr>
        <w:t>inwestycyjnymi</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infrastrukturę</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wsparciu</w:t>
      </w:r>
      <w:r w:rsidR="00C017F0" w:rsidRPr="00E17E84">
        <w:rPr>
          <w:rFonts w:cs="Calibri Light"/>
        </w:rPr>
        <w:t xml:space="preserve"> </w:t>
      </w:r>
      <w:r w:rsidRPr="00E17E84">
        <w:rPr>
          <w:rFonts w:cs="Calibri Light"/>
        </w:rPr>
        <w:t>skierowanemu</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wybranych</w:t>
      </w:r>
      <w:r w:rsidR="00C017F0" w:rsidRPr="00E17E84">
        <w:rPr>
          <w:rFonts w:cs="Calibri Light"/>
        </w:rPr>
        <w:t xml:space="preserve"> </w:t>
      </w:r>
      <w:r w:rsidRPr="00E17E84">
        <w:rPr>
          <w:rFonts w:cs="Calibri Light"/>
        </w:rPr>
        <w:t>obszarów</w:t>
      </w:r>
      <w:r w:rsidR="00C017F0" w:rsidRPr="00E17E84">
        <w:rPr>
          <w:rFonts w:cs="Calibri Light"/>
        </w:rPr>
        <w:t xml:space="preserve"> </w:t>
      </w:r>
      <w:r w:rsidRPr="00E17E84">
        <w:rPr>
          <w:rFonts w:cs="Calibri Light"/>
        </w:rPr>
        <w:t>gospodarki,</w:t>
      </w:r>
      <w:r w:rsidR="00C017F0" w:rsidRPr="00E17E84">
        <w:rPr>
          <w:rFonts w:cs="Calibri Light"/>
        </w:rPr>
        <w:t xml:space="preserve"> </w:t>
      </w:r>
      <w:r w:rsidRPr="00E17E84">
        <w:rPr>
          <w:rFonts w:cs="Calibri Light"/>
        </w:rPr>
        <w:t>program</w:t>
      </w:r>
      <w:r w:rsidR="00C017F0" w:rsidRPr="00E17E84">
        <w:rPr>
          <w:rFonts w:cs="Calibri Light"/>
        </w:rPr>
        <w:t xml:space="preserve"> </w:t>
      </w:r>
      <w:r w:rsidRPr="00E17E84">
        <w:rPr>
          <w:rFonts w:cs="Calibri Light"/>
        </w:rPr>
        <w:t>będzie</w:t>
      </w:r>
      <w:r w:rsidR="00C017F0" w:rsidRPr="00E17E84">
        <w:rPr>
          <w:rFonts w:cs="Calibri Light"/>
        </w:rPr>
        <w:t xml:space="preserve"> </w:t>
      </w:r>
      <w:r w:rsidRPr="00E17E84">
        <w:rPr>
          <w:rFonts w:cs="Calibri Light"/>
        </w:rPr>
        <w:t>skutecznie</w:t>
      </w:r>
      <w:r w:rsidR="00C017F0" w:rsidRPr="00E17E84">
        <w:rPr>
          <w:rFonts w:cs="Calibri Light"/>
        </w:rPr>
        <w:t xml:space="preserve"> </w:t>
      </w:r>
      <w:r w:rsidRPr="00E17E84">
        <w:rPr>
          <w:rFonts w:cs="Calibri Light"/>
        </w:rPr>
        <w:t>realizował</w:t>
      </w:r>
      <w:r w:rsidR="00C017F0" w:rsidRPr="00E17E84">
        <w:rPr>
          <w:rFonts w:cs="Calibri Light"/>
        </w:rPr>
        <w:t xml:space="preserve"> </w:t>
      </w:r>
      <w:r w:rsidRPr="00E17E84">
        <w:rPr>
          <w:rFonts w:cs="Calibri Light"/>
        </w:rPr>
        <w:t>założenia</w:t>
      </w:r>
      <w:r w:rsidR="00C017F0" w:rsidRPr="00E17E84">
        <w:rPr>
          <w:rFonts w:cs="Calibri Light"/>
        </w:rPr>
        <w:t xml:space="preserve"> </w:t>
      </w:r>
      <w:r w:rsidRPr="00E17E84">
        <w:rPr>
          <w:rFonts w:cs="Calibri Light"/>
        </w:rPr>
        <w:t>strategii</w:t>
      </w:r>
      <w:r w:rsidR="00C017F0" w:rsidRPr="00E17E84">
        <w:rPr>
          <w:rFonts w:cs="Calibri Light"/>
        </w:rPr>
        <w:t xml:space="preserve"> </w:t>
      </w:r>
      <w:r w:rsidRPr="00E17E84">
        <w:rPr>
          <w:rFonts w:cs="Calibri Light"/>
        </w:rPr>
        <w:t>Europa</w:t>
      </w:r>
      <w:r w:rsidR="00C017F0" w:rsidRPr="00E17E84">
        <w:rPr>
          <w:rFonts w:cs="Calibri Light"/>
        </w:rPr>
        <w:t xml:space="preserve"> </w:t>
      </w:r>
      <w:r w:rsidRPr="00E17E84">
        <w:rPr>
          <w:rFonts w:cs="Calibri Light"/>
        </w:rPr>
        <w:lastRenderedPageBreak/>
        <w:t>2020,</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którą</w:t>
      </w:r>
      <w:r w:rsidR="00C017F0" w:rsidRPr="00E17E84">
        <w:rPr>
          <w:rFonts w:cs="Calibri Light"/>
        </w:rPr>
        <w:t xml:space="preserve"> </w:t>
      </w:r>
      <w:r w:rsidRPr="00E17E84">
        <w:rPr>
          <w:rFonts w:cs="Calibri Light"/>
        </w:rPr>
        <w:t>powiązany</w:t>
      </w:r>
      <w:r w:rsidR="00C017F0" w:rsidRPr="00E17E84">
        <w:rPr>
          <w:rFonts w:cs="Calibri Light"/>
        </w:rPr>
        <w:t xml:space="preserve"> </w:t>
      </w:r>
      <w:r w:rsidRPr="00E17E84">
        <w:rPr>
          <w:rFonts w:cs="Calibri Light"/>
        </w:rPr>
        <w:t>jest</w:t>
      </w:r>
      <w:r w:rsidR="00C017F0" w:rsidRPr="00E17E84">
        <w:rPr>
          <w:rFonts w:cs="Calibri Light"/>
        </w:rPr>
        <w:t xml:space="preserve"> </w:t>
      </w:r>
      <w:r w:rsidRPr="00E17E84">
        <w:rPr>
          <w:rFonts w:cs="Calibri Light"/>
        </w:rPr>
        <w:t>jego</w:t>
      </w:r>
      <w:r w:rsidR="00C017F0" w:rsidRPr="00E17E84">
        <w:rPr>
          <w:rFonts w:cs="Calibri Light"/>
        </w:rPr>
        <w:t xml:space="preserve"> </w:t>
      </w:r>
      <w:r w:rsidRPr="00E17E84">
        <w:rPr>
          <w:rFonts w:cs="Calibri Light"/>
        </w:rPr>
        <w:t>cel</w:t>
      </w:r>
      <w:r w:rsidR="00C017F0" w:rsidRPr="00E17E84">
        <w:rPr>
          <w:rFonts w:cs="Calibri Light"/>
        </w:rPr>
        <w:t xml:space="preserve"> </w:t>
      </w:r>
      <w:r w:rsidRPr="00E17E84">
        <w:rPr>
          <w:rFonts w:cs="Calibri Light"/>
        </w:rPr>
        <w:t>główny</w:t>
      </w:r>
      <w:r w:rsidR="00C017F0" w:rsidRPr="00E17E84">
        <w:rPr>
          <w:rFonts w:cs="Calibri Light"/>
        </w:rPr>
        <w:t xml:space="preserve"> </w:t>
      </w:r>
      <w:r w:rsidRPr="00E17E84">
        <w:rPr>
          <w:rFonts w:cs="Calibri Light"/>
        </w:rPr>
        <w:t>-</w:t>
      </w:r>
      <w:r w:rsidR="00C017F0" w:rsidRPr="00E17E84">
        <w:rPr>
          <w:rFonts w:cs="Calibri Light"/>
        </w:rPr>
        <w:t xml:space="preserve"> </w:t>
      </w:r>
      <w:r w:rsidRPr="00E17E84">
        <w:rPr>
          <w:rFonts w:cs="Calibri Light"/>
        </w:rPr>
        <w:t>wsparcie</w:t>
      </w:r>
      <w:r w:rsidR="00C017F0" w:rsidRPr="00E17E84">
        <w:rPr>
          <w:rFonts w:cs="Calibri Light"/>
        </w:rPr>
        <w:t xml:space="preserve"> </w:t>
      </w:r>
      <w:r w:rsidRPr="00E17E84">
        <w:rPr>
          <w:rFonts w:cs="Calibri Light"/>
        </w:rPr>
        <w:t>gospodarki</w:t>
      </w:r>
      <w:r w:rsidR="00C017F0" w:rsidRPr="00E17E84">
        <w:rPr>
          <w:rFonts w:cs="Calibri Light"/>
        </w:rPr>
        <w:t xml:space="preserve"> </w:t>
      </w:r>
      <w:r w:rsidRPr="00E17E84">
        <w:rPr>
          <w:rFonts w:cs="Calibri Light"/>
        </w:rPr>
        <w:t>efektywnie</w:t>
      </w:r>
      <w:r w:rsidR="00C017F0" w:rsidRPr="00E17E84">
        <w:rPr>
          <w:rFonts w:cs="Calibri Light"/>
        </w:rPr>
        <w:t xml:space="preserve"> </w:t>
      </w:r>
      <w:r w:rsidRPr="00E17E84">
        <w:rPr>
          <w:rFonts w:cs="Calibri Light"/>
        </w:rPr>
        <w:t>korzystającej</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zasobów</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przyjaznej</w:t>
      </w:r>
      <w:r w:rsidR="00C017F0" w:rsidRPr="00E17E84">
        <w:rPr>
          <w:rFonts w:cs="Calibri Light"/>
        </w:rPr>
        <w:t xml:space="preserve"> </w:t>
      </w:r>
      <w:r w:rsidRPr="00E17E84">
        <w:rPr>
          <w:rFonts w:cs="Calibri Light"/>
        </w:rPr>
        <w:t>środowisku</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sprzyjającej</w:t>
      </w:r>
      <w:r w:rsidR="00C017F0" w:rsidRPr="00E17E84">
        <w:rPr>
          <w:rFonts w:cs="Calibri Light"/>
        </w:rPr>
        <w:t xml:space="preserve"> </w:t>
      </w:r>
      <w:r w:rsidRPr="00E17E84">
        <w:rPr>
          <w:rFonts w:cs="Calibri Light"/>
        </w:rPr>
        <w:t>spójności</w:t>
      </w:r>
      <w:r w:rsidR="00C017F0" w:rsidRPr="00E17E84">
        <w:rPr>
          <w:rFonts w:cs="Calibri Light"/>
        </w:rPr>
        <w:t xml:space="preserve"> </w:t>
      </w:r>
      <w:r w:rsidRPr="00E17E84">
        <w:rPr>
          <w:rFonts w:cs="Calibri Light"/>
        </w:rPr>
        <w:t>terytorialnej</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społecznej.</w:t>
      </w:r>
    </w:p>
    <w:p w:rsidR="0080492F" w:rsidRPr="00E17E84" w:rsidRDefault="0080492F" w:rsidP="00E17E84">
      <w:pPr>
        <w:rPr>
          <w:rFonts w:cs="Calibri Light"/>
        </w:rPr>
      </w:pPr>
      <w:r w:rsidRPr="00E17E84">
        <w:rPr>
          <w:rFonts w:cs="Calibri Light"/>
        </w:rPr>
        <w:t>Obszary</w:t>
      </w:r>
      <w:r w:rsidR="00C017F0" w:rsidRPr="00E17E84">
        <w:rPr>
          <w:rFonts w:cs="Calibri Light"/>
        </w:rPr>
        <w:t xml:space="preserve"> </w:t>
      </w:r>
      <w:r w:rsidRPr="00E17E84">
        <w:rPr>
          <w:rFonts w:cs="Calibri Light"/>
        </w:rPr>
        <w:t>wsparcia</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rodzaje</w:t>
      </w:r>
      <w:r w:rsidR="00C017F0" w:rsidRPr="00E17E84">
        <w:rPr>
          <w:rFonts w:cs="Calibri Light"/>
        </w:rPr>
        <w:t xml:space="preserve"> </w:t>
      </w:r>
      <w:r w:rsidRPr="00E17E84">
        <w:rPr>
          <w:rFonts w:cs="Calibri Light"/>
        </w:rPr>
        <w:t>projektów</w:t>
      </w:r>
      <w:r w:rsidR="00C017F0" w:rsidRPr="00E17E84">
        <w:rPr>
          <w:rFonts w:cs="Calibri Light"/>
        </w:rPr>
        <w:t xml:space="preserve"> </w:t>
      </w:r>
      <w:r w:rsidRPr="00E17E84">
        <w:rPr>
          <w:rFonts w:cs="Calibri Light"/>
        </w:rPr>
        <w:t>możliwych</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ramach</w:t>
      </w:r>
      <w:r w:rsidR="00C017F0" w:rsidRPr="00E17E84">
        <w:rPr>
          <w:rFonts w:cs="Calibri Light"/>
        </w:rPr>
        <w:t xml:space="preserve"> </w:t>
      </w:r>
      <w:r w:rsidRPr="00E17E84">
        <w:rPr>
          <w:rFonts w:cs="Calibri Light"/>
        </w:rPr>
        <w:t>programu</w:t>
      </w:r>
      <w:r w:rsidR="00C017F0" w:rsidRPr="00E17E84">
        <w:rPr>
          <w:rFonts w:cs="Calibri Light"/>
        </w:rPr>
        <w:t xml:space="preserve"> </w:t>
      </w:r>
      <w:r w:rsidRPr="00E17E84">
        <w:rPr>
          <w:rFonts w:cs="Calibri Light"/>
        </w:rPr>
        <w:t>Infrastruktura</w:t>
      </w:r>
      <w:r w:rsidR="00C017F0" w:rsidRPr="00E17E84">
        <w:rPr>
          <w:rFonts w:cs="Calibri Light"/>
        </w:rPr>
        <w:t xml:space="preserve"> </w:t>
      </w:r>
      <w:r w:rsidRPr="00E17E84">
        <w:rPr>
          <w:rFonts w:cs="Calibri Light"/>
        </w:rPr>
        <w:br/>
        <w:t>i</w:t>
      </w:r>
      <w:r w:rsidR="00C017F0" w:rsidRPr="00E17E84">
        <w:rPr>
          <w:rFonts w:cs="Calibri Light"/>
        </w:rPr>
        <w:t xml:space="preserve"> </w:t>
      </w:r>
      <w:r w:rsidRPr="00E17E84">
        <w:rPr>
          <w:rFonts w:cs="Calibri Light"/>
        </w:rPr>
        <w:t>Środowisko</w:t>
      </w:r>
      <w:r w:rsidR="00C017F0" w:rsidRPr="00E17E84">
        <w:rPr>
          <w:rFonts w:cs="Calibri Light"/>
        </w:rPr>
        <w:t xml:space="preserve"> </w:t>
      </w:r>
      <w:r w:rsidRPr="00E17E84">
        <w:rPr>
          <w:rFonts w:cs="Calibri Light"/>
        </w:rPr>
        <w:t>2014-2020,</w:t>
      </w:r>
      <w:r w:rsidR="00C017F0" w:rsidRPr="00E17E84">
        <w:rPr>
          <w:rFonts w:cs="Calibri Light"/>
        </w:rPr>
        <w:t xml:space="preserve"> </w:t>
      </w:r>
      <w:r w:rsidRPr="00E17E84">
        <w:rPr>
          <w:rFonts w:cs="Calibri Light"/>
        </w:rPr>
        <w:t>spójne</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PGN:</w:t>
      </w:r>
    </w:p>
    <w:p w:rsidR="0080492F" w:rsidRPr="00E17E84" w:rsidRDefault="0080492F" w:rsidP="00E17E84">
      <w:pPr>
        <w:rPr>
          <w:rFonts w:cs="Calibri Light"/>
          <w:u w:val="single"/>
        </w:rPr>
      </w:pPr>
      <w:r w:rsidRPr="00E17E84">
        <w:rPr>
          <w:rFonts w:cs="Calibri Light"/>
          <w:u w:val="single"/>
        </w:rPr>
        <w:t>I</w:t>
      </w:r>
      <w:r w:rsidR="00C017F0" w:rsidRPr="00E17E84">
        <w:rPr>
          <w:rFonts w:cs="Calibri Light"/>
          <w:u w:val="single"/>
        </w:rPr>
        <w:t xml:space="preserve"> </w:t>
      </w:r>
      <w:r w:rsidRPr="00E17E84">
        <w:rPr>
          <w:rFonts w:cs="Calibri Light"/>
          <w:u w:val="single"/>
        </w:rPr>
        <w:t>Zmniejszenie</w:t>
      </w:r>
      <w:r w:rsidR="00C017F0" w:rsidRPr="00E17E84">
        <w:rPr>
          <w:rFonts w:cs="Calibri Light"/>
          <w:u w:val="single"/>
        </w:rPr>
        <w:t xml:space="preserve"> </w:t>
      </w:r>
      <w:r w:rsidRPr="00E17E84">
        <w:rPr>
          <w:rFonts w:cs="Calibri Light"/>
          <w:u w:val="single"/>
        </w:rPr>
        <w:t>emisyjności</w:t>
      </w:r>
      <w:r w:rsidR="00C017F0" w:rsidRPr="00E17E84">
        <w:rPr>
          <w:rFonts w:cs="Calibri Light"/>
          <w:u w:val="single"/>
        </w:rPr>
        <w:t xml:space="preserve"> </w:t>
      </w:r>
      <w:r w:rsidRPr="00E17E84">
        <w:rPr>
          <w:rFonts w:cs="Calibri Light"/>
          <w:u w:val="single"/>
        </w:rPr>
        <w:t>gospodarki</w:t>
      </w:r>
    </w:p>
    <w:p w:rsidR="0080492F" w:rsidRPr="00E17E84" w:rsidRDefault="0080492F" w:rsidP="00F16A7D">
      <w:pPr>
        <w:pStyle w:val="Akapitzlist"/>
        <w:numPr>
          <w:ilvl w:val="0"/>
          <w:numId w:val="33"/>
        </w:numPr>
        <w:rPr>
          <w:rFonts w:cs="Calibri Light"/>
        </w:rPr>
      </w:pPr>
      <w:r w:rsidRPr="00E17E84">
        <w:rPr>
          <w:rFonts w:cs="Calibri Light"/>
        </w:rPr>
        <w:t>wytwarzanie</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odnawialnych</w:t>
      </w:r>
      <w:r w:rsidR="00C017F0" w:rsidRPr="00E17E84">
        <w:rPr>
          <w:rFonts w:cs="Calibri Light"/>
        </w:rPr>
        <w:t xml:space="preserve"> </w:t>
      </w:r>
      <w:r w:rsidRPr="00E17E84">
        <w:rPr>
          <w:rFonts w:cs="Calibri Light"/>
        </w:rPr>
        <w:t>źródeł</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(OZE);</w:t>
      </w:r>
    </w:p>
    <w:p w:rsidR="0080492F" w:rsidRPr="00E17E84" w:rsidRDefault="0080492F" w:rsidP="00F16A7D">
      <w:pPr>
        <w:pStyle w:val="Akapitzlist"/>
        <w:numPr>
          <w:ilvl w:val="0"/>
          <w:numId w:val="33"/>
        </w:numPr>
        <w:rPr>
          <w:rFonts w:cs="Calibri Light"/>
        </w:rPr>
      </w:pPr>
      <w:r w:rsidRPr="00E17E84">
        <w:rPr>
          <w:rFonts w:cs="Calibri Light"/>
        </w:rPr>
        <w:t>poprawa</w:t>
      </w:r>
      <w:r w:rsidR="00C017F0" w:rsidRPr="00E17E84">
        <w:rPr>
          <w:rFonts w:cs="Calibri Light"/>
        </w:rPr>
        <w:t xml:space="preserve"> </w:t>
      </w:r>
      <w:r w:rsidRPr="00E17E84">
        <w:rPr>
          <w:rFonts w:cs="Calibri Light"/>
        </w:rPr>
        <w:t>efektywności</w:t>
      </w:r>
      <w:r w:rsidR="00C017F0" w:rsidRPr="00E17E84">
        <w:rPr>
          <w:rFonts w:cs="Calibri Light"/>
        </w:rPr>
        <w:t xml:space="preserve"> </w:t>
      </w:r>
      <w:r w:rsidRPr="00E17E84">
        <w:rPr>
          <w:rFonts w:cs="Calibri Light"/>
        </w:rPr>
        <w:t>energetycznej</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wykorzystanie</w:t>
      </w:r>
      <w:r w:rsidR="00C017F0" w:rsidRPr="00E17E84">
        <w:rPr>
          <w:rFonts w:cs="Calibri Light"/>
        </w:rPr>
        <w:t xml:space="preserve"> </w:t>
      </w:r>
      <w:r w:rsidRPr="00E17E84">
        <w:rPr>
          <w:rFonts w:cs="Calibri Light"/>
        </w:rPr>
        <w:t>odnawialnych</w:t>
      </w:r>
      <w:r w:rsidR="00C017F0" w:rsidRPr="00E17E84">
        <w:rPr>
          <w:rFonts w:cs="Calibri Light"/>
        </w:rPr>
        <w:t xml:space="preserve"> </w:t>
      </w:r>
      <w:r w:rsidRPr="00E17E84">
        <w:rPr>
          <w:rFonts w:cs="Calibri Light"/>
        </w:rPr>
        <w:t>źródeł</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br/>
        <w:t>w</w:t>
      </w:r>
      <w:r w:rsidR="00C017F0" w:rsidRPr="00E17E84">
        <w:rPr>
          <w:rFonts w:cs="Calibri Light"/>
        </w:rPr>
        <w:t xml:space="preserve"> </w:t>
      </w:r>
      <w:r w:rsidRPr="00E17E84">
        <w:rPr>
          <w:rFonts w:cs="Calibri Light"/>
        </w:rPr>
        <w:t>przedsiębiorstwach,</w:t>
      </w:r>
      <w:r w:rsidR="00C017F0" w:rsidRPr="00E17E84">
        <w:rPr>
          <w:rFonts w:cs="Calibri Light"/>
        </w:rPr>
        <w:t xml:space="preserve"> </w:t>
      </w:r>
      <w:r w:rsidRPr="00E17E84">
        <w:rPr>
          <w:rFonts w:cs="Calibri Light"/>
        </w:rPr>
        <w:t>sektorze</w:t>
      </w:r>
      <w:r w:rsidR="00C017F0" w:rsidRPr="00E17E84">
        <w:rPr>
          <w:rFonts w:cs="Calibri Light"/>
        </w:rPr>
        <w:t xml:space="preserve"> </w:t>
      </w:r>
      <w:r w:rsidRPr="00E17E84">
        <w:rPr>
          <w:rFonts w:cs="Calibri Light"/>
        </w:rPr>
        <w:t>publicznym</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mieszkaniowym;</w:t>
      </w:r>
    </w:p>
    <w:p w:rsidR="0080492F" w:rsidRPr="00E17E84" w:rsidRDefault="0080492F" w:rsidP="00F16A7D">
      <w:pPr>
        <w:pStyle w:val="Akapitzlist"/>
        <w:numPr>
          <w:ilvl w:val="0"/>
          <w:numId w:val="33"/>
        </w:numPr>
        <w:rPr>
          <w:rFonts w:cs="Calibri Light"/>
        </w:rPr>
      </w:pPr>
      <w:r w:rsidRPr="00E17E84">
        <w:rPr>
          <w:rFonts w:cs="Calibri Light"/>
        </w:rPr>
        <w:t>promowanie</w:t>
      </w:r>
      <w:r w:rsidR="00C017F0" w:rsidRPr="00E17E84">
        <w:rPr>
          <w:rFonts w:cs="Calibri Light"/>
        </w:rPr>
        <w:t xml:space="preserve"> </w:t>
      </w:r>
      <w:r w:rsidRPr="00E17E84">
        <w:rPr>
          <w:rFonts w:cs="Calibri Light"/>
        </w:rPr>
        <w:t>strategii</w:t>
      </w:r>
      <w:r w:rsidR="00C017F0" w:rsidRPr="00E17E84">
        <w:rPr>
          <w:rFonts w:cs="Calibri Light"/>
        </w:rPr>
        <w:t xml:space="preserve"> </w:t>
      </w:r>
      <w:r w:rsidRPr="00E17E84">
        <w:rPr>
          <w:rFonts w:cs="Calibri Light"/>
        </w:rPr>
        <w:t>niskoemisyjnych;</w:t>
      </w:r>
    </w:p>
    <w:p w:rsidR="00B07F3B" w:rsidRPr="00E17E84" w:rsidRDefault="0080492F" w:rsidP="00F16A7D">
      <w:pPr>
        <w:pStyle w:val="Akapitzlist"/>
        <w:numPr>
          <w:ilvl w:val="0"/>
          <w:numId w:val="33"/>
        </w:numPr>
        <w:rPr>
          <w:rFonts w:cs="Calibri Light"/>
        </w:rPr>
      </w:pPr>
      <w:r w:rsidRPr="00E17E84">
        <w:rPr>
          <w:rFonts w:cs="Calibri Light"/>
        </w:rPr>
        <w:t>rozwój</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wdrażanie</w:t>
      </w:r>
      <w:r w:rsidR="00C017F0" w:rsidRPr="00E17E84">
        <w:rPr>
          <w:rFonts w:cs="Calibri Light"/>
        </w:rPr>
        <w:t xml:space="preserve"> </w:t>
      </w:r>
      <w:r w:rsidRPr="00E17E84">
        <w:rPr>
          <w:rFonts w:cs="Calibri Light"/>
        </w:rPr>
        <w:t>inteligentnych</w:t>
      </w:r>
      <w:r w:rsidR="00C017F0" w:rsidRPr="00E17E84">
        <w:rPr>
          <w:rFonts w:cs="Calibri Light"/>
        </w:rPr>
        <w:t xml:space="preserve"> </w:t>
      </w:r>
      <w:r w:rsidRPr="00E17E84">
        <w:rPr>
          <w:rFonts w:cs="Calibri Light"/>
        </w:rPr>
        <w:t>systemów</w:t>
      </w:r>
      <w:r w:rsidR="00C017F0" w:rsidRPr="00E17E84">
        <w:rPr>
          <w:rFonts w:cs="Calibri Light"/>
        </w:rPr>
        <w:t xml:space="preserve"> </w:t>
      </w:r>
      <w:r w:rsidRPr="00E17E84">
        <w:rPr>
          <w:rFonts w:cs="Calibri Light"/>
        </w:rPr>
        <w:t>dystrybucji.</w:t>
      </w:r>
    </w:p>
    <w:p w:rsidR="0080492F" w:rsidRPr="00E17E84" w:rsidRDefault="0080492F" w:rsidP="00E17E84">
      <w:pPr>
        <w:rPr>
          <w:rFonts w:cs="Calibri Light"/>
          <w:u w:val="single"/>
        </w:rPr>
      </w:pPr>
      <w:r w:rsidRPr="00E17E84">
        <w:rPr>
          <w:rFonts w:cs="Calibri Light"/>
          <w:u w:val="single"/>
        </w:rPr>
        <w:t>III</w:t>
      </w:r>
      <w:r w:rsidR="00C017F0" w:rsidRPr="00E17E84">
        <w:rPr>
          <w:rFonts w:cs="Calibri Light"/>
          <w:u w:val="single"/>
        </w:rPr>
        <w:t xml:space="preserve"> </w:t>
      </w:r>
      <w:r w:rsidRPr="00E17E84">
        <w:rPr>
          <w:rFonts w:cs="Calibri Light"/>
          <w:u w:val="single"/>
        </w:rPr>
        <w:t>Rozwój</w:t>
      </w:r>
      <w:r w:rsidR="00C017F0" w:rsidRPr="00E17E84">
        <w:rPr>
          <w:rFonts w:cs="Calibri Light"/>
          <w:u w:val="single"/>
        </w:rPr>
        <w:t xml:space="preserve"> </w:t>
      </w:r>
      <w:r w:rsidRPr="00E17E84">
        <w:rPr>
          <w:rFonts w:cs="Calibri Light"/>
          <w:u w:val="single"/>
        </w:rPr>
        <w:t>sieci</w:t>
      </w:r>
      <w:r w:rsidR="00C017F0" w:rsidRPr="00E17E84">
        <w:rPr>
          <w:rFonts w:cs="Calibri Light"/>
          <w:u w:val="single"/>
        </w:rPr>
        <w:t xml:space="preserve"> </w:t>
      </w:r>
      <w:r w:rsidRPr="00E17E84">
        <w:rPr>
          <w:rFonts w:cs="Calibri Light"/>
          <w:u w:val="single"/>
        </w:rPr>
        <w:t>drogowej</w:t>
      </w:r>
      <w:r w:rsidR="00C017F0" w:rsidRPr="00E17E84">
        <w:rPr>
          <w:rFonts w:cs="Calibri Light"/>
          <w:u w:val="single"/>
        </w:rPr>
        <w:t xml:space="preserve"> </w:t>
      </w:r>
      <w:r w:rsidRPr="00E17E84">
        <w:rPr>
          <w:rFonts w:cs="Calibri Light"/>
          <w:u w:val="single"/>
        </w:rPr>
        <w:t>TEN-T</w:t>
      </w:r>
      <w:r w:rsidR="00C017F0" w:rsidRPr="00E17E84">
        <w:rPr>
          <w:rFonts w:cs="Calibri Light"/>
          <w:u w:val="single"/>
        </w:rPr>
        <w:t xml:space="preserve"> </w:t>
      </w:r>
      <w:r w:rsidRPr="00E17E84">
        <w:rPr>
          <w:rFonts w:cs="Calibri Light"/>
          <w:u w:val="single"/>
        </w:rPr>
        <w:t>i</w:t>
      </w:r>
      <w:r w:rsidR="00C017F0" w:rsidRPr="00E17E84">
        <w:rPr>
          <w:rFonts w:cs="Calibri Light"/>
          <w:u w:val="single"/>
        </w:rPr>
        <w:t xml:space="preserve"> </w:t>
      </w:r>
      <w:r w:rsidRPr="00E17E84">
        <w:rPr>
          <w:rFonts w:cs="Calibri Light"/>
          <w:u w:val="single"/>
        </w:rPr>
        <w:t>transportu</w:t>
      </w:r>
      <w:r w:rsidR="00C017F0" w:rsidRPr="00E17E84">
        <w:rPr>
          <w:rFonts w:cs="Calibri Light"/>
          <w:u w:val="single"/>
        </w:rPr>
        <w:t xml:space="preserve"> </w:t>
      </w:r>
      <w:r w:rsidRPr="00E17E84">
        <w:rPr>
          <w:rFonts w:cs="Calibri Light"/>
          <w:u w:val="single"/>
        </w:rPr>
        <w:t>multimodalnego</w:t>
      </w:r>
    </w:p>
    <w:p w:rsidR="0080492F" w:rsidRPr="00E17E84" w:rsidRDefault="0080492F" w:rsidP="00F16A7D">
      <w:pPr>
        <w:pStyle w:val="Akapitzlist"/>
        <w:numPr>
          <w:ilvl w:val="0"/>
          <w:numId w:val="34"/>
        </w:numPr>
        <w:rPr>
          <w:rFonts w:cs="Calibri Light"/>
        </w:rPr>
      </w:pPr>
      <w:r w:rsidRPr="00E17E84">
        <w:rPr>
          <w:rFonts w:cs="Calibri Light"/>
        </w:rPr>
        <w:t>rozwój</w:t>
      </w:r>
      <w:r w:rsidR="00C017F0" w:rsidRPr="00E17E84">
        <w:rPr>
          <w:rFonts w:cs="Calibri Light"/>
        </w:rPr>
        <w:t xml:space="preserve"> </w:t>
      </w:r>
      <w:r w:rsidRPr="00E17E84">
        <w:rPr>
          <w:rFonts w:cs="Calibri Light"/>
        </w:rPr>
        <w:t>drogowej</w:t>
      </w:r>
      <w:r w:rsidR="00C017F0" w:rsidRPr="00E17E84">
        <w:rPr>
          <w:rFonts w:cs="Calibri Light"/>
        </w:rPr>
        <w:t xml:space="preserve"> </w:t>
      </w:r>
      <w:r w:rsidRPr="00E17E84">
        <w:rPr>
          <w:rFonts w:cs="Calibri Light"/>
        </w:rPr>
        <w:t>infrastruktury</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sieci</w:t>
      </w:r>
      <w:r w:rsidR="00C017F0" w:rsidRPr="00E17E84">
        <w:rPr>
          <w:rFonts w:cs="Calibri Light"/>
        </w:rPr>
        <w:t xml:space="preserve"> </w:t>
      </w:r>
      <w:r w:rsidRPr="00E17E84">
        <w:rPr>
          <w:rFonts w:cs="Calibri Light"/>
        </w:rPr>
        <w:t>TEN-T;</w:t>
      </w:r>
    </w:p>
    <w:p w:rsidR="0080492F" w:rsidRPr="00E17E84" w:rsidRDefault="0080492F" w:rsidP="00F16A7D">
      <w:pPr>
        <w:pStyle w:val="Akapitzlist"/>
        <w:numPr>
          <w:ilvl w:val="0"/>
          <w:numId w:val="34"/>
        </w:numPr>
        <w:rPr>
          <w:rFonts w:cs="Calibri Light"/>
        </w:rPr>
      </w:pPr>
      <w:r w:rsidRPr="00E17E84">
        <w:rPr>
          <w:rFonts w:cs="Calibri Light"/>
        </w:rPr>
        <w:t>poprawa</w:t>
      </w:r>
      <w:r w:rsidR="00C017F0" w:rsidRPr="00E17E84">
        <w:rPr>
          <w:rFonts w:cs="Calibri Light"/>
        </w:rPr>
        <w:t xml:space="preserve"> </w:t>
      </w:r>
      <w:r w:rsidRPr="00E17E84">
        <w:rPr>
          <w:rFonts w:cs="Calibri Light"/>
        </w:rPr>
        <w:t>bezpieczeństwa</w:t>
      </w:r>
      <w:r w:rsidR="00C017F0" w:rsidRPr="00E17E84">
        <w:rPr>
          <w:rFonts w:cs="Calibri Light"/>
        </w:rPr>
        <w:t xml:space="preserve"> </w:t>
      </w:r>
      <w:r w:rsidRPr="00E17E84">
        <w:rPr>
          <w:rFonts w:cs="Calibri Light"/>
        </w:rPr>
        <w:t>ruchu</w:t>
      </w:r>
      <w:r w:rsidR="00C017F0" w:rsidRPr="00E17E84">
        <w:rPr>
          <w:rFonts w:cs="Calibri Light"/>
        </w:rPr>
        <w:t xml:space="preserve"> </w:t>
      </w:r>
      <w:r w:rsidRPr="00E17E84">
        <w:rPr>
          <w:rFonts w:cs="Calibri Light"/>
        </w:rPr>
        <w:t>drogowego;</w:t>
      </w:r>
    </w:p>
    <w:p w:rsidR="0080492F" w:rsidRPr="00E17E84" w:rsidRDefault="0080492F" w:rsidP="00F16A7D">
      <w:pPr>
        <w:pStyle w:val="Akapitzlist"/>
        <w:numPr>
          <w:ilvl w:val="0"/>
          <w:numId w:val="34"/>
        </w:numPr>
        <w:rPr>
          <w:rFonts w:cs="Calibri Light"/>
        </w:rPr>
      </w:pPr>
      <w:r w:rsidRPr="00E17E84">
        <w:rPr>
          <w:rFonts w:cs="Calibri Light"/>
        </w:rPr>
        <w:t>poprawa</w:t>
      </w:r>
      <w:r w:rsidR="00C017F0" w:rsidRPr="00E17E84">
        <w:rPr>
          <w:rFonts w:cs="Calibri Light"/>
        </w:rPr>
        <w:t xml:space="preserve"> </w:t>
      </w:r>
      <w:r w:rsidRPr="00E17E84">
        <w:rPr>
          <w:rFonts w:cs="Calibri Light"/>
        </w:rPr>
        <w:t>bezpieczeństwa</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ruchu</w:t>
      </w:r>
      <w:r w:rsidR="00C017F0" w:rsidRPr="00E17E84">
        <w:rPr>
          <w:rFonts w:cs="Calibri Light"/>
        </w:rPr>
        <w:t xml:space="preserve"> </w:t>
      </w:r>
      <w:r w:rsidRPr="00E17E84">
        <w:rPr>
          <w:rFonts w:cs="Calibri Light"/>
        </w:rPr>
        <w:t>lotniczym;</w:t>
      </w:r>
    </w:p>
    <w:p w:rsidR="0080492F" w:rsidRPr="00E17E84" w:rsidRDefault="0080492F" w:rsidP="00F16A7D">
      <w:pPr>
        <w:pStyle w:val="Akapitzlist"/>
        <w:numPr>
          <w:ilvl w:val="0"/>
          <w:numId w:val="34"/>
        </w:numPr>
        <w:rPr>
          <w:rFonts w:cs="Calibri Light"/>
        </w:rPr>
      </w:pPr>
      <w:r w:rsidRPr="00E17E84">
        <w:rPr>
          <w:rFonts w:cs="Calibri Light"/>
        </w:rPr>
        <w:t>transport</w:t>
      </w:r>
      <w:r w:rsidR="00C017F0" w:rsidRPr="00E17E84">
        <w:rPr>
          <w:rFonts w:cs="Calibri Light"/>
        </w:rPr>
        <w:t xml:space="preserve"> </w:t>
      </w:r>
      <w:r w:rsidRPr="00E17E84">
        <w:rPr>
          <w:rFonts w:cs="Calibri Light"/>
        </w:rPr>
        <w:t>intermodalny,</w:t>
      </w:r>
      <w:r w:rsidR="00C017F0" w:rsidRPr="00E17E84">
        <w:rPr>
          <w:rFonts w:cs="Calibri Light"/>
        </w:rPr>
        <w:t xml:space="preserve"> </w:t>
      </w:r>
      <w:r w:rsidRPr="00E17E84">
        <w:rPr>
          <w:rFonts w:cs="Calibri Light"/>
        </w:rPr>
        <w:t>morski</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śródlądowy.</w:t>
      </w:r>
    </w:p>
    <w:p w:rsidR="0080492F" w:rsidRPr="00E17E84" w:rsidRDefault="0080492F" w:rsidP="00E17E84">
      <w:pPr>
        <w:rPr>
          <w:rFonts w:cs="Calibri Light"/>
          <w:u w:val="single"/>
        </w:rPr>
      </w:pPr>
      <w:r w:rsidRPr="00E17E84">
        <w:rPr>
          <w:rFonts w:cs="Calibri Light"/>
          <w:u w:val="single"/>
        </w:rPr>
        <w:t>IV</w:t>
      </w:r>
      <w:r w:rsidR="00C017F0" w:rsidRPr="00E17E84">
        <w:rPr>
          <w:rFonts w:cs="Calibri Light"/>
          <w:u w:val="single"/>
        </w:rPr>
        <w:t xml:space="preserve"> </w:t>
      </w:r>
      <w:r w:rsidRPr="00E17E84">
        <w:rPr>
          <w:rFonts w:cs="Calibri Light"/>
          <w:u w:val="single"/>
        </w:rPr>
        <w:t>Infrastruktura</w:t>
      </w:r>
      <w:r w:rsidR="00C017F0" w:rsidRPr="00E17E84">
        <w:rPr>
          <w:rFonts w:cs="Calibri Light"/>
          <w:u w:val="single"/>
        </w:rPr>
        <w:t xml:space="preserve"> </w:t>
      </w:r>
      <w:r w:rsidRPr="00E17E84">
        <w:rPr>
          <w:rFonts w:cs="Calibri Light"/>
          <w:u w:val="single"/>
        </w:rPr>
        <w:t>drogowa</w:t>
      </w:r>
      <w:r w:rsidR="00C017F0" w:rsidRPr="00E17E84">
        <w:rPr>
          <w:rFonts w:cs="Calibri Light"/>
          <w:u w:val="single"/>
        </w:rPr>
        <w:t xml:space="preserve"> </w:t>
      </w:r>
      <w:r w:rsidRPr="00E17E84">
        <w:rPr>
          <w:rFonts w:cs="Calibri Light"/>
          <w:u w:val="single"/>
        </w:rPr>
        <w:t>dla</w:t>
      </w:r>
      <w:r w:rsidR="00C017F0" w:rsidRPr="00E17E84">
        <w:rPr>
          <w:rFonts w:cs="Calibri Light"/>
          <w:u w:val="single"/>
        </w:rPr>
        <w:t xml:space="preserve"> </w:t>
      </w:r>
      <w:r w:rsidRPr="00E17E84">
        <w:rPr>
          <w:rFonts w:cs="Calibri Light"/>
          <w:u w:val="single"/>
        </w:rPr>
        <w:t>miast</w:t>
      </w:r>
    </w:p>
    <w:p w:rsidR="0080492F" w:rsidRPr="00E17E84" w:rsidRDefault="0080492F" w:rsidP="00F16A7D">
      <w:pPr>
        <w:pStyle w:val="Akapitzlist"/>
        <w:numPr>
          <w:ilvl w:val="0"/>
          <w:numId w:val="35"/>
        </w:numPr>
        <w:rPr>
          <w:rFonts w:cs="Calibri Light"/>
        </w:rPr>
      </w:pPr>
      <w:r w:rsidRPr="00E17E84">
        <w:rPr>
          <w:rFonts w:cs="Calibri Light"/>
        </w:rPr>
        <w:t>poprawa</w:t>
      </w:r>
      <w:r w:rsidR="00C017F0" w:rsidRPr="00E17E84">
        <w:rPr>
          <w:rFonts w:cs="Calibri Light"/>
        </w:rPr>
        <w:t xml:space="preserve"> </w:t>
      </w:r>
      <w:r w:rsidRPr="00E17E84">
        <w:rPr>
          <w:rFonts w:cs="Calibri Light"/>
        </w:rPr>
        <w:t>dostępności</w:t>
      </w:r>
      <w:r w:rsidR="00C017F0" w:rsidRPr="00E17E84">
        <w:rPr>
          <w:rFonts w:cs="Calibri Light"/>
        </w:rPr>
        <w:t xml:space="preserve"> </w:t>
      </w:r>
      <w:r w:rsidRPr="00E17E84">
        <w:rPr>
          <w:rFonts w:cs="Calibri Light"/>
        </w:rPr>
        <w:t>miast</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przepustowości</w:t>
      </w:r>
      <w:r w:rsidR="00C017F0" w:rsidRPr="00E17E84">
        <w:rPr>
          <w:rFonts w:cs="Calibri Light"/>
        </w:rPr>
        <w:t xml:space="preserve"> </w:t>
      </w:r>
      <w:r w:rsidRPr="00E17E84">
        <w:rPr>
          <w:rFonts w:cs="Calibri Light"/>
        </w:rPr>
        <w:t>infrastruktury</w:t>
      </w:r>
      <w:r w:rsidR="00C017F0" w:rsidRPr="00E17E84">
        <w:rPr>
          <w:rFonts w:cs="Calibri Light"/>
        </w:rPr>
        <w:t xml:space="preserve"> </w:t>
      </w:r>
      <w:r w:rsidRPr="00E17E84">
        <w:rPr>
          <w:rFonts w:cs="Calibri Light"/>
        </w:rPr>
        <w:t>drogowej</w:t>
      </w:r>
      <w:r w:rsidR="00C017F0" w:rsidRPr="00E17E84">
        <w:rPr>
          <w:rFonts w:cs="Calibri Light"/>
        </w:rPr>
        <w:t xml:space="preserve"> </w:t>
      </w:r>
      <w:r w:rsidRPr="00E17E84">
        <w:rPr>
          <w:rFonts w:cs="Calibri Light"/>
        </w:rPr>
        <w:t>(rozwój</w:t>
      </w:r>
      <w:r w:rsidR="00C017F0" w:rsidRPr="00E17E84">
        <w:rPr>
          <w:rFonts w:cs="Calibri Light"/>
        </w:rPr>
        <w:t xml:space="preserve"> </w:t>
      </w:r>
      <w:r w:rsidRPr="00E17E84">
        <w:rPr>
          <w:rFonts w:cs="Calibri Light"/>
        </w:rPr>
        <w:t>infrastruktury</w:t>
      </w:r>
      <w:r w:rsidR="00C017F0" w:rsidRPr="00E17E84">
        <w:rPr>
          <w:rFonts w:cs="Calibri Light"/>
        </w:rPr>
        <w:t xml:space="preserve"> </w:t>
      </w:r>
      <w:r w:rsidRPr="00E17E84">
        <w:rPr>
          <w:rFonts w:cs="Calibri Light"/>
        </w:rPr>
        <w:t>drogowej</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miastach</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tras</w:t>
      </w:r>
      <w:r w:rsidR="00C017F0" w:rsidRPr="00E17E84">
        <w:rPr>
          <w:rFonts w:cs="Calibri Light"/>
        </w:rPr>
        <w:t xml:space="preserve"> </w:t>
      </w:r>
      <w:r w:rsidRPr="00E17E84">
        <w:rPr>
          <w:rFonts w:cs="Calibri Light"/>
        </w:rPr>
        <w:t>wylotowych</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miast,</w:t>
      </w:r>
      <w:r w:rsidR="00C017F0" w:rsidRPr="00E17E84">
        <w:rPr>
          <w:rFonts w:cs="Calibri Light"/>
        </w:rPr>
        <w:t xml:space="preserve"> </w:t>
      </w:r>
      <w:r w:rsidRPr="00E17E84">
        <w:rPr>
          <w:rFonts w:cs="Calibri Light"/>
        </w:rPr>
        <w:t>budowa</w:t>
      </w:r>
      <w:r w:rsidR="00C017F0" w:rsidRPr="00E17E84">
        <w:rPr>
          <w:rFonts w:cs="Calibri Light"/>
        </w:rPr>
        <w:t xml:space="preserve"> </w:t>
      </w:r>
      <w:r w:rsidRPr="00E17E84">
        <w:rPr>
          <w:rFonts w:cs="Calibri Light"/>
        </w:rPr>
        <w:t>obwodnic).</w:t>
      </w:r>
    </w:p>
    <w:p w:rsidR="0080492F" w:rsidRPr="00E17E84" w:rsidRDefault="0080492F" w:rsidP="00E17E84">
      <w:pPr>
        <w:rPr>
          <w:rFonts w:cs="Calibri Light"/>
        </w:rPr>
      </w:pPr>
      <w:r w:rsidRPr="00E17E84">
        <w:rPr>
          <w:rFonts w:cs="Calibri Light"/>
        </w:rPr>
        <w:t>VI</w:t>
      </w:r>
      <w:r w:rsidR="00C017F0" w:rsidRPr="00E17E84">
        <w:rPr>
          <w:rFonts w:cs="Calibri Light"/>
        </w:rPr>
        <w:t xml:space="preserve"> </w:t>
      </w:r>
      <w:r w:rsidRPr="00E17E84">
        <w:rPr>
          <w:rFonts w:cs="Calibri Light"/>
        </w:rPr>
        <w:t>Rozwój</w:t>
      </w:r>
      <w:r w:rsidR="00C017F0" w:rsidRPr="00E17E84">
        <w:rPr>
          <w:rFonts w:cs="Calibri Light"/>
        </w:rPr>
        <w:t xml:space="preserve"> </w:t>
      </w:r>
      <w:r w:rsidRPr="00E17E84">
        <w:rPr>
          <w:rFonts w:cs="Calibri Light"/>
        </w:rPr>
        <w:t>niskoemisyjnego</w:t>
      </w:r>
      <w:r w:rsidR="00C017F0" w:rsidRPr="00E17E84">
        <w:rPr>
          <w:rFonts w:cs="Calibri Light"/>
        </w:rPr>
        <w:t xml:space="preserve"> </w:t>
      </w:r>
      <w:r w:rsidRPr="00E17E84">
        <w:rPr>
          <w:rFonts w:cs="Calibri Light"/>
        </w:rPr>
        <w:t>transportu</w:t>
      </w:r>
      <w:r w:rsidR="00C017F0" w:rsidRPr="00E17E84">
        <w:rPr>
          <w:rFonts w:cs="Calibri Light"/>
        </w:rPr>
        <w:t xml:space="preserve"> </w:t>
      </w:r>
      <w:r w:rsidRPr="00E17E84">
        <w:rPr>
          <w:rFonts w:cs="Calibri Light"/>
        </w:rPr>
        <w:t>zbiorowego</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miastach</w:t>
      </w:r>
    </w:p>
    <w:p w:rsidR="0080492F" w:rsidRPr="00E17E84" w:rsidRDefault="0080492F" w:rsidP="00F16A7D">
      <w:pPr>
        <w:pStyle w:val="Akapitzlist"/>
        <w:numPr>
          <w:ilvl w:val="0"/>
          <w:numId w:val="35"/>
        </w:numPr>
        <w:rPr>
          <w:rFonts w:cs="Calibri Light"/>
        </w:rPr>
      </w:pPr>
      <w:r w:rsidRPr="00E17E84">
        <w:rPr>
          <w:rFonts w:cs="Calibri Light"/>
        </w:rPr>
        <w:t>infrastruktura</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tabor</w:t>
      </w:r>
      <w:r w:rsidR="00C017F0" w:rsidRPr="00E17E84">
        <w:rPr>
          <w:rFonts w:cs="Calibri Light"/>
        </w:rPr>
        <w:t xml:space="preserve"> </w:t>
      </w:r>
      <w:r w:rsidRPr="00E17E84">
        <w:rPr>
          <w:rFonts w:cs="Calibri Light"/>
        </w:rPr>
        <w:t>dla</w:t>
      </w:r>
      <w:r w:rsidR="00C017F0" w:rsidRPr="00E17E84">
        <w:rPr>
          <w:rFonts w:cs="Calibri Light"/>
        </w:rPr>
        <w:t xml:space="preserve"> </w:t>
      </w:r>
      <w:r w:rsidRPr="00E17E84">
        <w:rPr>
          <w:rFonts w:cs="Calibri Light"/>
        </w:rPr>
        <w:t>publicznego</w:t>
      </w:r>
      <w:r w:rsidR="00C017F0" w:rsidRPr="00E17E84">
        <w:rPr>
          <w:rFonts w:cs="Calibri Light"/>
        </w:rPr>
        <w:t xml:space="preserve"> </w:t>
      </w:r>
      <w:r w:rsidRPr="00E17E84">
        <w:rPr>
          <w:rFonts w:cs="Calibri Light"/>
        </w:rPr>
        <w:t>transportu</w:t>
      </w:r>
      <w:r w:rsidR="00C017F0" w:rsidRPr="00E17E84">
        <w:rPr>
          <w:rFonts w:cs="Calibri Light"/>
        </w:rPr>
        <w:t xml:space="preserve"> </w:t>
      </w:r>
      <w:r w:rsidRPr="00E17E84">
        <w:rPr>
          <w:rFonts w:cs="Calibri Light"/>
        </w:rPr>
        <w:t>zbiorowego</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miastach</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ich</w:t>
      </w:r>
      <w:r w:rsidR="00C017F0" w:rsidRPr="00E17E84">
        <w:rPr>
          <w:rFonts w:cs="Calibri Light"/>
        </w:rPr>
        <w:t xml:space="preserve"> </w:t>
      </w:r>
      <w:r w:rsidRPr="00E17E84">
        <w:rPr>
          <w:rFonts w:cs="Calibri Light"/>
        </w:rPr>
        <w:t>obszarach</w:t>
      </w:r>
      <w:r w:rsidR="00C017F0" w:rsidRPr="00E17E84">
        <w:rPr>
          <w:rFonts w:cs="Calibri Light"/>
        </w:rPr>
        <w:t xml:space="preserve"> </w:t>
      </w:r>
      <w:r w:rsidRPr="00E17E84">
        <w:rPr>
          <w:rFonts w:cs="Calibri Light"/>
        </w:rPr>
        <w:t>funkcjonalnych.</w:t>
      </w:r>
    </w:p>
    <w:p w:rsidR="0080492F" w:rsidRPr="00E17E84" w:rsidRDefault="0080492F" w:rsidP="00E17E84">
      <w:pPr>
        <w:rPr>
          <w:rFonts w:cs="Calibri Light"/>
        </w:rPr>
      </w:pPr>
      <w:r w:rsidRPr="00E17E84">
        <w:rPr>
          <w:rFonts w:cs="Calibri Light"/>
        </w:rPr>
        <w:t>VII</w:t>
      </w:r>
      <w:r w:rsidR="00C017F0" w:rsidRPr="00E17E84">
        <w:rPr>
          <w:rFonts w:cs="Calibri Light"/>
        </w:rPr>
        <w:t xml:space="preserve"> </w:t>
      </w:r>
      <w:r w:rsidRPr="00E17E84">
        <w:rPr>
          <w:rFonts w:cs="Calibri Light"/>
        </w:rPr>
        <w:t>Poprawa</w:t>
      </w:r>
      <w:r w:rsidR="00C017F0" w:rsidRPr="00E17E84">
        <w:rPr>
          <w:rFonts w:cs="Calibri Light"/>
        </w:rPr>
        <w:t xml:space="preserve"> </w:t>
      </w:r>
      <w:r w:rsidRPr="00E17E84">
        <w:rPr>
          <w:rFonts w:cs="Calibri Light"/>
        </w:rPr>
        <w:t>bezpieczeństwa</w:t>
      </w:r>
      <w:r w:rsidR="00C017F0" w:rsidRPr="00E17E84">
        <w:rPr>
          <w:rFonts w:cs="Calibri Light"/>
        </w:rPr>
        <w:t xml:space="preserve"> </w:t>
      </w:r>
      <w:r w:rsidRPr="00E17E84">
        <w:rPr>
          <w:rFonts w:cs="Calibri Light"/>
        </w:rPr>
        <w:t>energetycznego</w:t>
      </w:r>
    </w:p>
    <w:p w:rsidR="0080492F" w:rsidRPr="00E17E84" w:rsidRDefault="0080492F" w:rsidP="00F16A7D">
      <w:pPr>
        <w:pStyle w:val="Akapitzlist"/>
        <w:numPr>
          <w:ilvl w:val="0"/>
          <w:numId w:val="35"/>
        </w:numPr>
        <w:rPr>
          <w:rFonts w:cs="Calibri Light"/>
        </w:rPr>
      </w:pPr>
      <w:r w:rsidRPr="00E17E84">
        <w:rPr>
          <w:rFonts w:cs="Calibri Light"/>
        </w:rPr>
        <w:t>rozwój</w:t>
      </w:r>
      <w:r w:rsidR="00C017F0" w:rsidRPr="00E17E84">
        <w:rPr>
          <w:rFonts w:cs="Calibri Light"/>
        </w:rPr>
        <w:t xml:space="preserve"> </w:t>
      </w:r>
      <w:r w:rsidRPr="00E17E84">
        <w:rPr>
          <w:rFonts w:cs="Calibri Light"/>
        </w:rPr>
        <w:t>inteligentnych</w:t>
      </w:r>
      <w:r w:rsidR="00C017F0" w:rsidRPr="00E17E84">
        <w:rPr>
          <w:rFonts w:cs="Calibri Light"/>
        </w:rPr>
        <w:t xml:space="preserve"> </w:t>
      </w:r>
      <w:r w:rsidRPr="00E17E84">
        <w:rPr>
          <w:rFonts w:cs="Calibri Light"/>
        </w:rPr>
        <w:t>systemów</w:t>
      </w:r>
      <w:r w:rsidR="00C017F0" w:rsidRPr="00E17E84">
        <w:rPr>
          <w:rFonts w:cs="Calibri Light"/>
        </w:rPr>
        <w:t xml:space="preserve"> </w:t>
      </w:r>
      <w:r w:rsidRPr="00E17E84">
        <w:rPr>
          <w:rFonts w:cs="Calibri Light"/>
        </w:rPr>
        <w:t>dystrybucji,</w:t>
      </w:r>
      <w:r w:rsidR="00C017F0" w:rsidRPr="00E17E84">
        <w:rPr>
          <w:rFonts w:cs="Calibri Light"/>
        </w:rPr>
        <w:t xml:space="preserve"> </w:t>
      </w:r>
      <w:r w:rsidRPr="00E17E84">
        <w:rPr>
          <w:rFonts w:cs="Calibri Light"/>
        </w:rPr>
        <w:t>magazynowania</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przesyłu</w:t>
      </w:r>
      <w:r w:rsidR="00C017F0" w:rsidRPr="00E17E84">
        <w:rPr>
          <w:rFonts w:cs="Calibri Light"/>
        </w:rPr>
        <w:t xml:space="preserve"> </w:t>
      </w:r>
      <w:r w:rsidRPr="00E17E84">
        <w:rPr>
          <w:rFonts w:cs="Calibri Light"/>
        </w:rPr>
        <w:t>gazu</w:t>
      </w:r>
      <w:r w:rsidR="00C017F0" w:rsidRPr="00E17E84">
        <w:rPr>
          <w:rFonts w:cs="Calibri Light"/>
        </w:rPr>
        <w:t xml:space="preserve"> </w:t>
      </w:r>
      <w:r w:rsidRPr="00E17E84">
        <w:rPr>
          <w:rFonts w:cs="Calibri Light"/>
        </w:rPr>
        <w:t>ziemnego</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elektrycznej;</w:t>
      </w:r>
    </w:p>
    <w:p w:rsidR="0080492F" w:rsidRPr="00E17E84" w:rsidRDefault="0080492F" w:rsidP="00F16A7D">
      <w:pPr>
        <w:pStyle w:val="Akapitzlist"/>
        <w:numPr>
          <w:ilvl w:val="0"/>
          <w:numId w:val="35"/>
        </w:numPr>
        <w:rPr>
          <w:rFonts w:cs="Calibri Light"/>
        </w:rPr>
      </w:pPr>
      <w:r w:rsidRPr="00E17E84">
        <w:rPr>
          <w:rFonts w:cs="Calibri Light"/>
        </w:rPr>
        <w:t>budowa</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rozbudowa</w:t>
      </w:r>
      <w:r w:rsidR="00C017F0" w:rsidRPr="00E17E84">
        <w:rPr>
          <w:rFonts w:cs="Calibri Light"/>
        </w:rPr>
        <w:t xml:space="preserve"> </w:t>
      </w:r>
      <w:r w:rsidRPr="00E17E84">
        <w:rPr>
          <w:rFonts w:cs="Calibri Light"/>
        </w:rPr>
        <w:t>magazynów</w:t>
      </w:r>
      <w:r w:rsidR="00C017F0" w:rsidRPr="00E17E84">
        <w:rPr>
          <w:rFonts w:cs="Calibri Light"/>
        </w:rPr>
        <w:t xml:space="preserve"> </w:t>
      </w:r>
      <w:r w:rsidRPr="00E17E84">
        <w:rPr>
          <w:rFonts w:cs="Calibri Light"/>
        </w:rPr>
        <w:t>gazu</w:t>
      </w:r>
      <w:r w:rsidR="00C017F0" w:rsidRPr="00E17E84">
        <w:rPr>
          <w:rFonts w:cs="Calibri Light"/>
        </w:rPr>
        <w:t xml:space="preserve"> </w:t>
      </w:r>
      <w:r w:rsidRPr="00E17E84">
        <w:rPr>
          <w:rFonts w:cs="Calibri Light"/>
        </w:rPr>
        <w:t>ziemnego;</w:t>
      </w:r>
    </w:p>
    <w:p w:rsidR="0080492F" w:rsidRPr="00E17E84" w:rsidRDefault="0080492F" w:rsidP="00F16A7D">
      <w:pPr>
        <w:pStyle w:val="Akapitzlist"/>
        <w:numPr>
          <w:ilvl w:val="0"/>
          <w:numId w:val="35"/>
        </w:numPr>
        <w:rPr>
          <w:rFonts w:cs="Calibri Light"/>
        </w:rPr>
      </w:pPr>
      <w:r w:rsidRPr="00E17E84">
        <w:rPr>
          <w:rFonts w:cs="Calibri Light"/>
        </w:rPr>
        <w:t>rozbudowa</w:t>
      </w:r>
      <w:r w:rsidR="00C017F0" w:rsidRPr="00E17E84">
        <w:rPr>
          <w:rFonts w:cs="Calibri Light"/>
        </w:rPr>
        <w:t xml:space="preserve"> </w:t>
      </w:r>
      <w:r w:rsidRPr="00E17E84">
        <w:rPr>
          <w:rFonts w:cs="Calibri Light"/>
        </w:rPr>
        <w:t>terminala</w:t>
      </w:r>
      <w:r w:rsidR="00C017F0" w:rsidRPr="00E17E84">
        <w:rPr>
          <w:rFonts w:cs="Calibri Light"/>
        </w:rPr>
        <w:t xml:space="preserve"> </w:t>
      </w:r>
      <w:r w:rsidRPr="00E17E84">
        <w:rPr>
          <w:rFonts w:cs="Calibri Light"/>
        </w:rPr>
        <w:t>LNG.</w:t>
      </w:r>
    </w:p>
    <w:p w:rsidR="000D578E" w:rsidRPr="00E17E84" w:rsidRDefault="000D578E" w:rsidP="00E17E84">
      <w:pPr>
        <w:autoSpaceDE w:val="0"/>
        <w:autoSpaceDN w:val="0"/>
        <w:adjustRightInd w:val="0"/>
        <w:rPr>
          <w:rFonts w:cs="Calibri Light"/>
          <w:b/>
          <w:color w:val="3B7700" w:themeColor="accent4" w:themeShade="BF"/>
        </w:rPr>
      </w:pPr>
      <w:r w:rsidRPr="00E17E84">
        <w:rPr>
          <w:rFonts w:cs="Calibri Light"/>
          <w:b/>
          <w:color w:val="3B7700" w:themeColor="accent4" w:themeShade="BF"/>
        </w:rPr>
        <w:t>Wojewódzki Fundusz Ochrony Środowiska i Gospodarki Wodnej w Łodzi</w:t>
      </w:r>
    </w:p>
    <w:p w:rsidR="000D578E" w:rsidRPr="00E17E84" w:rsidRDefault="000D578E" w:rsidP="00E17E84">
      <w:pPr>
        <w:autoSpaceDE w:val="0"/>
        <w:autoSpaceDN w:val="0"/>
        <w:adjustRightInd w:val="0"/>
        <w:rPr>
          <w:rFonts w:cs="Calibri Light"/>
          <w:color w:val="000000"/>
        </w:rPr>
      </w:pPr>
      <w:r w:rsidRPr="00E17E84">
        <w:rPr>
          <w:rFonts w:cs="Calibri Light"/>
          <w:color w:val="000000"/>
        </w:rPr>
        <w:t xml:space="preserve">Wojewódzki Fundusz Ochrony Środowiska i Gospodarki Wodnej w Łodzi (WFOŚiGW w Łodzi), udziela dofinansowania na realizację celów określonych w ustawie z dnia 27 kwietnia 2001 roku Prawo ochrony środowiska (tekst jednolity Dz. U. z 2013 r. poz. 1232, z późn. zm.) zgodny z : </w:t>
      </w:r>
    </w:p>
    <w:p w:rsidR="000D578E" w:rsidRPr="00E17E84" w:rsidRDefault="000D578E" w:rsidP="00F16A7D">
      <w:pPr>
        <w:pStyle w:val="Akapitzlist"/>
        <w:numPr>
          <w:ilvl w:val="0"/>
          <w:numId w:val="50"/>
        </w:numPr>
        <w:autoSpaceDE w:val="0"/>
        <w:autoSpaceDN w:val="0"/>
        <w:adjustRightInd w:val="0"/>
        <w:spacing w:before="120" w:after="120"/>
        <w:rPr>
          <w:rFonts w:cs="Calibri Light"/>
          <w:color w:val="000000"/>
        </w:rPr>
      </w:pPr>
      <w:r w:rsidRPr="00E17E84">
        <w:rPr>
          <w:rFonts w:cs="Calibri Light"/>
          <w:color w:val="000000"/>
        </w:rPr>
        <w:t xml:space="preserve">listą przedsięwzięć priorytetowych Planowanych do dofinansowania ze środków WFOŚiGW </w:t>
      </w:r>
      <w:r w:rsidR="000D2A13">
        <w:rPr>
          <w:rFonts w:cs="Calibri Light"/>
          <w:color w:val="000000"/>
        </w:rPr>
        <w:br/>
      </w:r>
      <w:r w:rsidRPr="00E17E84">
        <w:rPr>
          <w:rFonts w:cs="Calibri Light"/>
          <w:color w:val="000000"/>
        </w:rPr>
        <w:t>w Łodzi,</w:t>
      </w:r>
    </w:p>
    <w:p w:rsidR="000D578E" w:rsidRPr="00E17E84" w:rsidRDefault="000D578E" w:rsidP="00F16A7D">
      <w:pPr>
        <w:pStyle w:val="Akapitzlist"/>
        <w:numPr>
          <w:ilvl w:val="0"/>
          <w:numId w:val="50"/>
        </w:numPr>
        <w:autoSpaceDE w:val="0"/>
        <w:autoSpaceDN w:val="0"/>
        <w:adjustRightInd w:val="0"/>
        <w:spacing w:before="120" w:after="120"/>
        <w:rPr>
          <w:rFonts w:cs="Calibri Light"/>
          <w:color w:val="000000"/>
        </w:rPr>
      </w:pPr>
      <w:r w:rsidRPr="00E17E84">
        <w:rPr>
          <w:rFonts w:cs="Calibri Light"/>
          <w:color w:val="000000"/>
        </w:rPr>
        <w:t>kryteriami wyboru przedsięwzięć finansowanych ze środków WFOŚiGW w Łodzi,</w:t>
      </w:r>
    </w:p>
    <w:p w:rsidR="000D578E" w:rsidRPr="00E17E84" w:rsidRDefault="000D578E" w:rsidP="00F16A7D">
      <w:pPr>
        <w:pStyle w:val="Akapitzlist"/>
        <w:numPr>
          <w:ilvl w:val="0"/>
          <w:numId w:val="50"/>
        </w:numPr>
        <w:autoSpaceDE w:val="0"/>
        <w:autoSpaceDN w:val="0"/>
        <w:adjustRightInd w:val="0"/>
        <w:spacing w:before="120" w:after="120"/>
        <w:rPr>
          <w:rFonts w:cs="Calibri Light"/>
          <w:color w:val="000000"/>
        </w:rPr>
      </w:pPr>
      <w:r w:rsidRPr="00E17E84">
        <w:rPr>
          <w:rFonts w:cs="Calibri Light"/>
          <w:color w:val="000000"/>
        </w:rPr>
        <w:t>planem finansowym Funduszu,</w:t>
      </w:r>
    </w:p>
    <w:p w:rsidR="000D578E" w:rsidRPr="00E17E84" w:rsidRDefault="000D578E" w:rsidP="00F16A7D">
      <w:pPr>
        <w:pStyle w:val="Akapitzlist"/>
        <w:numPr>
          <w:ilvl w:val="0"/>
          <w:numId w:val="50"/>
        </w:numPr>
        <w:autoSpaceDE w:val="0"/>
        <w:autoSpaceDN w:val="0"/>
        <w:adjustRightInd w:val="0"/>
        <w:spacing w:before="120" w:after="120"/>
        <w:rPr>
          <w:rFonts w:cs="Calibri Light"/>
          <w:color w:val="000000"/>
        </w:rPr>
      </w:pPr>
      <w:r w:rsidRPr="00E17E84">
        <w:rPr>
          <w:rFonts w:cs="Calibri Light"/>
          <w:color w:val="000000"/>
        </w:rPr>
        <w:lastRenderedPageBreak/>
        <w:t>procedurami udzielania dofinansowania na realizację zdań ze środków NFOŚiGW w Łodzi,</w:t>
      </w:r>
    </w:p>
    <w:p w:rsidR="000D578E" w:rsidRPr="00E17E84" w:rsidRDefault="000D578E" w:rsidP="00F16A7D">
      <w:pPr>
        <w:pStyle w:val="Akapitzlist"/>
        <w:numPr>
          <w:ilvl w:val="0"/>
          <w:numId w:val="50"/>
        </w:numPr>
        <w:autoSpaceDE w:val="0"/>
        <w:autoSpaceDN w:val="0"/>
        <w:adjustRightInd w:val="0"/>
        <w:spacing w:before="120" w:after="120"/>
        <w:rPr>
          <w:rFonts w:cs="Calibri Light"/>
          <w:color w:val="000000"/>
        </w:rPr>
      </w:pPr>
      <w:r w:rsidRPr="00E17E84">
        <w:rPr>
          <w:rFonts w:cs="Calibri Light"/>
          <w:color w:val="000000"/>
        </w:rPr>
        <w:t xml:space="preserve">zasadami udzielania dofinansowania ze środków WFOŚiGW w Łodzi. </w:t>
      </w:r>
    </w:p>
    <w:p w:rsidR="000D578E" w:rsidRPr="00E17E84" w:rsidRDefault="000D578E" w:rsidP="00E17E84">
      <w:pPr>
        <w:autoSpaceDE w:val="0"/>
        <w:autoSpaceDN w:val="0"/>
        <w:adjustRightInd w:val="0"/>
        <w:rPr>
          <w:rFonts w:cs="Calibri Light"/>
          <w:color w:val="000000"/>
        </w:rPr>
      </w:pPr>
      <w:r w:rsidRPr="00E17E84">
        <w:rPr>
          <w:rFonts w:cs="Calibri Light"/>
          <w:color w:val="000000"/>
        </w:rPr>
        <w:t xml:space="preserve">Dofinansowanie udzielane przez Fundusz może przyjmować następujące formy: </w:t>
      </w:r>
    </w:p>
    <w:p w:rsidR="000D578E" w:rsidRPr="00E17E84" w:rsidRDefault="000D578E" w:rsidP="00F16A7D">
      <w:pPr>
        <w:pStyle w:val="Akapitzlist"/>
        <w:numPr>
          <w:ilvl w:val="0"/>
          <w:numId w:val="51"/>
        </w:numPr>
        <w:autoSpaceDE w:val="0"/>
        <w:autoSpaceDN w:val="0"/>
        <w:adjustRightInd w:val="0"/>
        <w:spacing w:before="120" w:after="120"/>
        <w:rPr>
          <w:rFonts w:cs="Calibri Light"/>
          <w:color w:val="000000"/>
        </w:rPr>
      </w:pPr>
      <w:r w:rsidRPr="00E17E84">
        <w:rPr>
          <w:rFonts w:cs="Calibri Light"/>
          <w:color w:val="000000"/>
        </w:rPr>
        <w:t>pożyczki, w tym pożyczki pomostowej,</w:t>
      </w:r>
    </w:p>
    <w:p w:rsidR="000D578E" w:rsidRPr="00E17E84" w:rsidRDefault="000D578E" w:rsidP="00F16A7D">
      <w:pPr>
        <w:pStyle w:val="Akapitzlist"/>
        <w:numPr>
          <w:ilvl w:val="0"/>
          <w:numId w:val="51"/>
        </w:numPr>
        <w:autoSpaceDE w:val="0"/>
        <w:autoSpaceDN w:val="0"/>
        <w:adjustRightInd w:val="0"/>
        <w:spacing w:before="120" w:after="120"/>
        <w:rPr>
          <w:rFonts w:cs="Calibri Light"/>
          <w:color w:val="000000"/>
        </w:rPr>
      </w:pPr>
      <w:r w:rsidRPr="00E17E84">
        <w:rPr>
          <w:rFonts w:cs="Calibri Light"/>
          <w:color w:val="000000"/>
        </w:rPr>
        <w:t>dotacji,</w:t>
      </w:r>
    </w:p>
    <w:p w:rsidR="000D578E" w:rsidRPr="00E17E84" w:rsidRDefault="000D578E" w:rsidP="00F16A7D">
      <w:pPr>
        <w:pStyle w:val="Akapitzlist"/>
        <w:numPr>
          <w:ilvl w:val="0"/>
          <w:numId w:val="51"/>
        </w:numPr>
        <w:autoSpaceDE w:val="0"/>
        <w:autoSpaceDN w:val="0"/>
        <w:adjustRightInd w:val="0"/>
        <w:spacing w:before="120" w:after="120"/>
        <w:rPr>
          <w:rFonts w:cs="Calibri Light"/>
          <w:color w:val="000000"/>
        </w:rPr>
      </w:pPr>
      <w:r w:rsidRPr="00E17E84">
        <w:rPr>
          <w:rFonts w:cs="Calibri Light"/>
          <w:color w:val="000000"/>
        </w:rPr>
        <w:t>przekazania środków państwowym jednostkom budżetowym,</w:t>
      </w:r>
    </w:p>
    <w:p w:rsidR="000D578E" w:rsidRPr="00E17E84" w:rsidRDefault="000D578E" w:rsidP="00F16A7D">
      <w:pPr>
        <w:pStyle w:val="Akapitzlist"/>
        <w:numPr>
          <w:ilvl w:val="0"/>
          <w:numId w:val="51"/>
        </w:numPr>
        <w:autoSpaceDE w:val="0"/>
        <w:autoSpaceDN w:val="0"/>
        <w:adjustRightInd w:val="0"/>
        <w:spacing w:before="120" w:after="120"/>
        <w:rPr>
          <w:rFonts w:cs="Calibri Light"/>
          <w:color w:val="000000"/>
        </w:rPr>
      </w:pPr>
      <w:r w:rsidRPr="00E17E84">
        <w:rPr>
          <w:rFonts w:cs="Calibri Light"/>
          <w:color w:val="000000"/>
        </w:rPr>
        <w:t>umorzenia części wykorzystanej pożyczki.</w:t>
      </w:r>
    </w:p>
    <w:p w:rsidR="000D578E" w:rsidRPr="00E17E84" w:rsidRDefault="000D578E" w:rsidP="00E17E84">
      <w:pPr>
        <w:autoSpaceDE w:val="0"/>
        <w:autoSpaceDN w:val="0"/>
        <w:adjustRightInd w:val="0"/>
        <w:rPr>
          <w:rFonts w:cs="Calibri Light"/>
          <w:color w:val="000000"/>
        </w:rPr>
      </w:pPr>
      <w:r w:rsidRPr="00E17E84">
        <w:rPr>
          <w:rFonts w:cs="Calibri Light"/>
          <w:color w:val="000000"/>
        </w:rPr>
        <w:t xml:space="preserve">Ponadto Fundusz udziela dotacji w formie: </w:t>
      </w:r>
    </w:p>
    <w:p w:rsidR="000D578E" w:rsidRPr="00E17E84" w:rsidRDefault="000D578E" w:rsidP="00F16A7D">
      <w:pPr>
        <w:pStyle w:val="Akapitzlist"/>
        <w:numPr>
          <w:ilvl w:val="0"/>
          <w:numId w:val="52"/>
        </w:numPr>
        <w:autoSpaceDE w:val="0"/>
        <w:autoSpaceDN w:val="0"/>
        <w:adjustRightInd w:val="0"/>
        <w:spacing w:before="120" w:after="120"/>
        <w:rPr>
          <w:rFonts w:cs="Calibri Light"/>
          <w:color w:val="000000"/>
        </w:rPr>
      </w:pPr>
      <w:r w:rsidRPr="00E17E84">
        <w:rPr>
          <w:rFonts w:cs="Calibri Light"/>
          <w:color w:val="000000"/>
        </w:rPr>
        <w:t>dopłaty do oprocentowania kredytów bankowych,</w:t>
      </w:r>
    </w:p>
    <w:p w:rsidR="000D578E" w:rsidRPr="00E17E84" w:rsidRDefault="000D578E" w:rsidP="00F16A7D">
      <w:pPr>
        <w:pStyle w:val="Akapitzlist"/>
        <w:numPr>
          <w:ilvl w:val="0"/>
          <w:numId w:val="52"/>
        </w:numPr>
        <w:autoSpaceDE w:val="0"/>
        <w:autoSpaceDN w:val="0"/>
        <w:adjustRightInd w:val="0"/>
        <w:spacing w:before="120" w:after="120"/>
        <w:rPr>
          <w:rFonts w:cs="Calibri Light"/>
          <w:color w:val="000000"/>
        </w:rPr>
      </w:pPr>
      <w:r w:rsidRPr="00E17E84">
        <w:rPr>
          <w:rFonts w:cs="Calibri Light"/>
          <w:color w:val="000000"/>
        </w:rPr>
        <w:t xml:space="preserve">częściowej spłaty kapitału kredytów bankowych. </w:t>
      </w:r>
    </w:p>
    <w:p w:rsidR="000D578E" w:rsidRPr="00E17E84" w:rsidRDefault="000D578E" w:rsidP="00E17E84">
      <w:pPr>
        <w:autoSpaceDE w:val="0"/>
        <w:autoSpaceDN w:val="0"/>
        <w:adjustRightInd w:val="0"/>
        <w:rPr>
          <w:rFonts w:cs="Calibri Light"/>
          <w:color w:val="000000"/>
        </w:rPr>
      </w:pPr>
      <w:r w:rsidRPr="00E17E84">
        <w:rPr>
          <w:rFonts w:cs="Calibri Light"/>
          <w:color w:val="000000"/>
        </w:rPr>
        <w:t xml:space="preserve">Inwestycje polegające na kompleksowej modernizacji budynków służącej racjonalizacji zużycia energii oraz wykorzystania odnawialnych źródeł energii w obiektach użyteczności publicznej mogą być dofinansowane w formie dotacji i pożyczek. Z kolei inwestycje polegające na modernizacji źródeł ciepła i wykorzystaniu odnawialnych źródeł energii w budynkach mieszkalnych oraz poprawę efektywności cieplnej tych budynków mogą być dofinansowane w formie dotacji przeznaczonej na częściową spłatę kapitału kredytu. </w:t>
      </w:r>
    </w:p>
    <w:p w:rsidR="000D578E" w:rsidRPr="00E17E84" w:rsidRDefault="000D578E" w:rsidP="00E17E84">
      <w:pPr>
        <w:autoSpaceDE w:val="0"/>
        <w:autoSpaceDN w:val="0"/>
        <w:adjustRightInd w:val="0"/>
        <w:rPr>
          <w:rFonts w:cs="Calibri Light"/>
          <w:color w:val="000000"/>
        </w:rPr>
      </w:pPr>
      <w:r w:rsidRPr="00E17E84">
        <w:rPr>
          <w:rFonts w:cs="Calibri Light"/>
          <w:color w:val="000000"/>
        </w:rPr>
        <w:t xml:space="preserve">Przykładowo, o dotację oraz dofinansowanie w formie przekazania środków państwowym jednostkom budżetowym w WFOŚiGW w Łodzi do 80% całkowitego kosztu można wnioskować, m.in. na zadanie polegające na budowie lub modernizacji systemów energetycznych wykorzystujących odnawialne źródła energii lub budowę wysokosprawnych układów kogeneracyjnych w budynkach użyteczności publicznej i w budynkach oddanych we władanie państwowym jednostkom budżetowym lub </w:t>
      </w:r>
      <w:r w:rsidR="0082549E">
        <w:rPr>
          <w:rFonts w:cs="Calibri Light"/>
          <w:color w:val="000000"/>
        </w:rPr>
        <w:br/>
      </w:r>
      <w:r w:rsidRPr="00E17E84">
        <w:rPr>
          <w:rFonts w:cs="Calibri Light"/>
          <w:color w:val="000000"/>
        </w:rPr>
        <w:t xml:space="preserve">w infrastrukturze publicznej. </w:t>
      </w:r>
    </w:p>
    <w:p w:rsidR="000D578E" w:rsidRPr="00E17E84" w:rsidRDefault="000D578E" w:rsidP="00E17E84">
      <w:pPr>
        <w:autoSpaceDE w:val="0"/>
        <w:autoSpaceDN w:val="0"/>
        <w:adjustRightInd w:val="0"/>
        <w:rPr>
          <w:rFonts w:cs="Calibri Light"/>
          <w:color w:val="000000"/>
        </w:rPr>
      </w:pPr>
      <w:r w:rsidRPr="00E17E84">
        <w:rPr>
          <w:rFonts w:cs="Calibri Light"/>
          <w:color w:val="000000"/>
        </w:rPr>
        <w:t>WFOŚiGW w Łodzi udziela dofinansowania na wspieranie działań proekologicznych podejmowanych przez samorząd terytorialny. Fundusz wspiera także osoby fizyczne i wspólnoty mieszkaniowe za pośrednictwem dotacji jako częściowa spłata kapitału kredytu udzielanego przez banki.</w:t>
      </w:r>
    </w:p>
    <w:p w:rsidR="000D578E" w:rsidRPr="00E17E84" w:rsidRDefault="000D578E" w:rsidP="00E17E84">
      <w:pPr>
        <w:rPr>
          <w:rFonts w:cs="Calibri Light"/>
        </w:rPr>
      </w:pPr>
      <w:r w:rsidRPr="00E17E84">
        <w:rPr>
          <w:rFonts w:cs="Calibri Light"/>
          <w:color w:val="000000"/>
        </w:rPr>
        <w:t>Dla każdego roku ustalana jest lista przedsięwzięć priorytetowych planowanych do dofinansowania.</w:t>
      </w:r>
    </w:p>
    <w:p w:rsidR="00E17E84" w:rsidRDefault="00E17E84">
      <w:pPr>
        <w:spacing w:after="160" w:line="259" w:lineRule="auto"/>
        <w:rPr>
          <w:rFonts w:cs="Calibri Light"/>
          <w:b/>
          <w:bCs/>
          <w:color w:val="3B7700" w:themeColor="accent4" w:themeShade="BF"/>
          <w:sz w:val="20"/>
          <w:szCs w:val="20"/>
        </w:rPr>
      </w:pPr>
      <w:r>
        <w:rPr>
          <w:rFonts w:cs="Calibri Light"/>
          <w:color w:val="3B7700" w:themeColor="accent4" w:themeShade="BF"/>
          <w:sz w:val="20"/>
          <w:szCs w:val="20"/>
        </w:rPr>
        <w:br w:type="page"/>
      </w:r>
    </w:p>
    <w:p w:rsidR="000D578E" w:rsidRPr="00750813" w:rsidRDefault="000D578E" w:rsidP="00750813">
      <w:pPr>
        <w:pStyle w:val="Legenda"/>
      </w:pPr>
      <w:bookmarkStart w:id="132" w:name="_Toc469035743"/>
      <w:r w:rsidRPr="00750813">
        <w:lastRenderedPageBreak/>
        <w:t xml:space="preserve">Tabela </w:t>
      </w:r>
      <w:r w:rsidR="000A6378">
        <w:fldChar w:fldCharType="begin"/>
      </w:r>
      <w:r w:rsidR="000A6378">
        <w:instrText xml:space="preserve"> SEQ Tabela \* ARABIC </w:instrText>
      </w:r>
      <w:r w:rsidR="000A6378">
        <w:fldChar w:fldCharType="separate"/>
      </w:r>
      <w:r w:rsidR="00671393">
        <w:rPr>
          <w:noProof/>
        </w:rPr>
        <w:t>27</w:t>
      </w:r>
      <w:r w:rsidR="000A6378">
        <w:rPr>
          <w:noProof/>
        </w:rPr>
        <w:fldChar w:fldCharType="end"/>
      </w:r>
      <w:r w:rsidRPr="00750813">
        <w:t>. Wybrane działania, które mogły uzyskać dofinansowanie z budżetu WFOŚiGW w Łodzi w 2015 r.</w:t>
      </w:r>
      <w:bookmarkEnd w:id="132"/>
    </w:p>
    <w:tbl>
      <w:tblPr>
        <w:tblStyle w:val="Tabelasiatki4akcent2"/>
        <w:tblW w:w="0" w:type="auto"/>
        <w:tblLook w:val="04A0" w:firstRow="1" w:lastRow="0" w:firstColumn="1" w:lastColumn="0" w:noHBand="0" w:noVBand="1"/>
      </w:tblPr>
      <w:tblGrid>
        <w:gridCol w:w="3034"/>
        <w:gridCol w:w="6028"/>
      </w:tblGrid>
      <w:tr w:rsidR="000D578E" w:rsidRPr="00E17E84" w:rsidTr="000D578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vAlign w:val="center"/>
          </w:tcPr>
          <w:p w:rsidR="000D578E" w:rsidRPr="00E17E84" w:rsidRDefault="000D578E" w:rsidP="00E17E84">
            <w:pPr>
              <w:pStyle w:val="Default"/>
              <w:spacing w:line="360" w:lineRule="auto"/>
              <w:jc w:val="both"/>
              <w:rPr>
                <w:rFonts w:ascii="Calibri Light" w:hAnsi="Calibri Light" w:cs="Calibri Light"/>
                <w:color w:val="FFFFFF" w:themeColor="background1"/>
                <w:sz w:val="20"/>
                <w:szCs w:val="20"/>
              </w:rPr>
            </w:pPr>
            <w:r w:rsidRPr="00E17E84">
              <w:rPr>
                <w:rFonts w:ascii="Calibri Light" w:hAnsi="Calibri Light" w:cs="Calibri Light"/>
                <w:color w:val="FFFFFF" w:themeColor="background1"/>
                <w:sz w:val="20"/>
                <w:szCs w:val="20"/>
              </w:rPr>
              <w:t>Priorytet</w:t>
            </w:r>
          </w:p>
        </w:tc>
        <w:tc>
          <w:tcPr>
            <w:tcW w:w="6230" w:type="dxa"/>
            <w:vAlign w:val="center"/>
          </w:tcPr>
          <w:p w:rsidR="000D578E" w:rsidRPr="00E17E84" w:rsidRDefault="000D578E" w:rsidP="00E17E84">
            <w:pPr>
              <w:pStyle w:val="Default"/>
              <w:spacing w:line="360" w:lineRule="auto"/>
              <w:jc w:val="both"/>
              <w:cnfStyle w:val="100000000000" w:firstRow="1" w:lastRow="0" w:firstColumn="0" w:lastColumn="0" w:oddVBand="0" w:evenVBand="0" w:oddHBand="0" w:evenHBand="0" w:firstRowFirstColumn="0" w:firstRowLastColumn="0" w:lastRowFirstColumn="0" w:lastRowLastColumn="0"/>
              <w:rPr>
                <w:rFonts w:ascii="Calibri Light" w:hAnsi="Calibri Light" w:cs="Calibri Light"/>
                <w:color w:val="FFFFFF" w:themeColor="background1"/>
                <w:sz w:val="20"/>
                <w:szCs w:val="20"/>
              </w:rPr>
            </w:pPr>
            <w:r w:rsidRPr="00E17E84">
              <w:rPr>
                <w:rFonts w:ascii="Calibri Light" w:hAnsi="Calibri Light" w:cs="Calibri Light"/>
                <w:color w:val="FFFFFF" w:themeColor="background1"/>
                <w:sz w:val="20"/>
                <w:szCs w:val="20"/>
              </w:rPr>
              <w:t>Rodzaje działań</w:t>
            </w:r>
          </w:p>
        </w:tc>
      </w:tr>
      <w:tr w:rsidR="000D578E" w:rsidRPr="00E17E84" w:rsidTr="000D57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vAlign w:val="center"/>
          </w:tcPr>
          <w:p w:rsidR="000D578E" w:rsidRPr="00E17E84" w:rsidRDefault="000D578E" w:rsidP="00E17E84">
            <w:pPr>
              <w:pStyle w:val="Default"/>
              <w:spacing w:line="360" w:lineRule="auto"/>
              <w:jc w:val="both"/>
              <w:rPr>
                <w:rFonts w:ascii="Calibri Light" w:hAnsi="Calibri Light" w:cs="Calibri Light"/>
                <w:sz w:val="20"/>
                <w:szCs w:val="20"/>
              </w:rPr>
            </w:pPr>
            <w:r w:rsidRPr="00E17E84">
              <w:rPr>
                <w:rFonts w:ascii="Calibri Light" w:hAnsi="Calibri Light" w:cs="Calibri Light"/>
                <w:sz w:val="20"/>
                <w:szCs w:val="20"/>
              </w:rPr>
              <w:t>I Edukacja ekologiczna</w:t>
            </w:r>
          </w:p>
        </w:tc>
        <w:tc>
          <w:tcPr>
            <w:tcW w:w="6230" w:type="dxa"/>
            <w:vAlign w:val="center"/>
          </w:tcPr>
          <w:p w:rsidR="000D578E" w:rsidRPr="00E17E84" w:rsidRDefault="000D578E" w:rsidP="00E17E84">
            <w:pPr>
              <w:pStyle w:val="Default"/>
              <w:spacing w:line="360" w:lineRule="auto"/>
              <w:jc w:val="both"/>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20"/>
                <w:szCs w:val="20"/>
              </w:rPr>
            </w:pPr>
            <w:r w:rsidRPr="00E17E84">
              <w:rPr>
                <w:rFonts w:ascii="Calibri Light" w:hAnsi="Calibri Light" w:cs="Calibri Light"/>
                <w:sz w:val="20"/>
                <w:szCs w:val="20"/>
              </w:rPr>
              <w:t>1.1. Edukacja ekologiczna dzieci i młodzieży związana z obchodami Międzynarodowego Roku Światła w aspekcie zrównoważonego rozwoju i ochrony środowiska.</w:t>
            </w:r>
          </w:p>
          <w:p w:rsidR="000D578E" w:rsidRPr="00E17E84" w:rsidRDefault="000D578E" w:rsidP="00E17E84">
            <w:pPr>
              <w:pStyle w:val="Default"/>
              <w:spacing w:line="360" w:lineRule="auto"/>
              <w:jc w:val="both"/>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20"/>
                <w:szCs w:val="20"/>
              </w:rPr>
            </w:pPr>
            <w:r w:rsidRPr="00E17E84">
              <w:rPr>
                <w:rFonts w:ascii="Calibri Light" w:hAnsi="Calibri Light" w:cs="Calibri Light"/>
                <w:sz w:val="20"/>
                <w:szCs w:val="20"/>
              </w:rPr>
              <w:t>1</w:t>
            </w:r>
            <w:r w:rsidRPr="00E17E84">
              <w:rPr>
                <w:rFonts w:ascii="Calibri Light" w:hAnsi="Calibri Light" w:cs="Calibri Light"/>
                <w:b/>
                <w:bCs/>
                <w:sz w:val="20"/>
                <w:szCs w:val="20"/>
              </w:rPr>
              <w:t>.</w:t>
            </w:r>
            <w:r w:rsidRPr="00E17E84">
              <w:rPr>
                <w:rFonts w:ascii="Calibri Light" w:hAnsi="Calibri Light" w:cs="Calibri Light"/>
                <w:sz w:val="20"/>
                <w:szCs w:val="20"/>
              </w:rPr>
              <w:t>2. Działania edukacji ekologicznej realizowane przez Zespół Parków Krajobrazowych Województwa Łódzkiego.</w:t>
            </w:r>
          </w:p>
        </w:tc>
      </w:tr>
      <w:tr w:rsidR="000D578E" w:rsidRPr="00E17E84" w:rsidTr="000D578E">
        <w:tc>
          <w:tcPr>
            <w:cnfStyle w:val="001000000000" w:firstRow="0" w:lastRow="0" w:firstColumn="1" w:lastColumn="0" w:oddVBand="0" w:evenVBand="0" w:oddHBand="0" w:evenHBand="0" w:firstRowFirstColumn="0" w:firstRowLastColumn="0" w:lastRowFirstColumn="0" w:lastRowLastColumn="0"/>
            <w:tcW w:w="3114" w:type="dxa"/>
            <w:vAlign w:val="center"/>
          </w:tcPr>
          <w:p w:rsidR="000D578E" w:rsidRPr="00E17E84" w:rsidRDefault="000D578E" w:rsidP="00E17E84">
            <w:pPr>
              <w:rPr>
                <w:rFonts w:cs="Calibri Light"/>
                <w:b w:val="0"/>
                <w:color w:val="000000"/>
                <w:sz w:val="20"/>
                <w:szCs w:val="20"/>
              </w:rPr>
            </w:pPr>
            <w:r w:rsidRPr="00E17E84">
              <w:rPr>
                <w:rFonts w:cs="Calibri Light"/>
                <w:color w:val="000000"/>
                <w:sz w:val="20"/>
                <w:szCs w:val="20"/>
              </w:rPr>
              <w:t xml:space="preserve">II Ochrona różnorodności biologicznej </w:t>
            </w:r>
            <w:r w:rsidRPr="00E17E84">
              <w:rPr>
                <w:rFonts w:cs="Calibri Light"/>
                <w:color w:val="000000"/>
                <w:sz w:val="20"/>
                <w:szCs w:val="20"/>
              </w:rPr>
              <w:br/>
              <w:t>i funkcji ekosystemów</w:t>
            </w:r>
          </w:p>
        </w:tc>
        <w:tc>
          <w:tcPr>
            <w:tcW w:w="6230" w:type="dxa"/>
            <w:vAlign w:val="center"/>
          </w:tcPr>
          <w:p w:rsidR="000D578E" w:rsidRPr="00E17E84" w:rsidRDefault="000D578E" w:rsidP="00E17E84">
            <w:pPr>
              <w:pStyle w:val="Default"/>
              <w:spacing w:line="360" w:lineRule="auto"/>
              <w:jc w:val="both"/>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20"/>
                <w:szCs w:val="20"/>
              </w:rPr>
            </w:pPr>
            <w:r w:rsidRPr="00E17E84">
              <w:rPr>
                <w:rFonts w:ascii="Calibri Light" w:hAnsi="Calibri Light" w:cs="Calibri Light"/>
                <w:sz w:val="20"/>
                <w:szCs w:val="20"/>
              </w:rPr>
              <w:t>2.1 Prace rewitalizacyjne realizowane na terenach lub obiektach objętych ochroną, zgodnie z: ustawą o ochronie przyrody oraz ustawą o ochronie zabytków i opiece nad zabytkami - dotyczy terenów publicznie dostępnych.</w:t>
            </w:r>
          </w:p>
          <w:p w:rsidR="000D578E" w:rsidRPr="00E17E84" w:rsidRDefault="000D578E" w:rsidP="00E17E84">
            <w:pPr>
              <w:pStyle w:val="Default"/>
              <w:spacing w:line="360" w:lineRule="auto"/>
              <w:jc w:val="both"/>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20"/>
                <w:szCs w:val="20"/>
              </w:rPr>
            </w:pPr>
            <w:r w:rsidRPr="00E17E84">
              <w:rPr>
                <w:rFonts w:ascii="Calibri Light" w:hAnsi="Calibri Light" w:cs="Calibri Light"/>
                <w:sz w:val="20"/>
                <w:szCs w:val="20"/>
              </w:rPr>
              <w:t>2.2 Zachowanie różnorodności biologicznej poprzez ochronę cennych gatunków zwierząt, roślin, grzybów i ich siedlisk.</w:t>
            </w:r>
          </w:p>
        </w:tc>
      </w:tr>
      <w:tr w:rsidR="000D578E" w:rsidRPr="00E17E84" w:rsidTr="000D57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vAlign w:val="center"/>
          </w:tcPr>
          <w:p w:rsidR="000D578E" w:rsidRPr="00E17E84" w:rsidRDefault="000D578E" w:rsidP="00E17E84">
            <w:pPr>
              <w:rPr>
                <w:rFonts w:cs="Calibri Light"/>
                <w:b w:val="0"/>
                <w:color w:val="000000"/>
                <w:sz w:val="20"/>
                <w:szCs w:val="20"/>
              </w:rPr>
            </w:pPr>
            <w:r w:rsidRPr="00E17E84">
              <w:rPr>
                <w:rFonts w:cs="Calibri Light"/>
                <w:color w:val="000000"/>
                <w:sz w:val="20"/>
                <w:szCs w:val="20"/>
              </w:rPr>
              <w:t>III Ochrona atmosfery</w:t>
            </w:r>
          </w:p>
        </w:tc>
        <w:tc>
          <w:tcPr>
            <w:tcW w:w="6230" w:type="dxa"/>
            <w:vAlign w:val="center"/>
          </w:tcPr>
          <w:p w:rsidR="000D578E" w:rsidRPr="00E17E84" w:rsidRDefault="000D578E" w:rsidP="00E17E84">
            <w:pPr>
              <w:pStyle w:val="Default"/>
              <w:spacing w:line="360" w:lineRule="auto"/>
              <w:jc w:val="both"/>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20"/>
                <w:szCs w:val="20"/>
              </w:rPr>
            </w:pPr>
            <w:r w:rsidRPr="00E17E84">
              <w:rPr>
                <w:rFonts w:ascii="Calibri Light" w:hAnsi="Calibri Light" w:cs="Calibri Light"/>
                <w:sz w:val="20"/>
                <w:szCs w:val="20"/>
              </w:rPr>
              <w:t xml:space="preserve">3.1 Ograniczenie niskiej emisji, w tym racjonalizacja zużycia energii, likwidacja lub modernizacja źródeł niskiej emisji - wynikające </w:t>
            </w:r>
            <w:r w:rsidR="0082549E">
              <w:rPr>
                <w:rFonts w:ascii="Calibri Light" w:hAnsi="Calibri Light" w:cs="Calibri Light"/>
                <w:sz w:val="20"/>
                <w:szCs w:val="20"/>
              </w:rPr>
              <w:br/>
            </w:r>
            <w:r w:rsidRPr="00E17E84">
              <w:rPr>
                <w:rFonts w:ascii="Calibri Light" w:hAnsi="Calibri Light" w:cs="Calibri Light"/>
                <w:sz w:val="20"/>
                <w:szCs w:val="20"/>
              </w:rPr>
              <w:t>z programów ochrony powietrza.</w:t>
            </w:r>
          </w:p>
          <w:p w:rsidR="000D578E" w:rsidRPr="00E17E84" w:rsidRDefault="000D578E" w:rsidP="00E17E84">
            <w:pPr>
              <w:pStyle w:val="Default"/>
              <w:spacing w:line="360" w:lineRule="auto"/>
              <w:jc w:val="both"/>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20"/>
                <w:szCs w:val="20"/>
              </w:rPr>
            </w:pPr>
            <w:r w:rsidRPr="00E17E84">
              <w:rPr>
                <w:rFonts w:ascii="Calibri Light" w:hAnsi="Calibri Light" w:cs="Calibri Light"/>
                <w:sz w:val="20"/>
                <w:szCs w:val="20"/>
              </w:rPr>
              <w:t>3.2 Inwestycje w odnawialne źródła energii.</w:t>
            </w:r>
          </w:p>
        </w:tc>
      </w:tr>
    </w:tbl>
    <w:p w:rsidR="000D578E" w:rsidRPr="00E17E84" w:rsidRDefault="000D578E" w:rsidP="00E17E84">
      <w:pPr>
        <w:autoSpaceDE w:val="0"/>
        <w:autoSpaceDN w:val="0"/>
        <w:adjustRightInd w:val="0"/>
        <w:rPr>
          <w:rFonts w:cs="Calibri Light"/>
          <w:color w:val="000000"/>
        </w:rPr>
      </w:pPr>
    </w:p>
    <w:p w:rsidR="000D578E" w:rsidRPr="00E17E84" w:rsidRDefault="000D578E" w:rsidP="00E17E84">
      <w:pPr>
        <w:autoSpaceDE w:val="0"/>
        <w:autoSpaceDN w:val="0"/>
        <w:adjustRightInd w:val="0"/>
        <w:rPr>
          <w:rFonts w:cs="Calibri Light"/>
          <w:color w:val="000000"/>
        </w:rPr>
      </w:pPr>
      <w:r w:rsidRPr="00E17E84">
        <w:rPr>
          <w:rFonts w:cs="Calibri Light"/>
          <w:color w:val="000000"/>
        </w:rPr>
        <w:t xml:space="preserve">Ponadto, w latach 2015-2016 realizowany będzie program, pt. „Program priorytetowy dla osób fizycznych – dotacje na częściowe spłaty kapitału kredytów bankowych przeznaczonych na realizację zadań dotyczących termomodernizacji budynków mieszkalnych, modernizacji źródeł ciepła oraz wykorzystania odnawialnych źródeł energii w latach 2015-2016”. Celem programu jest wspomaganie ograniczenia emisji zanieczyszczeń do atmosfery poprzez dofinansowanie zadań polegających na wykonaniu termomodernizacji budynków mieszkalnych, modernizacji źródeł ciepła oraz wykorzystania odnawialnych źródeł energii na terenie województwa łódzkiego. Wsparcie finansowe jest w postaci dotacji przeznaczonej na częściową spłatę kapitału kredytu, która realizowana jest za pośrednictwem banku na podstawie zawartej przez Fundusz umowy o współpracy. O wsparcie finansowe mogą wnioskować osoby fizyczne nieprowadzące działalności gospodarczej w miejscu realizowanego zadania. Za koszty kwalifikowane zadania uznaje się koszty związane z jego realizacją, służące uzyskaniu efektu rzeczowego i ekologicznego, przeznaczone na: </w:t>
      </w:r>
    </w:p>
    <w:p w:rsidR="000D578E" w:rsidRPr="00E17E84" w:rsidRDefault="000D578E" w:rsidP="00F16A7D">
      <w:pPr>
        <w:pStyle w:val="Akapitzlist"/>
        <w:numPr>
          <w:ilvl w:val="0"/>
          <w:numId w:val="53"/>
        </w:numPr>
        <w:autoSpaceDE w:val="0"/>
        <w:autoSpaceDN w:val="0"/>
        <w:adjustRightInd w:val="0"/>
        <w:spacing w:before="120" w:after="120"/>
        <w:rPr>
          <w:rFonts w:cs="Calibri Light"/>
          <w:color w:val="000000"/>
        </w:rPr>
      </w:pPr>
      <w:r w:rsidRPr="00E17E84">
        <w:rPr>
          <w:rFonts w:cs="Calibri Light"/>
          <w:color w:val="000000"/>
        </w:rPr>
        <w:t>koszt sporządzenia audytu energetycznego lub analizy bilansu ciepła,</w:t>
      </w:r>
    </w:p>
    <w:p w:rsidR="000D578E" w:rsidRPr="00E17E84" w:rsidRDefault="000D578E" w:rsidP="00F16A7D">
      <w:pPr>
        <w:pStyle w:val="Akapitzlist"/>
        <w:numPr>
          <w:ilvl w:val="0"/>
          <w:numId w:val="53"/>
        </w:numPr>
        <w:autoSpaceDE w:val="0"/>
        <w:autoSpaceDN w:val="0"/>
        <w:adjustRightInd w:val="0"/>
        <w:spacing w:before="120" w:after="120"/>
        <w:rPr>
          <w:rFonts w:cs="Calibri Light"/>
          <w:color w:val="000000"/>
        </w:rPr>
      </w:pPr>
      <w:r w:rsidRPr="00E17E84">
        <w:rPr>
          <w:rFonts w:cs="Calibri Light"/>
          <w:color w:val="000000"/>
        </w:rPr>
        <w:t>zakup materiałów izolacyjnych, stolarki okiennej, drzwiowej oraz koszty robót budowlano-montażowych związanych z termomodernizacją budynku,</w:t>
      </w:r>
    </w:p>
    <w:p w:rsidR="000D578E" w:rsidRPr="00E17E84" w:rsidRDefault="000D578E" w:rsidP="00F16A7D">
      <w:pPr>
        <w:pStyle w:val="Akapitzlist"/>
        <w:numPr>
          <w:ilvl w:val="0"/>
          <w:numId w:val="53"/>
        </w:numPr>
        <w:autoSpaceDE w:val="0"/>
        <w:autoSpaceDN w:val="0"/>
        <w:adjustRightInd w:val="0"/>
        <w:spacing w:before="120" w:after="120"/>
        <w:rPr>
          <w:rFonts w:cs="Calibri Light"/>
          <w:color w:val="000000"/>
        </w:rPr>
      </w:pPr>
      <w:r w:rsidRPr="00E17E84">
        <w:rPr>
          <w:rFonts w:cs="Calibri Light"/>
          <w:color w:val="000000"/>
        </w:rPr>
        <w:t>zakup i montaż fabrycznie nowych urządzeń grzewczych tj. kotły, pompy ciepła, oraz wykonanie lub modernizację wewnętrznej instalacji c.o. i c.w.u.,</w:t>
      </w:r>
    </w:p>
    <w:p w:rsidR="000D578E" w:rsidRPr="00E17E84" w:rsidRDefault="000D578E" w:rsidP="00F16A7D">
      <w:pPr>
        <w:pStyle w:val="Akapitzlist"/>
        <w:numPr>
          <w:ilvl w:val="0"/>
          <w:numId w:val="53"/>
        </w:numPr>
        <w:autoSpaceDE w:val="0"/>
        <w:autoSpaceDN w:val="0"/>
        <w:adjustRightInd w:val="0"/>
        <w:spacing w:before="120" w:after="120"/>
        <w:rPr>
          <w:rFonts w:cs="Calibri Light"/>
          <w:color w:val="000000"/>
        </w:rPr>
      </w:pPr>
      <w:r w:rsidRPr="00E17E84">
        <w:rPr>
          <w:rFonts w:cs="Calibri Light"/>
          <w:color w:val="000000"/>
        </w:rPr>
        <w:lastRenderedPageBreak/>
        <w:t>odwierty w przypadku poboru ciepła przez sondy gruntowe,</w:t>
      </w:r>
    </w:p>
    <w:p w:rsidR="000D578E" w:rsidRPr="00E17E84" w:rsidRDefault="000D578E" w:rsidP="00F16A7D">
      <w:pPr>
        <w:pStyle w:val="Akapitzlist"/>
        <w:numPr>
          <w:ilvl w:val="0"/>
          <w:numId w:val="53"/>
        </w:numPr>
        <w:autoSpaceDE w:val="0"/>
        <w:autoSpaceDN w:val="0"/>
        <w:adjustRightInd w:val="0"/>
        <w:spacing w:before="120" w:after="120"/>
        <w:rPr>
          <w:rFonts w:cs="Calibri Light"/>
          <w:color w:val="000000"/>
        </w:rPr>
      </w:pPr>
      <w:r w:rsidRPr="00E17E84">
        <w:rPr>
          <w:rFonts w:cs="Calibri Light"/>
          <w:color w:val="000000"/>
        </w:rPr>
        <w:t>wykonanie instalacji gazowej na terenie i w obiekcie odbiorcy gazu, z uwzględnieniem prac ziemnych niezbędnych do położenia ww. sieci,</w:t>
      </w:r>
    </w:p>
    <w:p w:rsidR="000D578E" w:rsidRPr="00E17E84" w:rsidRDefault="000D578E" w:rsidP="00F16A7D">
      <w:pPr>
        <w:pStyle w:val="Akapitzlist"/>
        <w:numPr>
          <w:ilvl w:val="0"/>
          <w:numId w:val="53"/>
        </w:numPr>
        <w:autoSpaceDE w:val="0"/>
        <w:autoSpaceDN w:val="0"/>
        <w:adjustRightInd w:val="0"/>
        <w:spacing w:before="120" w:after="120"/>
        <w:rPr>
          <w:rFonts w:cs="Calibri Light"/>
          <w:color w:val="000000"/>
        </w:rPr>
      </w:pPr>
      <w:r w:rsidRPr="00E17E84">
        <w:rPr>
          <w:rFonts w:cs="Calibri Light"/>
          <w:color w:val="000000"/>
        </w:rPr>
        <w:t>wykonanie instalacji kolektorów słonecznych – jednostkowy koszt kwalifikowany nie może przekroczyć 2.500,00 zł za 1m</w:t>
      </w:r>
      <w:r w:rsidRPr="00E17E84">
        <w:rPr>
          <w:rFonts w:cs="Calibri Light"/>
          <w:color w:val="000000"/>
          <w:vertAlign w:val="superscript"/>
        </w:rPr>
        <w:t>2</w:t>
      </w:r>
      <w:r w:rsidRPr="00E17E84">
        <w:rPr>
          <w:rFonts w:cs="Calibri Light"/>
          <w:color w:val="000000"/>
        </w:rPr>
        <w:t xml:space="preserve"> powierzchni czynnej absorbera energii słonecznej,</w:t>
      </w:r>
    </w:p>
    <w:p w:rsidR="000D578E" w:rsidRPr="00E17E84" w:rsidRDefault="000D578E" w:rsidP="00F16A7D">
      <w:pPr>
        <w:pStyle w:val="Akapitzlist"/>
        <w:numPr>
          <w:ilvl w:val="0"/>
          <w:numId w:val="53"/>
        </w:numPr>
        <w:autoSpaceDE w:val="0"/>
        <w:autoSpaceDN w:val="0"/>
        <w:adjustRightInd w:val="0"/>
        <w:spacing w:before="120" w:after="120"/>
        <w:rPr>
          <w:rFonts w:cs="Calibri Light"/>
          <w:color w:val="000000"/>
        </w:rPr>
      </w:pPr>
      <w:r w:rsidRPr="00E17E84">
        <w:rPr>
          <w:rFonts w:cs="Calibri Light"/>
          <w:color w:val="000000"/>
        </w:rPr>
        <w:t>koszty budowy lub modernizacji węzła cieplnego w zakresie c.o. i c.w.u. (dopuszcza się wykonanie węzła cieplnego jedynie na potrzeby c.w.u.) oraz koszty wykonania lub modernizacji przyłącza do miejskiej sieci ciepłowniczej, (w tym również w celu odłączenia budynku od węzła grupowego),</w:t>
      </w:r>
    </w:p>
    <w:p w:rsidR="000D578E" w:rsidRPr="00E17E84" w:rsidRDefault="000D578E" w:rsidP="00F16A7D">
      <w:pPr>
        <w:pStyle w:val="Akapitzlist"/>
        <w:numPr>
          <w:ilvl w:val="0"/>
          <w:numId w:val="53"/>
        </w:numPr>
        <w:autoSpaceDE w:val="0"/>
        <w:autoSpaceDN w:val="0"/>
        <w:adjustRightInd w:val="0"/>
        <w:spacing w:before="120" w:after="120"/>
        <w:rPr>
          <w:rFonts w:cs="Calibri Light"/>
          <w:color w:val="000000"/>
        </w:rPr>
      </w:pPr>
      <w:r w:rsidRPr="00E17E84">
        <w:rPr>
          <w:rFonts w:cs="Calibri Light"/>
          <w:color w:val="000000"/>
        </w:rPr>
        <w:t>zakup i montaż instalacji rekuperatorów,</w:t>
      </w:r>
    </w:p>
    <w:p w:rsidR="000D578E" w:rsidRPr="00E17E84" w:rsidRDefault="000D578E" w:rsidP="00E17E84">
      <w:pPr>
        <w:rPr>
          <w:rFonts w:cs="Calibri Light"/>
          <w:b/>
          <w:color w:val="50A000" w:themeColor="accent4"/>
        </w:rPr>
      </w:pPr>
      <w:r w:rsidRPr="00E17E84">
        <w:rPr>
          <w:rFonts w:cs="Calibri Light"/>
          <w:color w:val="000000"/>
        </w:rPr>
        <w:t>zakup i montaż ogniw fotowoltaicznych oraz innych źródeł do pozyskiwania energii odnawialnej przy uwzględnieniu, iż koszty kwalifikowane nie mogą przekroczyć kwoty 6300 zł/kWe mocy źródła.</w:t>
      </w:r>
    </w:p>
    <w:p w:rsidR="00B27455" w:rsidRPr="00E17E84" w:rsidRDefault="00B27455" w:rsidP="00E17E84">
      <w:pPr>
        <w:rPr>
          <w:rFonts w:cs="Calibri Light"/>
          <w:b/>
          <w:color w:val="50A000" w:themeColor="accent4"/>
        </w:rPr>
      </w:pPr>
      <w:r w:rsidRPr="00E17E84">
        <w:rPr>
          <w:rFonts w:cs="Calibri Light"/>
          <w:b/>
          <w:color w:val="50A000" w:themeColor="accent4"/>
        </w:rPr>
        <w:t>Regionalny</w:t>
      </w:r>
      <w:r w:rsidR="00C017F0" w:rsidRPr="00E17E84">
        <w:rPr>
          <w:rFonts w:cs="Calibri Light"/>
          <w:b/>
          <w:color w:val="50A000" w:themeColor="accent4"/>
        </w:rPr>
        <w:t xml:space="preserve"> </w:t>
      </w:r>
      <w:r w:rsidRPr="00E17E84">
        <w:rPr>
          <w:rFonts w:cs="Calibri Light"/>
          <w:b/>
          <w:color w:val="50A000" w:themeColor="accent4"/>
        </w:rPr>
        <w:t>Program</w:t>
      </w:r>
      <w:r w:rsidR="00C017F0" w:rsidRPr="00E17E84">
        <w:rPr>
          <w:rFonts w:cs="Calibri Light"/>
          <w:b/>
          <w:color w:val="50A000" w:themeColor="accent4"/>
        </w:rPr>
        <w:t xml:space="preserve"> </w:t>
      </w:r>
      <w:r w:rsidRPr="00E17E84">
        <w:rPr>
          <w:rFonts w:cs="Calibri Light"/>
          <w:b/>
          <w:color w:val="50A000" w:themeColor="accent4"/>
        </w:rPr>
        <w:t>Operacyjny</w:t>
      </w:r>
      <w:r w:rsidR="00C017F0" w:rsidRPr="00E17E84">
        <w:rPr>
          <w:rFonts w:cs="Calibri Light"/>
          <w:b/>
          <w:color w:val="50A000" w:themeColor="accent4"/>
        </w:rPr>
        <w:t xml:space="preserve"> </w:t>
      </w:r>
      <w:r w:rsidRPr="00E17E84">
        <w:rPr>
          <w:rFonts w:cs="Calibri Light"/>
          <w:b/>
          <w:color w:val="50A000" w:themeColor="accent4"/>
        </w:rPr>
        <w:t>wojewó</w:t>
      </w:r>
      <w:r w:rsidR="00272618" w:rsidRPr="00E17E84">
        <w:rPr>
          <w:rFonts w:cs="Calibri Light"/>
          <w:b/>
          <w:color w:val="50A000" w:themeColor="accent4"/>
        </w:rPr>
        <w:t>dztwa</w:t>
      </w:r>
      <w:r w:rsidR="00C017F0" w:rsidRPr="00E17E84">
        <w:rPr>
          <w:rFonts w:cs="Calibri Light"/>
          <w:b/>
          <w:color w:val="50A000" w:themeColor="accent4"/>
        </w:rPr>
        <w:t xml:space="preserve"> </w:t>
      </w:r>
      <w:r w:rsidR="000D578E" w:rsidRPr="00E17E84">
        <w:rPr>
          <w:rFonts w:cs="Calibri Light"/>
          <w:b/>
          <w:color w:val="50A000" w:themeColor="accent4"/>
        </w:rPr>
        <w:t>łódzkiego</w:t>
      </w:r>
    </w:p>
    <w:p w:rsidR="009057C0" w:rsidRPr="00E17E84" w:rsidRDefault="000D578E" w:rsidP="00E17E84">
      <w:pPr>
        <w:rPr>
          <w:rFonts w:cs="Calibri Light"/>
        </w:rPr>
      </w:pPr>
      <w:r w:rsidRPr="00E17E84">
        <w:rPr>
          <w:rFonts w:cs="Calibri Light"/>
        </w:rPr>
        <w:t xml:space="preserve">Oś priorytetowa IV Gospodarka niskoemisyjna realizowana jest w ramach celu tematycznego 4 Wspieranie przejścia na gospodarkę niskoemisyjną we wszystkich sektorach. </w:t>
      </w:r>
    </w:p>
    <w:p w:rsidR="009057C0" w:rsidRPr="00E17E84" w:rsidRDefault="000D578E" w:rsidP="00E17E84">
      <w:pPr>
        <w:rPr>
          <w:rFonts w:cs="Calibri Light"/>
        </w:rPr>
      </w:pPr>
      <w:r w:rsidRPr="00E17E84">
        <w:rPr>
          <w:rFonts w:cs="Calibri Light"/>
        </w:rPr>
        <w:t xml:space="preserve">Zakres interwencji obejmuje: </w:t>
      </w:r>
    </w:p>
    <w:p w:rsidR="009057C0" w:rsidRPr="00E17E84" w:rsidRDefault="000D578E" w:rsidP="00E17E84">
      <w:pPr>
        <w:rPr>
          <w:rFonts w:cs="Calibri Light"/>
        </w:rPr>
      </w:pPr>
      <w:r w:rsidRPr="00E17E84">
        <w:rPr>
          <w:rFonts w:cs="Calibri Light"/>
        </w:rPr>
        <w:t xml:space="preserve">Działanie IV.1 Odnawialne źródła energii </w:t>
      </w:r>
    </w:p>
    <w:p w:rsidR="009057C0" w:rsidRPr="00E17E84" w:rsidRDefault="000D578E" w:rsidP="00E17E84">
      <w:pPr>
        <w:rPr>
          <w:rFonts w:cs="Calibri Light"/>
        </w:rPr>
      </w:pPr>
      <w:r w:rsidRPr="00E17E84">
        <w:rPr>
          <w:rFonts w:cs="Calibri Light"/>
        </w:rPr>
        <w:t xml:space="preserve">Działanie IV.2 Termomodernizacja budynków </w:t>
      </w:r>
    </w:p>
    <w:p w:rsidR="000D578E" w:rsidRPr="00E17E84" w:rsidRDefault="000D578E" w:rsidP="00E17E84">
      <w:pPr>
        <w:rPr>
          <w:rFonts w:cs="Calibri Light"/>
          <w:b/>
          <w:color w:val="50A000" w:themeColor="accent4"/>
        </w:rPr>
      </w:pPr>
      <w:r w:rsidRPr="00E17E84">
        <w:rPr>
          <w:rFonts w:cs="Calibri Light"/>
        </w:rPr>
        <w:t xml:space="preserve">Działanie IV.3 Ochrona powietrza Efektem przedsięwzięć podjętych w obszarze produkcji energii ze źródeł odnawialnych będzie zwiększenie bezpieczeństwa energetycznego województwa łódzkiego, </w:t>
      </w:r>
      <w:r w:rsidR="0082549E">
        <w:rPr>
          <w:rFonts w:cs="Calibri Light"/>
        </w:rPr>
        <w:br/>
      </w:r>
      <w:r w:rsidRPr="00E17E84">
        <w:rPr>
          <w:rFonts w:cs="Calibri Light"/>
        </w:rPr>
        <w:t xml:space="preserve">a w szczególności poprawa zaopatrzenia w energię na terenach o słabo rozwiniętej infrastrukturze energetycznej. Wzrost udziału odnawialnych źródeł energii w bilansie paliwowo-energetycznym województwa łódzkiego przyczyni się do poprawy efektywności wykorzystania i oszczędzania zasobów surowców energetycznych oraz poprawy stanu środowiska poprzez redukcję emisji zanieczyszczeń do atmosfery, gleby i wód oraz redukcję ilości wytwarzanych odpadów. Inwestycje w zakresie głębokiej modernizacji energetycznej budynków użyteczności publicznej oraz wielorodzinnych budynków mieszkalnych pozwolą na zmniejszenie zapotrzebowania na energię, co w znacznym stopniu przełoży się na obniżenie zużycia paliw konwencjonalnych i w konsekwencji spowoduje ograniczenie emisji zanieczyszczeń powietrza odpowiedzialnych za powstawanie zjawiska tzw. niskiej emisji oraz emisji gazów cieplarnianych. W wyniku realizacji projektów z zakresu budownictwa pasywnego, modernizacji źródeł ciepła oraz projektów dotyczących sieci ciepłowniczych nastąpi ograniczenie strat ciepła, co doprowadzi do zmniejszenia poziomu kosztów eksploatacyjnych. Inwestycje związane z oświetleniem publicznym z wykorzystaniem urządzeń energooszczędnych i ekologicznych przyczynią się do oszczędności energii w regionie łódzkim. Projekty przewidziane w ramach osi priorytetowej IV pozwolą </w:t>
      </w:r>
      <w:r w:rsidRPr="00E17E84">
        <w:rPr>
          <w:rFonts w:cs="Calibri Light"/>
        </w:rPr>
        <w:lastRenderedPageBreak/>
        <w:t xml:space="preserve">na budowę bardziej konkurencyjnej gospodarki niskoemisyjnej województwa łódzkiego, która </w:t>
      </w:r>
      <w:r w:rsidR="0082549E">
        <w:rPr>
          <w:rFonts w:cs="Calibri Light"/>
        </w:rPr>
        <w:br/>
      </w:r>
      <w:r w:rsidRPr="00E17E84">
        <w:rPr>
          <w:rFonts w:cs="Calibri Light"/>
        </w:rPr>
        <w:t>w wydajny, zrównoważony sposób wykorzystuje zasoby i zmniejsza emisję zanieczyszczeń.</w:t>
      </w:r>
    </w:p>
    <w:p w:rsidR="00B27455" w:rsidRPr="00E17E84" w:rsidRDefault="00B27455" w:rsidP="00E17E84">
      <w:pPr>
        <w:rPr>
          <w:rFonts w:cs="Calibri Light"/>
          <w:b/>
          <w:color w:val="50A000" w:themeColor="accent4"/>
        </w:rPr>
      </w:pPr>
      <w:r w:rsidRPr="00E17E84">
        <w:rPr>
          <w:rFonts w:cs="Calibri Light"/>
          <w:b/>
          <w:color w:val="50A000" w:themeColor="accent4"/>
        </w:rPr>
        <w:t>Bank</w:t>
      </w:r>
      <w:r w:rsidR="00C017F0" w:rsidRPr="00E17E84">
        <w:rPr>
          <w:rFonts w:cs="Calibri Light"/>
          <w:b/>
          <w:color w:val="50A000" w:themeColor="accent4"/>
        </w:rPr>
        <w:t xml:space="preserve"> </w:t>
      </w:r>
      <w:r w:rsidRPr="00E17E84">
        <w:rPr>
          <w:rFonts w:cs="Calibri Light"/>
          <w:b/>
          <w:color w:val="50A000" w:themeColor="accent4"/>
        </w:rPr>
        <w:t>Ochrony</w:t>
      </w:r>
      <w:r w:rsidR="00C017F0" w:rsidRPr="00E17E84">
        <w:rPr>
          <w:rFonts w:cs="Calibri Light"/>
          <w:b/>
          <w:color w:val="50A000" w:themeColor="accent4"/>
        </w:rPr>
        <w:t xml:space="preserve"> </w:t>
      </w:r>
      <w:r w:rsidRPr="00E17E84">
        <w:rPr>
          <w:rFonts w:cs="Calibri Light"/>
          <w:b/>
          <w:color w:val="50A000" w:themeColor="accent4"/>
        </w:rPr>
        <w:t>Środowiska</w:t>
      </w:r>
      <w:r w:rsidR="00C017F0" w:rsidRPr="00E17E84">
        <w:rPr>
          <w:rFonts w:cs="Calibri Light"/>
          <w:b/>
          <w:color w:val="50A000" w:themeColor="accent4"/>
        </w:rPr>
        <w:t xml:space="preserve"> </w:t>
      </w:r>
      <w:r w:rsidRPr="00E17E84">
        <w:rPr>
          <w:rFonts w:cs="Calibri Light"/>
          <w:b/>
          <w:color w:val="50A000" w:themeColor="accent4"/>
        </w:rPr>
        <w:t>i</w:t>
      </w:r>
      <w:r w:rsidR="00C017F0" w:rsidRPr="00E17E84">
        <w:rPr>
          <w:rFonts w:cs="Calibri Light"/>
          <w:b/>
          <w:color w:val="50A000" w:themeColor="accent4"/>
        </w:rPr>
        <w:t xml:space="preserve"> </w:t>
      </w:r>
      <w:r w:rsidRPr="00E17E84">
        <w:rPr>
          <w:rFonts w:cs="Calibri Light"/>
          <w:b/>
          <w:color w:val="50A000" w:themeColor="accent4"/>
        </w:rPr>
        <w:t>komercyjne</w:t>
      </w:r>
      <w:r w:rsidR="00C017F0" w:rsidRPr="00E17E84">
        <w:rPr>
          <w:rFonts w:cs="Calibri Light"/>
          <w:b/>
          <w:color w:val="50A000" w:themeColor="accent4"/>
        </w:rPr>
        <w:t xml:space="preserve"> </w:t>
      </w:r>
      <w:r w:rsidRPr="00E17E84">
        <w:rPr>
          <w:rFonts w:cs="Calibri Light"/>
          <w:b/>
          <w:color w:val="50A000" w:themeColor="accent4"/>
        </w:rPr>
        <w:t>kredyty</w:t>
      </w:r>
      <w:r w:rsidR="00C017F0" w:rsidRPr="00E17E84">
        <w:rPr>
          <w:rFonts w:cs="Calibri Light"/>
          <w:b/>
          <w:color w:val="50A000" w:themeColor="accent4"/>
        </w:rPr>
        <w:t xml:space="preserve"> </w:t>
      </w:r>
      <w:r w:rsidRPr="00E17E84">
        <w:rPr>
          <w:rFonts w:cs="Calibri Light"/>
          <w:b/>
          <w:color w:val="50A000" w:themeColor="accent4"/>
        </w:rPr>
        <w:t>bankowe</w:t>
      </w:r>
    </w:p>
    <w:p w:rsidR="00B27455" w:rsidRPr="00E17E84" w:rsidRDefault="00B27455" w:rsidP="00E17E84">
      <w:pPr>
        <w:rPr>
          <w:rFonts w:cs="Calibri Light"/>
        </w:rPr>
      </w:pPr>
      <w:r w:rsidRPr="00E17E84">
        <w:rPr>
          <w:rFonts w:cs="Calibri Light"/>
        </w:rPr>
        <w:t>Bank</w:t>
      </w:r>
      <w:r w:rsidR="00C017F0" w:rsidRPr="00E17E84">
        <w:rPr>
          <w:rFonts w:cs="Calibri Light"/>
        </w:rPr>
        <w:t xml:space="preserve"> </w:t>
      </w:r>
      <w:r w:rsidRPr="00E17E84">
        <w:rPr>
          <w:rFonts w:cs="Calibri Light"/>
        </w:rPr>
        <w:t>Ochrony</w:t>
      </w:r>
      <w:r w:rsidR="00C017F0" w:rsidRPr="00E17E84">
        <w:rPr>
          <w:rFonts w:cs="Calibri Light"/>
        </w:rPr>
        <w:t xml:space="preserve"> </w:t>
      </w:r>
      <w:r w:rsidRPr="00E17E84">
        <w:rPr>
          <w:rFonts w:cs="Calibri Light"/>
        </w:rPr>
        <w:t>Środowiska</w:t>
      </w:r>
      <w:r w:rsidR="00C017F0" w:rsidRPr="00E17E84">
        <w:rPr>
          <w:rFonts w:cs="Calibri Light"/>
        </w:rPr>
        <w:t xml:space="preserve"> </w:t>
      </w:r>
      <w:r w:rsidRPr="00E17E84">
        <w:rPr>
          <w:rFonts w:cs="Calibri Light"/>
        </w:rPr>
        <w:t>oferuje</w:t>
      </w:r>
      <w:r w:rsidR="00C017F0" w:rsidRPr="00E17E84">
        <w:rPr>
          <w:rFonts w:cs="Calibri Light"/>
        </w:rPr>
        <w:t xml:space="preserve"> </w:t>
      </w:r>
      <w:r w:rsidRPr="00E17E84">
        <w:rPr>
          <w:rFonts w:cs="Calibri Light"/>
        </w:rPr>
        <w:t>szerokie</w:t>
      </w:r>
      <w:r w:rsidR="00C017F0" w:rsidRPr="00E17E84">
        <w:rPr>
          <w:rFonts w:cs="Calibri Light"/>
        </w:rPr>
        <w:t xml:space="preserve"> </w:t>
      </w:r>
      <w:r w:rsidRPr="00E17E84">
        <w:rPr>
          <w:rFonts w:cs="Calibri Light"/>
        </w:rPr>
        <w:t>spektrum</w:t>
      </w:r>
      <w:r w:rsidR="00C017F0" w:rsidRPr="00E17E84">
        <w:rPr>
          <w:rFonts w:cs="Calibri Light"/>
        </w:rPr>
        <w:t xml:space="preserve"> </w:t>
      </w:r>
      <w:r w:rsidRPr="00E17E84">
        <w:rPr>
          <w:rFonts w:cs="Calibri Light"/>
        </w:rPr>
        <w:t>wsparcia</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zakresie</w:t>
      </w:r>
      <w:r w:rsidR="00C017F0" w:rsidRPr="00E17E84">
        <w:rPr>
          <w:rFonts w:cs="Calibri Light"/>
        </w:rPr>
        <w:t xml:space="preserve"> </w:t>
      </w:r>
      <w:r w:rsidRPr="00E17E84">
        <w:rPr>
          <w:rFonts w:cs="Calibri Light"/>
        </w:rPr>
        <w:t>szeroko</w:t>
      </w:r>
      <w:r w:rsidR="00C017F0" w:rsidRPr="00E17E84">
        <w:rPr>
          <w:rFonts w:cs="Calibri Light"/>
        </w:rPr>
        <w:t xml:space="preserve"> </w:t>
      </w:r>
      <w:r w:rsidRPr="00E17E84">
        <w:rPr>
          <w:rFonts w:cs="Calibri Light"/>
        </w:rPr>
        <w:t>pojętej</w:t>
      </w:r>
      <w:r w:rsidR="00C017F0" w:rsidRPr="00E17E84">
        <w:rPr>
          <w:rFonts w:cs="Calibri Light"/>
        </w:rPr>
        <w:t xml:space="preserve"> </w:t>
      </w:r>
      <w:r w:rsidRPr="00E17E84">
        <w:rPr>
          <w:rFonts w:cs="Calibri Light"/>
        </w:rPr>
        <w:t>ekologii</w:t>
      </w:r>
      <w:r w:rsidR="00C017F0" w:rsidRPr="00E17E84">
        <w:rPr>
          <w:rFonts w:cs="Calibri Light"/>
        </w:rPr>
        <w:t xml:space="preserve"> </w:t>
      </w:r>
      <w:r w:rsidR="00E47706" w:rsidRPr="00E17E84">
        <w:rPr>
          <w:rFonts w:cs="Calibri Light"/>
        </w:rPr>
        <w:br/>
      </w:r>
      <w:r w:rsidRPr="00E17E84">
        <w:rPr>
          <w:rFonts w:cs="Calibri Light"/>
        </w:rPr>
        <w:t>i</w:t>
      </w:r>
      <w:r w:rsidR="00C017F0" w:rsidRPr="00E17E84">
        <w:rPr>
          <w:rFonts w:cs="Calibri Light"/>
        </w:rPr>
        <w:t xml:space="preserve"> </w:t>
      </w:r>
      <w:r w:rsidRPr="00E17E84">
        <w:rPr>
          <w:rFonts w:cs="Calibri Light"/>
        </w:rPr>
        <w:t>ochrony</w:t>
      </w:r>
      <w:r w:rsidR="00C017F0" w:rsidRPr="00E17E84">
        <w:rPr>
          <w:rFonts w:cs="Calibri Light"/>
        </w:rPr>
        <w:t xml:space="preserve"> </w:t>
      </w:r>
      <w:r w:rsidRPr="00E17E84">
        <w:rPr>
          <w:rFonts w:cs="Calibri Light"/>
        </w:rPr>
        <w:t>środowiska.</w:t>
      </w:r>
      <w:r w:rsidR="00C017F0" w:rsidRPr="00E17E84">
        <w:rPr>
          <w:rFonts w:cs="Calibri Light"/>
        </w:rPr>
        <w:t xml:space="preserve"> </w:t>
      </w:r>
      <w:r w:rsidRPr="00E17E84">
        <w:rPr>
          <w:rFonts w:cs="Calibri Light"/>
        </w:rPr>
        <w:t>Za</w:t>
      </w:r>
      <w:r w:rsidR="00C017F0" w:rsidRPr="00E17E84">
        <w:rPr>
          <w:rFonts w:cs="Calibri Light"/>
        </w:rPr>
        <w:t xml:space="preserve"> </w:t>
      </w:r>
      <w:r w:rsidRPr="00E17E84">
        <w:rPr>
          <w:rFonts w:cs="Calibri Light"/>
        </w:rPr>
        <w:t>pośrednictwem</w:t>
      </w:r>
      <w:r w:rsidR="00C017F0" w:rsidRPr="00E17E84">
        <w:rPr>
          <w:rFonts w:cs="Calibri Light"/>
        </w:rPr>
        <w:t xml:space="preserve"> </w:t>
      </w:r>
      <w:r w:rsidRPr="00E17E84">
        <w:rPr>
          <w:rFonts w:cs="Calibri Light"/>
        </w:rPr>
        <w:t>banku</w:t>
      </w:r>
      <w:r w:rsidR="00C017F0" w:rsidRPr="00E17E84">
        <w:rPr>
          <w:rFonts w:cs="Calibri Light"/>
        </w:rPr>
        <w:t xml:space="preserve"> </w:t>
      </w:r>
      <w:r w:rsidRPr="00E17E84">
        <w:rPr>
          <w:rFonts w:cs="Calibri Light"/>
        </w:rPr>
        <w:t>można</w:t>
      </w:r>
      <w:r w:rsidR="00C017F0" w:rsidRPr="00E17E84">
        <w:rPr>
          <w:rFonts w:cs="Calibri Light"/>
        </w:rPr>
        <w:t xml:space="preserve"> </w:t>
      </w:r>
      <w:r w:rsidRPr="00E17E84">
        <w:rPr>
          <w:rFonts w:cs="Calibri Light"/>
        </w:rPr>
        <w:t>uzyskać</w:t>
      </w:r>
      <w:r w:rsidR="00C017F0" w:rsidRPr="00E17E84">
        <w:rPr>
          <w:rFonts w:cs="Calibri Light"/>
        </w:rPr>
        <w:t xml:space="preserve"> </w:t>
      </w:r>
      <w:r w:rsidRPr="00E17E84">
        <w:rPr>
          <w:rFonts w:cs="Calibri Light"/>
        </w:rPr>
        <w:t>kredyty</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szereg</w:t>
      </w:r>
      <w:r w:rsidR="00C017F0" w:rsidRPr="00E17E84">
        <w:rPr>
          <w:rFonts w:cs="Calibri Light"/>
        </w:rPr>
        <w:t xml:space="preserve"> </w:t>
      </w:r>
      <w:r w:rsidRPr="00E17E84">
        <w:rPr>
          <w:rFonts w:cs="Calibri Light"/>
        </w:rPr>
        <w:t>różnorodnych</w:t>
      </w:r>
      <w:r w:rsidR="00C017F0" w:rsidRPr="00E17E84">
        <w:rPr>
          <w:rFonts w:cs="Calibri Light"/>
        </w:rPr>
        <w:t xml:space="preserve"> </w:t>
      </w:r>
      <w:r w:rsidRPr="00E17E84">
        <w:rPr>
          <w:rFonts w:cs="Calibri Light"/>
        </w:rPr>
        <w:t>działań</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zakresie</w:t>
      </w:r>
      <w:r w:rsidR="00C017F0" w:rsidRPr="00E17E84">
        <w:rPr>
          <w:rFonts w:cs="Calibri Light"/>
        </w:rPr>
        <w:t xml:space="preserve"> </w:t>
      </w:r>
      <w:r w:rsidRPr="00E17E84">
        <w:rPr>
          <w:rFonts w:cs="Calibri Light"/>
        </w:rPr>
        <w:t>ochrony</w:t>
      </w:r>
      <w:r w:rsidR="00C017F0" w:rsidRPr="00E17E84">
        <w:rPr>
          <w:rFonts w:cs="Calibri Light"/>
        </w:rPr>
        <w:t xml:space="preserve"> </w:t>
      </w:r>
      <w:r w:rsidRPr="00E17E84">
        <w:rPr>
          <w:rFonts w:cs="Calibri Light"/>
        </w:rPr>
        <w:t>powietrza</w:t>
      </w:r>
      <w:r w:rsidR="00C017F0" w:rsidRPr="00E17E84">
        <w:rPr>
          <w:rFonts w:cs="Calibri Light"/>
        </w:rPr>
        <w:t xml:space="preserve"> </w:t>
      </w:r>
      <w:r w:rsidRPr="00E17E84">
        <w:rPr>
          <w:rFonts w:cs="Calibri Light"/>
        </w:rPr>
        <w:t>jak</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działania</w:t>
      </w:r>
      <w:r w:rsidR="00C017F0" w:rsidRPr="00E17E84">
        <w:rPr>
          <w:rFonts w:cs="Calibri Light"/>
        </w:rPr>
        <w:t xml:space="preserve"> </w:t>
      </w:r>
      <w:r w:rsidRPr="00E17E84">
        <w:rPr>
          <w:rFonts w:cs="Calibri Light"/>
        </w:rPr>
        <w:t>zmierzające</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ograniczenia</w:t>
      </w:r>
      <w:r w:rsidR="00C017F0" w:rsidRPr="00E17E84">
        <w:rPr>
          <w:rFonts w:cs="Calibri Light"/>
        </w:rPr>
        <w:t xml:space="preserve"> </w:t>
      </w:r>
      <w:r w:rsidRPr="00E17E84">
        <w:rPr>
          <w:rFonts w:cs="Calibri Light"/>
        </w:rPr>
        <w:t>niskiej</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Istnieje</w:t>
      </w:r>
      <w:r w:rsidR="00C017F0" w:rsidRPr="00E17E84">
        <w:rPr>
          <w:rFonts w:cs="Calibri Light"/>
        </w:rPr>
        <w:t xml:space="preserve"> </w:t>
      </w:r>
      <w:r w:rsidRPr="00E17E84">
        <w:rPr>
          <w:rFonts w:cs="Calibri Light"/>
        </w:rPr>
        <w:t>również</w:t>
      </w:r>
      <w:r w:rsidR="00C017F0" w:rsidRPr="00E17E84">
        <w:rPr>
          <w:rFonts w:cs="Calibri Light"/>
        </w:rPr>
        <w:t xml:space="preserve"> </w:t>
      </w:r>
      <w:r w:rsidRPr="00E17E84">
        <w:rPr>
          <w:rFonts w:cs="Calibri Light"/>
        </w:rPr>
        <w:t>możliwość</w:t>
      </w:r>
      <w:r w:rsidR="00C017F0" w:rsidRPr="00E17E84">
        <w:rPr>
          <w:rFonts w:cs="Calibri Light"/>
        </w:rPr>
        <w:t xml:space="preserve"> </w:t>
      </w:r>
      <w:r w:rsidRPr="00E17E84">
        <w:rPr>
          <w:rFonts w:cs="Calibri Light"/>
        </w:rPr>
        <w:t>pozyskania</w:t>
      </w:r>
      <w:r w:rsidR="00C017F0" w:rsidRPr="00E17E84">
        <w:rPr>
          <w:rFonts w:cs="Calibri Light"/>
        </w:rPr>
        <w:t xml:space="preserve"> </w:t>
      </w:r>
      <w:r w:rsidRPr="00E17E84">
        <w:rPr>
          <w:rFonts w:cs="Calibri Light"/>
        </w:rPr>
        <w:t>kredytu</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banków</w:t>
      </w:r>
      <w:r w:rsidR="00C017F0" w:rsidRPr="00E17E84">
        <w:rPr>
          <w:rFonts w:cs="Calibri Light"/>
        </w:rPr>
        <w:t xml:space="preserve"> </w:t>
      </w:r>
      <w:r w:rsidRPr="00E17E84">
        <w:rPr>
          <w:rFonts w:cs="Calibri Light"/>
        </w:rPr>
        <w:t>komercyjnych.</w:t>
      </w:r>
      <w:r w:rsidR="00C017F0" w:rsidRPr="00E17E84">
        <w:rPr>
          <w:rFonts w:cs="Calibri Light"/>
        </w:rPr>
        <w:t xml:space="preserve"> </w:t>
      </w:r>
      <w:r w:rsidRPr="00E17E84">
        <w:rPr>
          <w:rFonts w:cs="Calibri Light"/>
        </w:rPr>
        <w:t>Komercyjne</w:t>
      </w:r>
      <w:r w:rsidR="00C017F0" w:rsidRPr="00E17E84">
        <w:rPr>
          <w:rFonts w:cs="Calibri Light"/>
        </w:rPr>
        <w:t xml:space="preserve"> </w:t>
      </w:r>
      <w:r w:rsidRPr="00E17E84">
        <w:rPr>
          <w:rFonts w:cs="Calibri Light"/>
        </w:rPr>
        <w:t>kredyty</w:t>
      </w:r>
      <w:r w:rsidR="00C017F0" w:rsidRPr="00E17E84">
        <w:rPr>
          <w:rFonts w:cs="Calibri Light"/>
        </w:rPr>
        <w:t xml:space="preserve"> </w:t>
      </w:r>
      <w:r w:rsidRPr="00E17E84">
        <w:rPr>
          <w:rFonts w:cs="Calibri Light"/>
        </w:rPr>
        <w:t>bankowe</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cele</w:t>
      </w:r>
      <w:r w:rsidR="00C017F0" w:rsidRPr="00E17E84">
        <w:rPr>
          <w:rFonts w:cs="Calibri Light"/>
        </w:rPr>
        <w:t xml:space="preserve"> </w:t>
      </w:r>
      <w:r w:rsidRPr="00E17E84">
        <w:rPr>
          <w:rFonts w:cs="Calibri Light"/>
        </w:rPr>
        <w:t>inwestycyjne</w:t>
      </w:r>
      <w:r w:rsidR="00C017F0" w:rsidRPr="00E17E84">
        <w:rPr>
          <w:rFonts w:cs="Calibri Light"/>
        </w:rPr>
        <w:t xml:space="preserve"> </w:t>
      </w:r>
      <w:r w:rsidRPr="00E17E84">
        <w:rPr>
          <w:rFonts w:cs="Calibri Light"/>
        </w:rPr>
        <w:t>-</w:t>
      </w:r>
      <w:r w:rsidR="00C017F0" w:rsidRPr="00E17E84">
        <w:rPr>
          <w:rFonts w:cs="Calibri Light"/>
        </w:rPr>
        <w:t xml:space="preserve"> </w:t>
      </w:r>
      <w:r w:rsidRPr="00E17E84">
        <w:rPr>
          <w:rFonts w:cs="Calibri Light"/>
        </w:rPr>
        <w:t>udzielane</w:t>
      </w:r>
      <w:r w:rsidR="00C017F0" w:rsidRPr="00E17E84">
        <w:rPr>
          <w:rFonts w:cs="Calibri Light"/>
        </w:rPr>
        <w:t xml:space="preserve"> </w:t>
      </w:r>
      <w:r w:rsidRPr="00E17E84">
        <w:rPr>
          <w:rFonts w:cs="Calibri Light"/>
        </w:rPr>
        <w:t>przez</w:t>
      </w:r>
      <w:r w:rsidR="00C017F0" w:rsidRPr="00E17E84">
        <w:rPr>
          <w:rFonts w:cs="Calibri Light"/>
        </w:rPr>
        <w:t xml:space="preserve"> </w:t>
      </w:r>
      <w:r w:rsidRPr="00E17E84">
        <w:rPr>
          <w:rFonts w:cs="Calibri Light"/>
        </w:rPr>
        <w:t>banki</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warunkach</w:t>
      </w:r>
      <w:r w:rsidR="00C017F0" w:rsidRPr="00E17E84">
        <w:rPr>
          <w:rFonts w:cs="Calibri Light"/>
        </w:rPr>
        <w:t xml:space="preserve"> </w:t>
      </w:r>
      <w:r w:rsidRPr="00E17E84">
        <w:rPr>
          <w:rFonts w:cs="Calibri Light"/>
        </w:rPr>
        <w:t>rynkowych:</w:t>
      </w:r>
    </w:p>
    <w:p w:rsidR="00B27455" w:rsidRPr="00E17E84" w:rsidRDefault="00B27455" w:rsidP="00F16A7D">
      <w:pPr>
        <w:numPr>
          <w:ilvl w:val="0"/>
          <w:numId w:val="28"/>
        </w:numPr>
        <w:contextualSpacing/>
        <w:rPr>
          <w:rFonts w:cs="Calibri Light"/>
        </w:rPr>
      </w:pPr>
      <w:r w:rsidRPr="00E17E84">
        <w:rPr>
          <w:rFonts w:cs="Calibri Light"/>
        </w:rPr>
        <w:t>konieczność</w:t>
      </w:r>
      <w:r w:rsidR="00C017F0" w:rsidRPr="00E17E84">
        <w:rPr>
          <w:rFonts w:cs="Calibri Light"/>
        </w:rPr>
        <w:t xml:space="preserve"> </w:t>
      </w:r>
      <w:r w:rsidRPr="00E17E84">
        <w:rPr>
          <w:rFonts w:cs="Calibri Light"/>
        </w:rPr>
        <w:t>wykazania</w:t>
      </w:r>
      <w:r w:rsidR="00C017F0" w:rsidRPr="00E17E84">
        <w:rPr>
          <w:rFonts w:cs="Calibri Light"/>
        </w:rPr>
        <w:t xml:space="preserve"> </w:t>
      </w:r>
      <w:r w:rsidRPr="00E17E84">
        <w:rPr>
          <w:rFonts w:cs="Calibri Light"/>
        </w:rPr>
        <w:t>opłacalności</w:t>
      </w:r>
      <w:r w:rsidR="00C017F0" w:rsidRPr="00E17E84">
        <w:rPr>
          <w:rFonts w:cs="Calibri Light"/>
        </w:rPr>
        <w:t xml:space="preserve"> </w:t>
      </w:r>
      <w:r w:rsidRPr="00E17E84">
        <w:rPr>
          <w:rFonts w:cs="Calibri Light"/>
        </w:rPr>
        <w:t>inwestycji</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biznesplanie,</w:t>
      </w:r>
    </w:p>
    <w:p w:rsidR="00B27455" w:rsidRPr="00E17E84" w:rsidRDefault="00B27455" w:rsidP="00F16A7D">
      <w:pPr>
        <w:numPr>
          <w:ilvl w:val="0"/>
          <w:numId w:val="28"/>
        </w:numPr>
        <w:contextualSpacing/>
        <w:rPr>
          <w:rFonts w:cs="Calibri Light"/>
        </w:rPr>
      </w:pPr>
      <w:r w:rsidRPr="00E17E84">
        <w:rPr>
          <w:rFonts w:cs="Calibri Light"/>
        </w:rPr>
        <w:t>wysokie</w:t>
      </w:r>
      <w:r w:rsidR="00C017F0" w:rsidRPr="00E17E84">
        <w:rPr>
          <w:rFonts w:cs="Calibri Light"/>
        </w:rPr>
        <w:t xml:space="preserve"> </w:t>
      </w:r>
      <w:r w:rsidRPr="00E17E84">
        <w:rPr>
          <w:rFonts w:cs="Calibri Light"/>
        </w:rPr>
        <w:t>koszty</w:t>
      </w:r>
      <w:r w:rsidR="00C017F0" w:rsidRPr="00E17E84">
        <w:rPr>
          <w:rFonts w:cs="Calibri Light"/>
        </w:rPr>
        <w:t xml:space="preserve"> </w:t>
      </w:r>
      <w:r w:rsidRPr="00E17E84">
        <w:rPr>
          <w:rFonts w:cs="Calibri Light"/>
        </w:rPr>
        <w:t>obsługi</w:t>
      </w:r>
      <w:r w:rsidR="00C017F0" w:rsidRPr="00E17E84">
        <w:rPr>
          <w:rFonts w:cs="Calibri Light"/>
        </w:rPr>
        <w:t xml:space="preserve"> </w:t>
      </w:r>
      <w:r w:rsidRPr="00E17E84">
        <w:rPr>
          <w:rFonts w:cs="Calibri Light"/>
        </w:rPr>
        <w:t>kredytu,</w:t>
      </w:r>
    </w:p>
    <w:p w:rsidR="000F7498" w:rsidRPr="0082549E" w:rsidRDefault="00B27455" w:rsidP="00E17E84">
      <w:pPr>
        <w:numPr>
          <w:ilvl w:val="0"/>
          <w:numId w:val="28"/>
        </w:numPr>
        <w:contextualSpacing/>
        <w:rPr>
          <w:rFonts w:cs="Calibri Light"/>
        </w:rPr>
      </w:pPr>
      <w:r w:rsidRPr="00E17E84">
        <w:rPr>
          <w:rFonts w:cs="Calibri Light"/>
        </w:rPr>
        <w:t>samorządy</w:t>
      </w:r>
      <w:r w:rsidR="00C017F0" w:rsidRPr="00E17E84">
        <w:rPr>
          <w:rFonts w:cs="Calibri Light"/>
        </w:rPr>
        <w:t xml:space="preserve"> </w:t>
      </w:r>
      <w:r w:rsidRPr="00E17E84">
        <w:rPr>
          <w:rFonts w:cs="Calibri Light"/>
        </w:rPr>
        <w:t>postrzegane</w:t>
      </w:r>
      <w:r w:rsidR="00C017F0" w:rsidRPr="00E17E84">
        <w:rPr>
          <w:rFonts w:cs="Calibri Light"/>
        </w:rPr>
        <w:t xml:space="preserve"> </w:t>
      </w:r>
      <w:r w:rsidRPr="00E17E84">
        <w:rPr>
          <w:rFonts w:cs="Calibri Light"/>
        </w:rPr>
        <w:t>są</w:t>
      </w:r>
      <w:r w:rsidR="00C017F0" w:rsidRPr="00E17E84">
        <w:rPr>
          <w:rFonts w:cs="Calibri Light"/>
        </w:rPr>
        <w:t xml:space="preserve"> </w:t>
      </w:r>
      <w:r w:rsidRPr="00E17E84">
        <w:rPr>
          <w:rFonts w:cs="Calibri Light"/>
        </w:rPr>
        <w:t>jako</w:t>
      </w:r>
      <w:r w:rsidR="00C017F0" w:rsidRPr="00E17E84">
        <w:rPr>
          <w:rFonts w:cs="Calibri Light"/>
        </w:rPr>
        <w:t xml:space="preserve"> </w:t>
      </w:r>
      <w:r w:rsidRPr="00E17E84">
        <w:rPr>
          <w:rFonts w:cs="Calibri Light"/>
        </w:rPr>
        <w:t>podmioty</w:t>
      </w:r>
      <w:r w:rsidR="00C017F0" w:rsidRPr="00E17E84">
        <w:rPr>
          <w:rFonts w:cs="Calibri Light"/>
        </w:rPr>
        <w:t xml:space="preserve"> </w:t>
      </w:r>
      <w:r w:rsidRPr="00E17E84">
        <w:rPr>
          <w:rFonts w:cs="Calibri Light"/>
        </w:rPr>
        <w:t>o</w:t>
      </w:r>
      <w:r w:rsidR="00C017F0" w:rsidRPr="00E17E84">
        <w:rPr>
          <w:rFonts w:cs="Calibri Light"/>
        </w:rPr>
        <w:t xml:space="preserve"> </w:t>
      </w:r>
      <w:r w:rsidRPr="00E17E84">
        <w:rPr>
          <w:rFonts w:cs="Calibri Light"/>
        </w:rPr>
        <w:t>wysokiej</w:t>
      </w:r>
      <w:r w:rsidR="00C017F0" w:rsidRPr="00E17E84">
        <w:rPr>
          <w:rFonts w:cs="Calibri Light"/>
        </w:rPr>
        <w:t xml:space="preserve"> </w:t>
      </w:r>
      <w:r w:rsidRPr="00E17E84">
        <w:rPr>
          <w:rFonts w:cs="Calibri Light"/>
        </w:rPr>
        <w:t>zdolności</w:t>
      </w:r>
      <w:r w:rsidR="00C017F0" w:rsidRPr="00E17E84">
        <w:rPr>
          <w:rFonts w:cs="Calibri Light"/>
        </w:rPr>
        <w:t xml:space="preserve"> </w:t>
      </w:r>
      <w:r w:rsidRPr="00E17E84">
        <w:rPr>
          <w:rFonts w:cs="Calibri Light"/>
        </w:rPr>
        <w:t>kredytowej,</w:t>
      </w:r>
      <w:r w:rsidR="00C017F0" w:rsidRPr="00E17E84">
        <w:rPr>
          <w:rFonts w:cs="Calibri Light"/>
        </w:rPr>
        <w:t xml:space="preserve"> </w:t>
      </w:r>
      <w:r w:rsidRPr="00E17E84">
        <w:rPr>
          <w:rFonts w:cs="Calibri Light"/>
        </w:rPr>
        <w:t>zastosowanie</w:t>
      </w:r>
      <w:r w:rsidR="00C017F0" w:rsidRPr="00E17E84">
        <w:rPr>
          <w:rFonts w:cs="Calibri Light"/>
        </w:rPr>
        <w:t xml:space="preserve"> </w:t>
      </w:r>
      <w:r w:rsidRPr="00E17E84">
        <w:rPr>
          <w:rFonts w:cs="Calibri Light"/>
        </w:rPr>
        <w:t>–</w:t>
      </w:r>
      <w:r w:rsidR="00C017F0" w:rsidRPr="00E17E84">
        <w:rPr>
          <w:rFonts w:cs="Calibri Light"/>
        </w:rPr>
        <w:t xml:space="preserve"> </w:t>
      </w:r>
      <w:r w:rsidRPr="00E17E84">
        <w:rPr>
          <w:rFonts w:cs="Calibri Light"/>
        </w:rPr>
        <w:t>zwykle</w:t>
      </w:r>
      <w:r w:rsidR="00C017F0" w:rsidRPr="00E17E84">
        <w:rPr>
          <w:rFonts w:cs="Calibri Light"/>
        </w:rPr>
        <w:t xml:space="preserve"> </w:t>
      </w:r>
      <w:r w:rsidRPr="00E17E84">
        <w:rPr>
          <w:rFonts w:cs="Calibri Light"/>
        </w:rPr>
        <w:t>jako</w:t>
      </w:r>
      <w:r w:rsidR="00C017F0" w:rsidRPr="00E17E84">
        <w:rPr>
          <w:rFonts w:cs="Calibri Light"/>
        </w:rPr>
        <w:t xml:space="preserve"> </w:t>
      </w:r>
      <w:r w:rsidRPr="00E17E84">
        <w:rPr>
          <w:rFonts w:cs="Calibri Light"/>
        </w:rPr>
        <w:t>uzupełniające</w:t>
      </w:r>
      <w:r w:rsidR="00C017F0" w:rsidRPr="00E17E84">
        <w:rPr>
          <w:rFonts w:cs="Calibri Light"/>
        </w:rPr>
        <w:t xml:space="preserve"> </w:t>
      </w:r>
      <w:r w:rsidRPr="00E17E84">
        <w:rPr>
          <w:rFonts w:cs="Calibri Light"/>
        </w:rPr>
        <w:t>źródło</w:t>
      </w:r>
      <w:r w:rsidR="00C017F0" w:rsidRPr="00E17E84">
        <w:rPr>
          <w:rFonts w:cs="Calibri Light"/>
        </w:rPr>
        <w:t xml:space="preserve"> </w:t>
      </w:r>
      <w:r w:rsidRPr="00E17E84">
        <w:rPr>
          <w:rFonts w:cs="Calibri Light"/>
        </w:rPr>
        <w:t>finansowania</w:t>
      </w:r>
      <w:r w:rsidR="00C017F0" w:rsidRPr="00E17E84">
        <w:rPr>
          <w:rFonts w:cs="Calibri Light"/>
        </w:rPr>
        <w:t xml:space="preserve"> </w:t>
      </w:r>
      <w:r w:rsidRPr="00E17E84">
        <w:rPr>
          <w:rFonts w:cs="Calibri Light"/>
        </w:rPr>
        <w:t>inwestycji.</w:t>
      </w:r>
      <w:bookmarkStart w:id="133" w:name="_Toc450737076"/>
    </w:p>
    <w:p w:rsidR="00505A16" w:rsidRPr="00E17E84" w:rsidRDefault="00505A16" w:rsidP="00F16A7D">
      <w:pPr>
        <w:pStyle w:val="Nagwek2"/>
        <w:numPr>
          <w:ilvl w:val="1"/>
          <w:numId w:val="25"/>
        </w:numPr>
        <w:spacing w:line="360" w:lineRule="auto"/>
        <w:ind w:left="426"/>
        <w:rPr>
          <w:rFonts w:cs="Calibri Light"/>
        </w:rPr>
      </w:pPr>
      <w:bookmarkStart w:id="134" w:name="_Toc469034877"/>
      <w:r w:rsidRPr="00E17E84">
        <w:rPr>
          <w:rFonts w:cs="Calibri Light"/>
        </w:rPr>
        <w:t>Środki</w:t>
      </w:r>
      <w:r w:rsidR="00C017F0" w:rsidRPr="00E17E84">
        <w:rPr>
          <w:rFonts w:cs="Calibri Light"/>
        </w:rPr>
        <w:t xml:space="preserve"> </w:t>
      </w:r>
      <w:r w:rsidRPr="00E17E84">
        <w:rPr>
          <w:rFonts w:cs="Calibri Light"/>
        </w:rPr>
        <w:t>finansowe</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monitoring</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ocenę</w:t>
      </w:r>
      <w:bookmarkEnd w:id="133"/>
      <w:bookmarkEnd w:id="134"/>
    </w:p>
    <w:p w:rsidR="00264500" w:rsidRPr="00E17E84" w:rsidRDefault="00294C68" w:rsidP="00E17E84">
      <w:pPr>
        <w:suppressAutoHyphens/>
        <w:autoSpaceDN w:val="0"/>
        <w:textAlignment w:val="baseline"/>
        <w:rPr>
          <w:rFonts w:cs="Calibri Light"/>
          <w:kern w:val="3"/>
          <w:shd w:val="clear" w:color="auto" w:fill="FFFFFF"/>
          <w:lang w:eastAsia="zh-CN" w:bidi="hi-IN"/>
        </w:rPr>
      </w:pPr>
      <w:r w:rsidRPr="00E17E84">
        <w:rPr>
          <w:rFonts w:cs="Calibri Light"/>
          <w:kern w:val="3"/>
          <w:shd w:val="clear" w:color="auto" w:fill="FFFFFF"/>
          <w:lang w:eastAsia="zh-CN" w:bidi="hi-IN"/>
        </w:rPr>
        <w:t>Zakłada</w:t>
      </w:r>
      <w:r w:rsidR="00C017F0" w:rsidRPr="00E17E84">
        <w:rPr>
          <w:rFonts w:cs="Calibri Light"/>
          <w:kern w:val="3"/>
          <w:shd w:val="clear" w:color="auto" w:fill="FFFFFF"/>
          <w:lang w:eastAsia="zh-CN" w:bidi="hi-IN"/>
        </w:rPr>
        <w:t xml:space="preserve"> </w:t>
      </w:r>
      <w:r w:rsidRPr="00E17E84">
        <w:rPr>
          <w:rFonts w:cs="Calibri Light"/>
          <w:kern w:val="3"/>
          <w:shd w:val="clear" w:color="auto" w:fill="FFFFFF"/>
          <w:lang w:eastAsia="zh-CN" w:bidi="hi-IN"/>
        </w:rPr>
        <w:t>się</w:t>
      </w:r>
      <w:r w:rsidR="00C017F0" w:rsidRPr="00E17E84">
        <w:rPr>
          <w:rFonts w:cs="Calibri Light"/>
          <w:kern w:val="3"/>
          <w:shd w:val="clear" w:color="auto" w:fill="FFFFFF"/>
          <w:lang w:eastAsia="zh-CN" w:bidi="hi-IN"/>
        </w:rPr>
        <w:t xml:space="preserve"> </w:t>
      </w:r>
      <w:r w:rsidR="00264500" w:rsidRPr="00E17E84">
        <w:rPr>
          <w:rFonts w:cs="Calibri Light"/>
          <w:kern w:val="3"/>
          <w:shd w:val="clear" w:color="auto" w:fill="FFFFFF"/>
          <w:lang w:eastAsia="zh-CN" w:bidi="hi-IN"/>
        </w:rPr>
        <w:t>następujące</w:t>
      </w:r>
      <w:r w:rsidR="00C017F0" w:rsidRPr="00E17E84">
        <w:rPr>
          <w:rFonts w:cs="Calibri Light"/>
          <w:kern w:val="3"/>
          <w:shd w:val="clear" w:color="auto" w:fill="FFFFFF"/>
          <w:lang w:eastAsia="zh-CN" w:bidi="hi-IN"/>
        </w:rPr>
        <w:t xml:space="preserve"> </w:t>
      </w:r>
      <w:r w:rsidR="00264500" w:rsidRPr="00E17E84">
        <w:rPr>
          <w:rFonts w:cs="Calibri Light"/>
          <w:kern w:val="3"/>
          <w:shd w:val="clear" w:color="auto" w:fill="FFFFFF"/>
          <w:lang w:eastAsia="zh-CN" w:bidi="hi-IN"/>
        </w:rPr>
        <w:t>źródła</w:t>
      </w:r>
      <w:r w:rsidR="00C017F0" w:rsidRPr="00E17E84">
        <w:rPr>
          <w:rFonts w:cs="Calibri Light"/>
          <w:kern w:val="3"/>
          <w:shd w:val="clear" w:color="auto" w:fill="FFFFFF"/>
          <w:lang w:eastAsia="zh-CN" w:bidi="hi-IN"/>
        </w:rPr>
        <w:t xml:space="preserve"> </w:t>
      </w:r>
      <w:r w:rsidR="00264500" w:rsidRPr="00E17E84">
        <w:rPr>
          <w:rFonts w:cs="Calibri Light"/>
          <w:kern w:val="3"/>
          <w:shd w:val="clear" w:color="auto" w:fill="FFFFFF"/>
          <w:lang w:eastAsia="zh-CN" w:bidi="hi-IN"/>
        </w:rPr>
        <w:t>finansowania</w:t>
      </w:r>
      <w:r w:rsidR="00C017F0" w:rsidRPr="00E17E84">
        <w:rPr>
          <w:rFonts w:cs="Calibri Light"/>
          <w:kern w:val="3"/>
          <w:shd w:val="clear" w:color="auto" w:fill="FFFFFF"/>
          <w:lang w:eastAsia="zh-CN" w:bidi="hi-IN"/>
        </w:rPr>
        <w:t xml:space="preserve"> </w:t>
      </w:r>
      <w:r w:rsidR="00264500" w:rsidRPr="00E17E84">
        <w:rPr>
          <w:rFonts w:cs="Calibri Light"/>
          <w:kern w:val="3"/>
          <w:shd w:val="clear" w:color="auto" w:fill="FFFFFF"/>
          <w:lang w:eastAsia="zh-CN" w:bidi="hi-IN"/>
        </w:rPr>
        <w:t>monitoringu</w:t>
      </w:r>
      <w:r w:rsidR="00C017F0" w:rsidRPr="00E17E84">
        <w:rPr>
          <w:rFonts w:cs="Calibri Light"/>
          <w:kern w:val="3"/>
          <w:shd w:val="clear" w:color="auto" w:fill="FFFFFF"/>
          <w:lang w:eastAsia="zh-CN" w:bidi="hi-IN"/>
        </w:rPr>
        <w:t xml:space="preserve"> </w:t>
      </w:r>
      <w:r w:rsidR="00264500" w:rsidRPr="00E17E84">
        <w:rPr>
          <w:rFonts w:cs="Calibri Light"/>
          <w:kern w:val="3"/>
          <w:shd w:val="clear" w:color="auto" w:fill="FFFFFF"/>
          <w:lang w:eastAsia="zh-CN" w:bidi="hi-IN"/>
        </w:rPr>
        <w:t>i</w:t>
      </w:r>
      <w:r w:rsidR="00C017F0" w:rsidRPr="00E17E84">
        <w:rPr>
          <w:rFonts w:cs="Calibri Light"/>
          <w:kern w:val="3"/>
          <w:shd w:val="clear" w:color="auto" w:fill="FFFFFF"/>
          <w:lang w:eastAsia="zh-CN" w:bidi="hi-IN"/>
        </w:rPr>
        <w:t xml:space="preserve"> </w:t>
      </w:r>
      <w:r w:rsidR="00264500" w:rsidRPr="00E17E84">
        <w:rPr>
          <w:rFonts w:cs="Calibri Light"/>
          <w:kern w:val="3"/>
          <w:shd w:val="clear" w:color="auto" w:fill="FFFFFF"/>
          <w:lang w:eastAsia="zh-CN" w:bidi="hi-IN"/>
        </w:rPr>
        <w:t>oceny</w:t>
      </w:r>
      <w:r w:rsidR="00C017F0" w:rsidRPr="00E17E84">
        <w:rPr>
          <w:rFonts w:cs="Calibri Light"/>
          <w:kern w:val="3"/>
          <w:shd w:val="clear" w:color="auto" w:fill="FFFFFF"/>
          <w:lang w:eastAsia="zh-CN" w:bidi="hi-IN"/>
        </w:rPr>
        <w:t xml:space="preserve"> </w:t>
      </w:r>
      <w:r w:rsidR="00264500" w:rsidRPr="00E17E84">
        <w:rPr>
          <w:rFonts w:cs="Calibri Light"/>
          <w:kern w:val="3"/>
          <w:shd w:val="clear" w:color="auto" w:fill="FFFFFF"/>
          <w:lang w:eastAsia="zh-CN" w:bidi="hi-IN"/>
        </w:rPr>
        <w:t>PGN:</w:t>
      </w:r>
    </w:p>
    <w:p w:rsidR="00264500" w:rsidRPr="00E17E84" w:rsidRDefault="00264500" w:rsidP="00E17E84">
      <w:pPr>
        <w:numPr>
          <w:ilvl w:val="0"/>
          <w:numId w:val="12"/>
        </w:numPr>
        <w:suppressAutoHyphens/>
        <w:autoSpaceDN w:val="0"/>
        <w:ind w:left="714" w:hanging="357"/>
        <w:textAlignment w:val="baseline"/>
        <w:rPr>
          <w:rFonts w:cs="Calibri Light"/>
          <w:kern w:val="3"/>
          <w:shd w:val="clear" w:color="auto" w:fill="FFFFFF"/>
          <w:lang w:eastAsia="zh-CN" w:bidi="hi-IN"/>
        </w:rPr>
      </w:pPr>
      <w:r w:rsidRPr="00E17E84">
        <w:rPr>
          <w:rFonts w:cs="Calibri Light"/>
          <w:kern w:val="3"/>
          <w:shd w:val="clear" w:color="auto" w:fill="FFFFFF"/>
          <w:lang w:eastAsia="zh-CN" w:bidi="hi-IN"/>
        </w:rPr>
        <w:t>Środki</w:t>
      </w:r>
      <w:r w:rsidR="00C017F0" w:rsidRPr="00E17E84">
        <w:rPr>
          <w:rFonts w:cs="Calibri Light"/>
          <w:kern w:val="3"/>
          <w:shd w:val="clear" w:color="auto" w:fill="FFFFFF"/>
          <w:lang w:eastAsia="zh-CN" w:bidi="hi-IN"/>
        </w:rPr>
        <w:t xml:space="preserve"> </w:t>
      </w:r>
      <w:r w:rsidRPr="00E17E84">
        <w:rPr>
          <w:rFonts w:cs="Calibri Light"/>
          <w:kern w:val="3"/>
          <w:shd w:val="clear" w:color="auto" w:fill="FFFFFF"/>
          <w:lang w:eastAsia="zh-CN" w:bidi="hi-IN"/>
        </w:rPr>
        <w:t>własne</w:t>
      </w:r>
      <w:r w:rsidR="00C017F0" w:rsidRPr="00E17E84">
        <w:rPr>
          <w:rFonts w:cs="Calibri Light"/>
          <w:kern w:val="3"/>
          <w:shd w:val="clear" w:color="auto" w:fill="FFFFFF"/>
          <w:lang w:eastAsia="zh-CN" w:bidi="hi-IN"/>
        </w:rPr>
        <w:t xml:space="preserve"> </w:t>
      </w:r>
      <w:r w:rsidR="009057C0" w:rsidRPr="00E17E84">
        <w:rPr>
          <w:rFonts w:cs="Calibri Light"/>
          <w:kern w:val="3"/>
          <w:shd w:val="clear" w:color="auto" w:fill="FFFFFF"/>
          <w:lang w:eastAsia="zh-CN" w:bidi="hi-IN"/>
        </w:rPr>
        <w:t>Gminy</w:t>
      </w:r>
      <w:r w:rsidRPr="00E17E84">
        <w:rPr>
          <w:rFonts w:cs="Calibri Light"/>
          <w:kern w:val="3"/>
          <w:shd w:val="clear" w:color="auto" w:fill="FFFFFF"/>
          <w:lang w:eastAsia="zh-CN" w:bidi="hi-IN"/>
        </w:rPr>
        <w:t>.</w:t>
      </w:r>
    </w:p>
    <w:p w:rsidR="00264500" w:rsidRPr="00E17E84" w:rsidRDefault="00264500" w:rsidP="00E17E84">
      <w:pPr>
        <w:numPr>
          <w:ilvl w:val="0"/>
          <w:numId w:val="12"/>
        </w:numPr>
        <w:suppressAutoHyphens/>
        <w:autoSpaceDN w:val="0"/>
        <w:ind w:left="714" w:hanging="357"/>
        <w:textAlignment w:val="baseline"/>
        <w:rPr>
          <w:rFonts w:cs="Calibri Light"/>
          <w:kern w:val="3"/>
          <w:shd w:val="clear" w:color="auto" w:fill="FFFFFF"/>
          <w:lang w:eastAsia="zh-CN" w:bidi="hi-IN"/>
        </w:rPr>
      </w:pPr>
      <w:r w:rsidRPr="00E17E84">
        <w:rPr>
          <w:rFonts w:cs="Calibri Light"/>
          <w:kern w:val="3"/>
          <w:shd w:val="clear" w:color="auto" w:fill="FFFFFF"/>
          <w:lang w:eastAsia="zh-CN" w:bidi="hi-IN"/>
        </w:rPr>
        <w:t>WFOŚiGW,</w:t>
      </w:r>
    </w:p>
    <w:p w:rsidR="00264500" w:rsidRPr="00E17E84" w:rsidRDefault="000E22E7" w:rsidP="00E17E84">
      <w:pPr>
        <w:numPr>
          <w:ilvl w:val="0"/>
          <w:numId w:val="12"/>
        </w:numPr>
        <w:suppressAutoHyphens/>
        <w:autoSpaceDN w:val="0"/>
        <w:ind w:left="714" w:hanging="357"/>
        <w:textAlignment w:val="baseline"/>
        <w:rPr>
          <w:rFonts w:cs="Calibri Light"/>
          <w:kern w:val="3"/>
          <w:shd w:val="clear" w:color="auto" w:fill="FFFFFF"/>
          <w:lang w:eastAsia="zh-CN" w:bidi="hi-IN"/>
        </w:rPr>
      </w:pPr>
      <w:r w:rsidRPr="00E17E84">
        <w:rPr>
          <w:rFonts w:cs="Calibri Light"/>
          <w:kern w:val="3"/>
          <w:shd w:val="clear" w:color="auto" w:fill="FFFFFF"/>
          <w:lang w:eastAsia="zh-CN" w:bidi="hi-IN"/>
        </w:rPr>
        <w:t>NFOŚiGW.</w:t>
      </w:r>
    </w:p>
    <w:p w:rsidR="00505A16" w:rsidRPr="00E17E84" w:rsidRDefault="00264500" w:rsidP="00E17E84">
      <w:pPr>
        <w:rPr>
          <w:rFonts w:cs="Calibri Light"/>
        </w:rPr>
      </w:pPr>
      <w:r w:rsidRPr="00E17E84">
        <w:rPr>
          <w:rFonts w:cs="Calibri Light"/>
        </w:rPr>
        <w:t>Wiele</w:t>
      </w:r>
      <w:r w:rsidR="00C017F0" w:rsidRPr="00E17E84">
        <w:rPr>
          <w:rFonts w:cs="Calibri Light"/>
        </w:rPr>
        <w:t xml:space="preserve"> </w:t>
      </w:r>
      <w:r w:rsidRPr="00E17E84">
        <w:rPr>
          <w:rFonts w:cs="Calibri Light"/>
        </w:rPr>
        <w:t>działań</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zakresie</w:t>
      </w:r>
      <w:r w:rsidR="00C017F0" w:rsidRPr="00E17E84">
        <w:rPr>
          <w:rFonts w:cs="Calibri Light"/>
        </w:rPr>
        <w:t xml:space="preserve"> </w:t>
      </w:r>
      <w:r w:rsidRPr="00E17E84">
        <w:rPr>
          <w:rFonts w:cs="Calibri Light"/>
        </w:rPr>
        <w:t>monitoringu</w:t>
      </w:r>
      <w:r w:rsidR="00C017F0" w:rsidRPr="00E17E84">
        <w:rPr>
          <w:rFonts w:cs="Calibri Light"/>
        </w:rPr>
        <w:t xml:space="preserve"> </w:t>
      </w:r>
      <w:r w:rsidRPr="00E17E84">
        <w:rPr>
          <w:rFonts w:cs="Calibri Light"/>
        </w:rPr>
        <w:t>będzie</w:t>
      </w:r>
      <w:r w:rsidR="00C017F0" w:rsidRPr="00E17E84">
        <w:rPr>
          <w:rFonts w:cs="Calibri Light"/>
        </w:rPr>
        <w:t xml:space="preserve"> </w:t>
      </w:r>
      <w:r w:rsidRPr="00E17E84">
        <w:rPr>
          <w:rFonts w:cs="Calibri Light"/>
        </w:rPr>
        <w:t>związanych</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wykonywaniem</w:t>
      </w:r>
      <w:r w:rsidR="00C017F0" w:rsidRPr="00E17E84">
        <w:rPr>
          <w:rFonts w:cs="Calibri Light"/>
        </w:rPr>
        <w:t xml:space="preserve"> </w:t>
      </w:r>
      <w:r w:rsidRPr="00E17E84">
        <w:rPr>
          <w:rFonts w:cs="Calibri Light"/>
        </w:rPr>
        <w:t>bieżących</w:t>
      </w:r>
      <w:r w:rsidR="00C017F0" w:rsidRPr="00E17E84">
        <w:rPr>
          <w:rFonts w:cs="Calibri Light"/>
        </w:rPr>
        <w:t xml:space="preserve"> </w:t>
      </w:r>
      <w:r w:rsidRPr="00E17E84">
        <w:rPr>
          <w:rFonts w:cs="Calibri Light"/>
        </w:rPr>
        <w:t>zadań</w:t>
      </w:r>
      <w:r w:rsidR="00C017F0" w:rsidRPr="00E17E84">
        <w:rPr>
          <w:rFonts w:cs="Calibri Light"/>
        </w:rPr>
        <w:t xml:space="preserve"> </w:t>
      </w:r>
      <w:r w:rsidRPr="00E17E84">
        <w:rPr>
          <w:rFonts w:cs="Calibri Light"/>
        </w:rPr>
        <w:t>pracowników</w:t>
      </w:r>
      <w:r w:rsidR="00C017F0" w:rsidRPr="00E17E84">
        <w:rPr>
          <w:rFonts w:cs="Calibri Light"/>
        </w:rPr>
        <w:t xml:space="preserve"> </w:t>
      </w:r>
      <w:r w:rsidRPr="00E17E84">
        <w:rPr>
          <w:rFonts w:cs="Calibri Light"/>
        </w:rPr>
        <w:t>Urzędu</w:t>
      </w:r>
      <w:r w:rsidR="00C017F0" w:rsidRPr="00E17E84">
        <w:rPr>
          <w:rFonts w:cs="Calibri Light"/>
        </w:rPr>
        <w:t xml:space="preserve"> </w:t>
      </w:r>
      <w:r w:rsidR="009057C0" w:rsidRPr="00E17E84">
        <w:rPr>
          <w:rFonts w:cs="Calibri Light"/>
        </w:rPr>
        <w:t>Gminy</w:t>
      </w:r>
      <w:r w:rsidRPr="00E17E84">
        <w:rPr>
          <w:rFonts w:cs="Calibri Light"/>
        </w:rPr>
        <w:t>.</w:t>
      </w:r>
      <w:r w:rsidR="00C017F0" w:rsidRPr="00E17E84">
        <w:rPr>
          <w:rFonts w:cs="Calibri Light"/>
        </w:rPr>
        <w:t xml:space="preserve"> </w:t>
      </w:r>
      <w:r w:rsidRPr="00E17E84">
        <w:rPr>
          <w:rFonts w:cs="Calibri Light"/>
        </w:rPr>
        <w:t>Należy</w:t>
      </w:r>
      <w:r w:rsidR="00C017F0" w:rsidRPr="00E17E84">
        <w:rPr>
          <w:rFonts w:cs="Calibri Light"/>
        </w:rPr>
        <w:t xml:space="preserve"> </w:t>
      </w:r>
      <w:r w:rsidRPr="00E17E84">
        <w:rPr>
          <w:rFonts w:cs="Calibri Light"/>
        </w:rPr>
        <w:t>jednak</w:t>
      </w:r>
      <w:r w:rsidR="00C017F0" w:rsidRPr="00E17E84">
        <w:rPr>
          <w:rFonts w:cs="Calibri Light"/>
        </w:rPr>
        <w:t xml:space="preserve"> </w:t>
      </w:r>
      <w:r w:rsidRPr="00E17E84">
        <w:rPr>
          <w:rFonts w:cs="Calibri Light"/>
        </w:rPr>
        <w:t>wziąć</w:t>
      </w:r>
      <w:r w:rsidR="00C017F0" w:rsidRPr="00E17E84">
        <w:rPr>
          <w:rFonts w:cs="Calibri Light"/>
        </w:rPr>
        <w:t xml:space="preserve"> </w:t>
      </w:r>
      <w:r w:rsidRPr="00E17E84">
        <w:rPr>
          <w:rFonts w:cs="Calibri Light"/>
        </w:rPr>
        <w:t>pod</w:t>
      </w:r>
      <w:r w:rsidR="00C017F0" w:rsidRPr="00E17E84">
        <w:rPr>
          <w:rFonts w:cs="Calibri Light"/>
        </w:rPr>
        <w:t xml:space="preserve"> </w:t>
      </w:r>
      <w:r w:rsidRPr="00E17E84">
        <w:rPr>
          <w:rFonts w:cs="Calibri Light"/>
        </w:rPr>
        <w:t>uwagę,</w:t>
      </w:r>
      <w:r w:rsidR="00C017F0" w:rsidRPr="00E17E84">
        <w:rPr>
          <w:rFonts w:cs="Calibri Light"/>
        </w:rPr>
        <w:t xml:space="preserve"> </w:t>
      </w:r>
      <w:r w:rsidRPr="00E17E84">
        <w:rPr>
          <w:rFonts w:cs="Calibri Light"/>
        </w:rPr>
        <w:t>że</w:t>
      </w:r>
      <w:r w:rsidR="002151CF">
        <w:rPr>
          <w:rFonts w:cs="Calibri Light"/>
        </w:rPr>
        <w:t xml:space="preserve"> gmina</w:t>
      </w:r>
      <w:r w:rsidR="00C017F0" w:rsidRPr="00E17E84">
        <w:rPr>
          <w:rFonts w:cs="Calibri Light"/>
        </w:rPr>
        <w:t xml:space="preserve"> </w:t>
      </w:r>
      <w:r w:rsidRPr="00E17E84">
        <w:rPr>
          <w:rFonts w:cs="Calibri Light"/>
        </w:rPr>
        <w:t>może</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tym</w:t>
      </w:r>
      <w:r w:rsidR="00C017F0" w:rsidRPr="00E17E84">
        <w:rPr>
          <w:rFonts w:cs="Calibri Light"/>
        </w:rPr>
        <w:t xml:space="preserve"> </w:t>
      </w:r>
      <w:r w:rsidRPr="00E17E84">
        <w:rPr>
          <w:rFonts w:cs="Calibri Light"/>
        </w:rPr>
        <w:t>procesie</w:t>
      </w:r>
      <w:r w:rsidR="00C017F0" w:rsidRPr="00E17E84">
        <w:rPr>
          <w:rFonts w:cs="Calibri Light"/>
        </w:rPr>
        <w:t xml:space="preserve"> </w:t>
      </w:r>
      <w:r w:rsidRPr="00E17E84">
        <w:rPr>
          <w:rFonts w:cs="Calibri Light"/>
        </w:rPr>
        <w:t>potrzebować</w:t>
      </w:r>
      <w:r w:rsidR="00C017F0" w:rsidRPr="00E17E84">
        <w:rPr>
          <w:rFonts w:cs="Calibri Light"/>
        </w:rPr>
        <w:t xml:space="preserve"> </w:t>
      </w:r>
      <w:r w:rsidRPr="00E17E84">
        <w:rPr>
          <w:rFonts w:cs="Calibri Light"/>
        </w:rPr>
        <w:t>zewnętrznego</w:t>
      </w:r>
      <w:r w:rsidR="00C017F0" w:rsidRPr="00E17E84">
        <w:rPr>
          <w:rFonts w:cs="Calibri Light"/>
        </w:rPr>
        <w:t xml:space="preserve"> </w:t>
      </w:r>
      <w:r w:rsidRPr="00E17E84">
        <w:rPr>
          <w:rFonts w:cs="Calibri Light"/>
        </w:rPr>
        <w:t>wsparcia</w:t>
      </w:r>
      <w:r w:rsidR="00C017F0" w:rsidRPr="00E17E84">
        <w:rPr>
          <w:rFonts w:cs="Calibri Light"/>
        </w:rPr>
        <w:t xml:space="preserve"> </w:t>
      </w:r>
      <w:r w:rsidRPr="00E17E84">
        <w:rPr>
          <w:rFonts w:cs="Calibri Light"/>
        </w:rPr>
        <w:t>finansowego</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organizacyjnego</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obszarze</w:t>
      </w:r>
      <w:r w:rsidR="00C017F0" w:rsidRPr="00E17E84">
        <w:rPr>
          <w:rFonts w:cs="Calibri Light"/>
        </w:rPr>
        <w:t xml:space="preserve"> </w:t>
      </w:r>
      <w:r w:rsidRPr="00E17E84">
        <w:rPr>
          <w:rFonts w:cs="Calibri Light"/>
        </w:rPr>
        <w:t>m.in.:</w:t>
      </w:r>
      <w:r w:rsidR="00C017F0" w:rsidRPr="00E17E84">
        <w:rPr>
          <w:rFonts w:cs="Calibri Light"/>
        </w:rPr>
        <w:t xml:space="preserve"> </w:t>
      </w:r>
      <w:r w:rsidRPr="00E17E84">
        <w:rPr>
          <w:rFonts w:cs="Calibri Light"/>
        </w:rPr>
        <w:t>inwentaryzacji</w:t>
      </w:r>
      <w:r w:rsidR="00C017F0" w:rsidRPr="00E17E84">
        <w:rPr>
          <w:rFonts w:cs="Calibri Light"/>
        </w:rPr>
        <w:t xml:space="preserve"> </w:t>
      </w:r>
      <w:r w:rsidRPr="00E17E84">
        <w:rPr>
          <w:rFonts w:cs="Calibri Light"/>
        </w:rPr>
        <w:t>terenowej</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przygotowania</w:t>
      </w:r>
      <w:r w:rsidR="00C017F0" w:rsidRPr="00E17E84">
        <w:rPr>
          <w:rFonts w:cs="Calibri Light"/>
        </w:rPr>
        <w:t xml:space="preserve"> </w:t>
      </w:r>
      <w:r w:rsidRPr="00E17E84">
        <w:rPr>
          <w:rFonts w:cs="Calibri Light"/>
        </w:rPr>
        <w:t>aktualizacji</w:t>
      </w:r>
      <w:r w:rsidR="00C017F0" w:rsidRPr="00E17E84">
        <w:rPr>
          <w:rFonts w:cs="Calibri Light"/>
        </w:rPr>
        <w:t xml:space="preserve"> </w:t>
      </w:r>
      <w:r w:rsidRPr="00E17E84">
        <w:rPr>
          <w:rFonts w:cs="Calibri Light"/>
        </w:rPr>
        <w:t>Planu.</w:t>
      </w:r>
    </w:p>
    <w:p w:rsidR="0082549E" w:rsidRDefault="0082549E">
      <w:pPr>
        <w:spacing w:after="160" w:line="259" w:lineRule="auto"/>
        <w:jc w:val="left"/>
        <w:rPr>
          <w:rFonts w:eastAsiaTheme="majorEastAsia" w:cs="Calibri Light"/>
          <w:b/>
          <w:sz w:val="28"/>
          <w:szCs w:val="32"/>
        </w:rPr>
      </w:pPr>
      <w:bookmarkStart w:id="135" w:name="_Toc450737077"/>
      <w:r>
        <w:rPr>
          <w:rFonts w:cs="Calibri Light"/>
        </w:rPr>
        <w:br w:type="page"/>
      </w:r>
    </w:p>
    <w:p w:rsidR="00505A16" w:rsidRPr="00E17E84" w:rsidRDefault="002B4E9E" w:rsidP="00F16A7D">
      <w:pPr>
        <w:pStyle w:val="Nagwek1"/>
        <w:numPr>
          <w:ilvl w:val="0"/>
          <w:numId w:val="25"/>
        </w:numPr>
        <w:spacing w:line="360" w:lineRule="auto"/>
        <w:rPr>
          <w:rFonts w:cs="Calibri Light"/>
        </w:rPr>
      </w:pPr>
      <w:bookmarkStart w:id="136" w:name="_Toc469034878"/>
      <w:r w:rsidRPr="00E17E84">
        <w:rPr>
          <w:rFonts w:cs="Calibri Light"/>
        </w:rPr>
        <w:lastRenderedPageBreak/>
        <w:t>Wykaz</w:t>
      </w:r>
      <w:r w:rsidR="00C017F0" w:rsidRPr="00E17E84">
        <w:rPr>
          <w:rFonts w:cs="Calibri Light"/>
        </w:rPr>
        <w:t xml:space="preserve"> </w:t>
      </w:r>
      <w:r w:rsidRPr="00E17E84">
        <w:rPr>
          <w:rFonts w:cs="Calibri Light"/>
        </w:rPr>
        <w:t>działań</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zadań</w:t>
      </w:r>
      <w:bookmarkEnd w:id="135"/>
      <w:bookmarkEnd w:id="136"/>
    </w:p>
    <w:p w:rsidR="002B4E9E" w:rsidRPr="00E17E84" w:rsidRDefault="002B4E9E" w:rsidP="00E17E84">
      <w:pPr>
        <w:rPr>
          <w:rFonts w:cs="Calibri Light"/>
        </w:rPr>
      </w:pPr>
      <w:r w:rsidRPr="00E17E84">
        <w:rPr>
          <w:rFonts w:cs="Calibri Light"/>
        </w:rPr>
        <w:t>Działania</w:t>
      </w:r>
      <w:r w:rsidR="00C017F0" w:rsidRPr="00E17E84">
        <w:rPr>
          <w:rFonts w:cs="Calibri Light"/>
        </w:rPr>
        <w:t xml:space="preserve"> </w:t>
      </w:r>
      <w:r w:rsidRPr="00E17E84">
        <w:rPr>
          <w:rFonts w:cs="Calibri Light"/>
        </w:rPr>
        <w:t>ujęte</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Planie</w:t>
      </w:r>
      <w:r w:rsidR="00C017F0" w:rsidRPr="00E17E84">
        <w:rPr>
          <w:rFonts w:cs="Calibri Light"/>
        </w:rPr>
        <w:t xml:space="preserve"> </w:t>
      </w:r>
      <w:r w:rsidRPr="00E17E84">
        <w:rPr>
          <w:rFonts w:cs="Calibri Light"/>
        </w:rPr>
        <w:t>Gospodarki</w:t>
      </w:r>
      <w:r w:rsidR="00C017F0" w:rsidRPr="00E17E84">
        <w:rPr>
          <w:rFonts w:cs="Calibri Light"/>
        </w:rPr>
        <w:t xml:space="preserve"> </w:t>
      </w:r>
      <w:r w:rsidRPr="00E17E84">
        <w:rPr>
          <w:rFonts w:cs="Calibri Light"/>
        </w:rPr>
        <w:t>Niskoemisyjnej</w:t>
      </w:r>
      <w:r w:rsidR="00C017F0" w:rsidRPr="00E17E84">
        <w:rPr>
          <w:rFonts w:cs="Calibri Light"/>
        </w:rPr>
        <w:t xml:space="preserve"> </w:t>
      </w:r>
      <w:r w:rsidRPr="00E17E84">
        <w:rPr>
          <w:rFonts w:cs="Calibri Light"/>
        </w:rPr>
        <w:t>dotyczą</w:t>
      </w:r>
      <w:r w:rsidR="00C017F0" w:rsidRPr="00E17E84">
        <w:rPr>
          <w:rFonts w:cs="Calibri Light"/>
        </w:rPr>
        <w:t xml:space="preserve"> </w:t>
      </w:r>
      <w:r w:rsidRPr="00E17E84">
        <w:rPr>
          <w:rFonts w:cs="Calibri Light"/>
        </w:rPr>
        <w:t>szczebla</w:t>
      </w:r>
      <w:r w:rsidR="00C017F0" w:rsidRPr="00E17E84">
        <w:rPr>
          <w:rFonts w:cs="Calibri Light"/>
        </w:rPr>
        <w:t xml:space="preserve"> </w:t>
      </w:r>
      <w:r w:rsidRPr="00E17E84">
        <w:rPr>
          <w:rFonts w:cs="Calibri Light"/>
        </w:rPr>
        <w:t>lokalnego</w:t>
      </w:r>
      <w:r w:rsidR="00C017F0" w:rsidRPr="00E17E84">
        <w:rPr>
          <w:rFonts w:cs="Calibri Light"/>
        </w:rPr>
        <w:t xml:space="preserve"> </w:t>
      </w:r>
      <w:r w:rsidRPr="00E17E84">
        <w:rPr>
          <w:rFonts w:cs="Calibri Light"/>
        </w:rPr>
        <w:t>czyli</w:t>
      </w:r>
      <w:r w:rsidR="00C017F0" w:rsidRPr="00E17E84">
        <w:rPr>
          <w:rFonts w:cs="Calibri Light"/>
        </w:rPr>
        <w:t xml:space="preserve"> </w:t>
      </w:r>
      <w:r w:rsidR="008B333F" w:rsidRPr="00E17E84">
        <w:rPr>
          <w:rFonts w:cs="Calibri Light"/>
        </w:rPr>
        <w:t>Gminy Kluki</w:t>
      </w:r>
      <w:r w:rsidRPr="00E17E84">
        <w:rPr>
          <w:rFonts w:cs="Calibri Light"/>
        </w:rPr>
        <w:t>.</w:t>
      </w:r>
    </w:p>
    <w:p w:rsidR="00BD1F22" w:rsidRPr="00E17E84" w:rsidRDefault="00BD1F22" w:rsidP="00F16A7D">
      <w:pPr>
        <w:pStyle w:val="Nagwek2"/>
        <w:numPr>
          <w:ilvl w:val="1"/>
          <w:numId w:val="25"/>
        </w:numPr>
        <w:spacing w:line="360" w:lineRule="auto"/>
        <w:ind w:left="284" w:hanging="142"/>
        <w:rPr>
          <w:rFonts w:cs="Calibri Light"/>
        </w:rPr>
      </w:pPr>
      <w:bookmarkStart w:id="137" w:name="_Toc469034879"/>
      <w:bookmarkStart w:id="138" w:name="_Toc450737078"/>
      <w:r w:rsidRPr="00E17E84">
        <w:rPr>
          <w:rFonts w:cs="Calibri Light"/>
        </w:rPr>
        <w:t>Cele</w:t>
      </w:r>
      <w:r w:rsidR="00C017F0" w:rsidRPr="00E17E84">
        <w:rPr>
          <w:rFonts w:cs="Calibri Light"/>
        </w:rPr>
        <w:t xml:space="preserve"> </w:t>
      </w:r>
      <w:r w:rsidRPr="00E17E84">
        <w:rPr>
          <w:rFonts w:cs="Calibri Light"/>
        </w:rPr>
        <w:t>długoterminowe</w:t>
      </w:r>
      <w:bookmarkEnd w:id="137"/>
    </w:p>
    <w:p w:rsidR="000F7498" w:rsidRPr="00E17E84" w:rsidRDefault="000F7498" w:rsidP="00E17E84">
      <w:pPr>
        <w:rPr>
          <w:rFonts w:cs="Calibri Light"/>
        </w:rPr>
      </w:pPr>
      <w:r w:rsidRPr="00E17E84">
        <w:rPr>
          <w:rFonts w:cs="Calibri Light"/>
        </w:rPr>
        <w:t>Plan Gospodarki Niskoemisyjnej dla Gminy Kluki wyznacza główny cel strategiczny rozwoju, który polega na:</w:t>
      </w:r>
    </w:p>
    <w:p w:rsidR="000F7498" w:rsidRPr="00E17E84" w:rsidRDefault="000F7498" w:rsidP="00E17E84">
      <w:pPr>
        <w:jc w:val="center"/>
        <w:rPr>
          <w:rFonts w:cs="Calibri Light"/>
          <w:b/>
          <w:i/>
          <w:color w:val="31CC00"/>
          <w:u w:val="single"/>
        </w:rPr>
      </w:pPr>
      <w:r w:rsidRPr="00E17E84">
        <w:rPr>
          <w:rFonts w:cs="Calibri Light"/>
          <w:b/>
          <w:i/>
          <w:color w:val="31CC00"/>
          <w:u w:val="single"/>
        </w:rPr>
        <w:t>POPRAWIE JAKOŚCI POWIETRZA I KOMFORTU ŻYCIA MIESZKAŃCÓW POPRZEZ REDUKCJĘ ZANIECZYSZCZEŃ POWIETRZA, W TYM CO</w:t>
      </w:r>
      <w:r w:rsidRPr="00E17E84">
        <w:rPr>
          <w:rFonts w:cs="Calibri Light"/>
          <w:b/>
          <w:i/>
          <w:color w:val="31CC00"/>
          <w:u w:val="single"/>
          <w:vertAlign w:val="subscript"/>
        </w:rPr>
        <w:t>2</w:t>
      </w:r>
      <w:r w:rsidRPr="00E17E84">
        <w:rPr>
          <w:rFonts w:cs="Calibri Light"/>
          <w:b/>
          <w:i/>
          <w:color w:val="31CC00"/>
          <w:u w:val="single"/>
        </w:rPr>
        <w:t xml:space="preserve"> ORAZ OGRANICZENIE ZUŻYCIA ENERGII FINALNEJ WE WSZYSTKICH SEKTORACH</w:t>
      </w:r>
    </w:p>
    <w:p w:rsidR="000F7498" w:rsidRPr="00E17E84" w:rsidRDefault="000F7498" w:rsidP="00E17E84">
      <w:pPr>
        <w:rPr>
          <w:rFonts w:cs="Calibri Light"/>
        </w:rPr>
      </w:pPr>
      <w:r w:rsidRPr="00E17E84">
        <w:rPr>
          <w:rFonts w:cs="Calibri Light"/>
        </w:rPr>
        <w:t>Cel główny Gmina Kluki zamierza osiągnąć poprzez realizację celów szczegółowych. A są to:</w:t>
      </w:r>
    </w:p>
    <w:p w:rsidR="000F7498" w:rsidRPr="00E17E84" w:rsidRDefault="000F7498" w:rsidP="00E17E84">
      <w:pPr>
        <w:pStyle w:val="Akapitzlist"/>
        <w:numPr>
          <w:ilvl w:val="0"/>
          <w:numId w:val="1"/>
        </w:numPr>
        <w:rPr>
          <w:rFonts w:cs="Calibri Light"/>
        </w:rPr>
      </w:pPr>
      <w:r w:rsidRPr="00E17E84">
        <w:rPr>
          <w:rFonts w:cs="Calibri Light"/>
        </w:rPr>
        <w:t>ograniczenie zużycia energii końcowej o 1445,03, czyli o 3,09%</w:t>
      </w:r>
    </w:p>
    <w:p w:rsidR="000F7498" w:rsidRPr="00E17E84" w:rsidRDefault="000F7498" w:rsidP="00E17E84">
      <w:pPr>
        <w:pStyle w:val="Akapitzlist"/>
        <w:numPr>
          <w:ilvl w:val="0"/>
          <w:numId w:val="1"/>
        </w:numPr>
        <w:rPr>
          <w:rFonts w:cs="Calibri Light"/>
        </w:rPr>
      </w:pPr>
      <w:r w:rsidRPr="00E17E84">
        <w:rPr>
          <w:rFonts w:cs="Calibri Light"/>
        </w:rPr>
        <w:t>redukcja emisji CO</w:t>
      </w:r>
      <w:r w:rsidRPr="00E17E84">
        <w:rPr>
          <w:rFonts w:cs="Calibri Light"/>
          <w:vertAlign w:val="subscript"/>
        </w:rPr>
        <w:t>2</w:t>
      </w:r>
      <w:r w:rsidRPr="00E17E84">
        <w:rPr>
          <w:rFonts w:cs="Calibri Light"/>
        </w:rPr>
        <w:t xml:space="preserve"> o 778,66 Mg/rok, czyli o 3,09%</w:t>
      </w:r>
    </w:p>
    <w:p w:rsidR="000F7498" w:rsidRPr="00E17E84" w:rsidRDefault="000F7498" w:rsidP="00E17E84">
      <w:pPr>
        <w:pStyle w:val="Akapitzlist"/>
        <w:numPr>
          <w:ilvl w:val="0"/>
          <w:numId w:val="1"/>
        </w:numPr>
        <w:rPr>
          <w:rFonts w:cs="Calibri Light"/>
        </w:rPr>
      </w:pPr>
      <w:r w:rsidRPr="00E17E84">
        <w:rPr>
          <w:rFonts w:cs="Calibri Light"/>
        </w:rPr>
        <w:t>wzrost udziału energii z OZE o 878,05 MWh/rok, czyli do 2,66%</w:t>
      </w:r>
    </w:p>
    <w:p w:rsidR="000F7498" w:rsidRPr="00E17E84" w:rsidRDefault="000F7498" w:rsidP="00E17E84">
      <w:pPr>
        <w:pStyle w:val="Akapitzlist"/>
        <w:numPr>
          <w:ilvl w:val="0"/>
          <w:numId w:val="1"/>
        </w:numPr>
        <w:rPr>
          <w:rFonts w:cs="Calibri Light"/>
        </w:rPr>
      </w:pPr>
      <w:r w:rsidRPr="00E17E84">
        <w:rPr>
          <w:rFonts w:cs="Calibri Light"/>
        </w:rPr>
        <w:t>redukcja emisji pyłów PM10 o 0,60 Mg/rok, czyli o 5,96%</w:t>
      </w:r>
    </w:p>
    <w:p w:rsidR="000F7498" w:rsidRPr="00E17E84" w:rsidRDefault="000F7498" w:rsidP="00E17E84">
      <w:pPr>
        <w:pStyle w:val="Akapitzlist"/>
        <w:numPr>
          <w:ilvl w:val="0"/>
          <w:numId w:val="1"/>
        </w:numPr>
        <w:rPr>
          <w:rFonts w:cs="Calibri Light"/>
        </w:rPr>
      </w:pPr>
      <w:r w:rsidRPr="00E17E84">
        <w:rPr>
          <w:rFonts w:cs="Calibri Light"/>
        </w:rPr>
        <w:t>redukcja emisji pyłów PM2,5 o 0,54 Mg/rok, czyli o 7,87%</w:t>
      </w:r>
    </w:p>
    <w:p w:rsidR="000F7498" w:rsidRPr="00E17E84" w:rsidRDefault="000F7498" w:rsidP="00E17E84">
      <w:pPr>
        <w:pStyle w:val="Akapitzlist"/>
        <w:numPr>
          <w:ilvl w:val="0"/>
          <w:numId w:val="1"/>
        </w:numPr>
        <w:rPr>
          <w:rFonts w:cs="Calibri Light"/>
        </w:rPr>
      </w:pPr>
      <w:r w:rsidRPr="00E17E84">
        <w:rPr>
          <w:rFonts w:cs="Calibri Light"/>
        </w:rPr>
        <w:t>redukcja emisji benzo(a)pirenu o 0,72 kg/rok, czyli o 7,92%.</w:t>
      </w:r>
    </w:p>
    <w:p w:rsidR="000F7498" w:rsidRPr="00E17E84" w:rsidRDefault="000F7498" w:rsidP="00E17E84">
      <w:pPr>
        <w:rPr>
          <w:rFonts w:cs="Calibri Light"/>
          <w:highlight w:val="yellow"/>
        </w:rPr>
      </w:pPr>
    </w:p>
    <w:p w:rsidR="000F7498" w:rsidRPr="00E17E84" w:rsidRDefault="000F7498" w:rsidP="00E17E84">
      <w:pPr>
        <w:rPr>
          <w:rFonts w:eastAsiaTheme="majorEastAsia" w:cs="Calibri Light"/>
          <w:b/>
          <w:szCs w:val="26"/>
        </w:rPr>
      </w:pPr>
      <w:r w:rsidRPr="00E17E84">
        <w:rPr>
          <w:rFonts w:cs="Calibri Light"/>
        </w:rPr>
        <w:br w:type="page"/>
      </w:r>
    </w:p>
    <w:p w:rsidR="007F4923" w:rsidRPr="00E17E84" w:rsidRDefault="007F4923" w:rsidP="00F16A7D">
      <w:pPr>
        <w:pStyle w:val="Nagwek2"/>
        <w:numPr>
          <w:ilvl w:val="1"/>
          <w:numId w:val="25"/>
        </w:numPr>
        <w:spacing w:line="360" w:lineRule="auto"/>
        <w:ind w:left="284" w:hanging="142"/>
        <w:rPr>
          <w:rFonts w:cs="Calibri Light"/>
        </w:rPr>
      </w:pPr>
      <w:bookmarkStart w:id="139" w:name="_Toc469034880"/>
      <w:r w:rsidRPr="00E17E84">
        <w:rPr>
          <w:rFonts w:cs="Calibri Light"/>
        </w:rPr>
        <w:lastRenderedPageBreak/>
        <w:t>Cele</w:t>
      </w:r>
      <w:r w:rsidR="00C017F0" w:rsidRPr="00E17E84">
        <w:rPr>
          <w:rFonts w:cs="Calibri Light"/>
        </w:rPr>
        <w:t xml:space="preserve"> </w:t>
      </w:r>
      <w:r w:rsidR="00BD1F22" w:rsidRPr="00E17E84">
        <w:rPr>
          <w:rFonts w:cs="Calibri Light"/>
        </w:rPr>
        <w:t>i</w:t>
      </w:r>
      <w:r w:rsidR="00C017F0" w:rsidRPr="00E17E84">
        <w:rPr>
          <w:rFonts w:cs="Calibri Light"/>
        </w:rPr>
        <w:t xml:space="preserve"> </w:t>
      </w:r>
      <w:r w:rsidR="00BD1F22" w:rsidRPr="00E17E84">
        <w:rPr>
          <w:rFonts w:cs="Calibri Light"/>
        </w:rPr>
        <w:t>zadania</w:t>
      </w:r>
      <w:r w:rsidR="00C017F0" w:rsidRPr="00E17E84">
        <w:rPr>
          <w:rFonts w:cs="Calibri Light"/>
        </w:rPr>
        <w:t xml:space="preserve"> </w:t>
      </w:r>
      <w:r w:rsidR="00BD1F22" w:rsidRPr="00E17E84">
        <w:rPr>
          <w:rFonts w:cs="Calibri Light"/>
        </w:rPr>
        <w:t>krótkoterminowe</w:t>
      </w:r>
      <w:bookmarkEnd w:id="139"/>
    </w:p>
    <w:p w:rsidR="00A4694B" w:rsidRPr="00E17E84" w:rsidRDefault="00A4694B" w:rsidP="00E17E84">
      <w:pPr>
        <w:rPr>
          <w:rFonts w:cs="Calibri Light"/>
          <w:b/>
          <w:color w:val="50A000" w:themeColor="accent4"/>
        </w:rPr>
      </w:pPr>
      <w:bookmarkStart w:id="140" w:name="_Toc450737079"/>
      <w:bookmarkEnd w:id="138"/>
      <w:r w:rsidRPr="00E17E84">
        <w:rPr>
          <w:rFonts w:cs="Calibri Light"/>
          <w:b/>
          <w:color w:val="50A000" w:themeColor="accent4"/>
        </w:rPr>
        <w:t>Montaż instalacji OZE w budynkach użyteczności publicznej zlokalizowanych na terenie Gminy Kluki:</w:t>
      </w:r>
    </w:p>
    <w:p w:rsidR="00A4694B" w:rsidRPr="00E17E84" w:rsidRDefault="00A4694B" w:rsidP="00F16A7D">
      <w:pPr>
        <w:pStyle w:val="Akapitzlist"/>
        <w:numPr>
          <w:ilvl w:val="0"/>
          <w:numId w:val="54"/>
        </w:numPr>
        <w:rPr>
          <w:rFonts w:cs="Calibri Light"/>
          <w:color w:val="50A000" w:themeColor="accent4"/>
        </w:rPr>
      </w:pPr>
      <w:r w:rsidRPr="00E17E84">
        <w:rPr>
          <w:rFonts w:cs="Calibri Light"/>
          <w:color w:val="50A000" w:themeColor="accent4"/>
        </w:rPr>
        <w:t>Montaż instalacji fotowoltaicznej na Urzędzie Gminy</w:t>
      </w:r>
    </w:p>
    <w:p w:rsidR="00A4694B" w:rsidRPr="00E17E84" w:rsidRDefault="00A4694B" w:rsidP="00F16A7D">
      <w:pPr>
        <w:pStyle w:val="Akapitzlist"/>
        <w:numPr>
          <w:ilvl w:val="0"/>
          <w:numId w:val="54"/>
        </w:numPr>
        <w:rPr>
          <w:rFonts w:cs="Calibri Light"/>
          <w:color w:val="50A000" w:themeColor="accent4"/>
        </w:rPr>
      </w:pPr>
      <w:r w:rsidRPr="00E17E84">
        <w:rPr>
          <w:rFonts w:cs="Calibri Light"/>
          <w:color w:val="50A000" w:themeColor="accent4"/>
        </w:rPr>
        <w:t>Montaż instalacji fotowoltaicznej/kolektorów słonecznych na budynku Zespołu Szkół w Klukach</w:t>
      </w:r>
    </w:p>
    <w:p w:rsidR="00A4694B" w:rsidRPr="00E17E84" w:rsidRDefault="00A4694B" w:rsidP="00F16A7D">
      <w:pPr>
        <w:pStyle w:val="Akapitzlist"/>
        <w:numPr>
          <w:ilvl w:val="0"/>
          <w:numId w:val="54"/>
        </w:numPr>
        <w:rPr>
          <w:rFonts w:cs="Calibri Light"/>
          <w:color w:val="50A000" w:themeColor="accent4"/>
        </w:rPr>
      </w:pPr>
      <w:r w:rsidRPr="00E17E84">
        <w:rPr>
          <w:rFonts w:cs="Calibri Light"/>
          <w:color w:val="50A000" w:themeColor="accent4"/>
        </w:rPr>
        <w:t xml:space="preserve">Montaż instalacji fotowoltaicznej/kolektorów słonecznych na budynku Szkoły Podstawowej </w:t>
      </w:r>
      <w:r w:rsidR="000A3DEC" w:rsidRPr="00E17E84">
        <w:rPr>
          <w:rFonts w:cs="Calibri Light"/>
          <w:color w:val="50A000" w:themeColor="accent4"/>
        </w:rPr>
        <w:br/>
      </w:r>
      <w:r w:rsidRPr="00E17E84">
        <w:rPr>
          <w:rFonts w:cs="Calibri Light"/>
          <w:color w:val="50A000" w:themeColor="accent4"/>
        </w:rPr>
        <w:t>w Parznie</w:t>
      </w:r>
    </w:p>
    <w:p w:rsidR="00A4694B" w:rsidRPr="00E17E84" w:rsidRDefault="00A4694B" w:rsidP="00F16A7D">
      <w:pPr>
        <w:pStyle w:val="Akapitzlist"/>
        <w:numPr>
          <w:ilvl w:val="0"/>
          <w:numId w:val="54"/>
        </w:numPr>
        <w:rPr>
          <w:rFonts w:cs="Calibri Light"/>
          <w:color w:val="50A000" w:themeColor="accent4"/>
        </w:rPr>
      </w:pPr>
      <w:r w:rsidRPr="00E17E84">
        <w:rPr>
          <w:rFonts w:cs="Calibri Light"/>
          <w:color w:val="50A000" w:themeColor="accent4"/>
        </w:rPr>
        <w:t xml:space="preserve">Montaż instalacji fotowoltaicznej/kolektorów słonecznych na budynku Szkół Podstawowej </w:t>
      </w:r>
      <w:r w:rsidR="000A3DEC" w:rsidRPr="00E17E84">
        <w:rPr>
          <w:rFonts w:cs="Calibri Light"/>
          <w:color w:val="50A000" w:themeColor="accent4"/>
        </w:rPr>
        <w:br/>
      </w:r>
      <w:r w:rsidRPr="00E17E84">
        <w:rPr>
          <w:rFonts w:cs="Calibri Light"/>
          <w:color w:val="50A000" w:themeColor="accent4"/>
        </w:rPr>
        <w:t>w Kaszewicach</w:t>
      </w:r>
    </w:p>
    <w:p w:rsidR="00A4694B" w:rsidRPr="00E17E84" w:rsidRDefault="00A4694B" w:rsidP="00F16A7D">
      <w:pPr>
        <w:pStyle w:val="Akapitzlist"/>
        <w:numPr>
          <w:ilvl w:val="0"/>
          <w:numId w:val="54"/>
        </w:numPr>
        <w:rPr>
          <w:rFonts w:cs="Calibri Light"/>
          <w:color w:val="50A000" w:themeColor="accent4"/>
        </w:rPr>
      </w:pPr>
      <w:r w:rsidRPr="00E17E84">
        <w:rPr>
          <w:rFonts w:cs="Calibri Light"/>
          <w:color w:val="50A000" w:themeColor="accent4"/>
        </w:rPr>
        <w:t>Montaż instalacji fotowoltaicznej/kolektorów słonecznych na budynku Ośrodka Zdrowia</w:t>
      </w:r>
    </w:p>
    <w:p w:rsidR="00A4694B" w:rsidRPr="00E17E84" w:rsidRDefault="00A4694B" w:rsidP="00F16A7D">
      <w:pPr>
        <w:pStyle w:val="Akapitzlist"/>
        <w:numPr>
          <w:ilvl w:val="0"/>
          <w:numId w:val="54"/>
        </w:numPr>
        <w:rPr>
          <w:rFonts w:cs="Calibri Light"/>
          <w:color w:val="50A000" w:themeColor="accent4"/>
        </w:rPr>
      </w:pPr>
      <w:r w:rsidRPr="00E17E84">
        <w:rPr>
          <w:rFonts w:cs="Calibri Light"/>
          <w:color w:val="50A000" w:themeColor="accent4"/>
        </w:rPr>
        <w:t>Montaż instalacji fotowoltaicznej/kolektorów słonecznych na budynku Gminnego Ośrodka Kultury</w:t>
      </w:r>
    </w:p>
    <w:p w:rsidR="000A3DEC" w:rsidRPr="00E17E84" w:rsidRDefault="00A4694B" w:rsidP="00E17E84">
      <w:pPr>
        <w:rPr>
          <w:rFonts w:cs="Calibri Light"/>
        </w:rPr>
      </w:pPr>
      <w:r w:rsidRPr="00E17E84">
        <w:rPr>
          <w:rFonts w:cs="Calibri Light"/>
        </w:rPr>
        <w:t xml:space="preserve">Działanie to </w:t>
      </w:r>
      <w:r w:rsidR="000A3DEC" w:rsidRPr="00E17E84">
        <w:rPr>
          <w:rFonts w:cs="Calibri Light"/>
        </w:rPr>
        <w:t xml:space="preserve">ma na celu zwiększenie wykorzystania energii odnawialnej w budynkach użyteczności publicznej na terenie Gminy Kluki. Na etapie opracowania niniejszego dokumentu nie były znane szczegóły inwestycji. W celu wyznaczenia efektu ekologicznego założono, że moc planowanych instalacji wyniesie 40 kW. </w:t>
      </w:r>
      <w:r w:rsidRPr="00E17E84">
        <w:rPr>
          <w:rFonts w:cs="Calibri Light"/>
        </w:rPr>
        <w:t xml:space="preserve"> </w:t>
      </w:r>
      <w:r w:rsidR="000A3DEC" w:rsidRPr="00E17E84">
        <w:rPr>
          <w:rFonts w:cs="Calibri Light"/>
        </w:rPr>
        <w:t>Oszacowanie dokładnych efektów ekologicznych będzie możliwe w momencie po określeniu szczegółowych specyfikacji inwestycji. Realizacja zadania jest uzależniona od poziomu uzyskanego dofinansowania.</w:t>
      </w:r>
    </w:p>
    <w:p w:rsidR="000A3DEC" w:rsidRPr="00E17E84" w:rsidRDefault="000A3DEC" w:rsidP="00E17E84">
      <w:pPr>
        <w:rPr>
          <w:rFonts w:cs="Calibri Light"/>
          <w:b/>
          <w:color w:val="50A000" w:themeColor="accent4"/>
        </w:rPr>
      </w:pPr>
      <w:r w:rsidRPr="00E17E84">
        <w:rPr>
          <w:rFonts w:cs="Calibri Light"/>
          <w:b/>
          <w:color w:val="50A000" w:themeColor="accent4"/>
        </w:rPr>
        <w:t>Modernizacja oświetlenia ulicznego</w:t>
      </w:r>
    </w:p>
    <w:p w:rsidR="00263C2C" w:rsidRPr="00E17E84" w:rsidRDefault="00263C2C" w:rsidP="00E17E84">
      <w:pPr>
        <w:pStyle w:val="Kolejnypodrozdzia4"/>
        <w:rPr>
          <w:rFonts w:cs="Calibri Light"/>
          <w:b w:val="0"/>
          <w:color w:val="000000" w:themeColor="text1"/>
        </w:rPr>
      </w:pPr>
      <w:r w:rsidRPr="00E17E84">
        <w:rPr>
          <w:rFonts w:cs="Calibri Light"/>
          <w:b w:val="0"/>
          <w:color w:val="000000" w:themeColor="text1"/>
        </w:rPr>
        <w:t>Działanie to obejmuje wykonanie inwentaryzacji oświetlenia ulicznego wraz z modernizacją punktów świetlnych. Działanie to realizowane jest na bieżąco. Na etapie projektowania dokumentu nie jest znana szczegółowa lokalizacja inwestycji. Wynikać ona będzie z bieżących potrzeb w tym zakresie. Niezwykle istotny jest wybór opraw energooszczędnych, aby inwestycja przyniosła korzyści zarówno ekologiczne, jak i ekonomiczne.</w:t>
      </w:r>
    </w:p>
    <w:p w:rsidR="000A3DEC" w:rsidRPr="00E17E84" w:rsidRDefault="000A3DEC" w:rsidP="00E17E84">
      <w:pPr>
        <w:rPr>
          <w:rFonts w:cs="Calibri Light"/>
          <w:b/>
          <w:color w:val="50A000" w:themeColor="accent4"/>
        </w:rPr>
      </w:pPr>
      <w:r w:rsidRPr="00E17E84">
        <w:rPr>
          <w:rFonts w:cs="Calibri Light"/>
          <w:b/>
          <w:color w:val="50A000" w:themeColor="accent4"/>
        </w:rPr>
        <w:t>Modernizacja dróg</w:t>
      </w:r>
    </w:p>
    <w:p w:rsidR="00263C2C" w:rsidRPr="00E17E84" w:rsidRDefault="00263C2C" w:rsidP="00E17E84">
      <w:pPr>
        <w:rPr>
          <w:rFonts w:cs="Calibri Light"/>
        </w:rPr>
      </w:pPr>
      <w:r w:rsidRPr="00E17E84">
        <w:rPr>
          <w:rFonts w:cs="Calibri Light"/>
        </w:rPr>
        <w:t xml:space="preserve">Działanie to ma na celu modernizację układu drogowego w Gminie Kluki, w celu poprawy płynności ruchu, zmniejszenia zatorów drogowych oraz dostosowania części dróg do ruchu pieszego </w:t>
      </w:r>
      <w:r w:rsidRPr="00E17E84">
        <w:rPr>
          <w:rFonts w:cs="Calibri Light"/>
        </w:rPr>
        <w:br/>
        <w:t>i rowerowego, a poprzez to zmniejszenie emisji zanieczyszczeń do powietrza oraz hałasu.</w:t>
      </w:r>
    </w:p>
    <w:p w:rsidR="000A3DEC" w:rsidRPr="00E17E84" w:rsidRDefault="000A3DEC" w:rsidP="00E17E84">
      <w:pPr>
        <w:rPr>
          <w:rFonts w:cs="Calibri Light"/>
          <w:b/>
          <w:color w:val="50A000" w:themeColor="accent4"/>
        </w:rPr>
      </w:pPr>
      <w:r w:rsidRPr="00E17E84">
        <w:rPr>
          <w:rFonts w:cs="Calibri Light"/>
          <w:b/>
          <w:color w:val="50A000" w:themeColor="accent4"/>
        </w:rPr>
        <w:t>Promocja transportu publicznego</w:t>
      </w:r>
    </w:p>
    <w:p w:rsidR="000A3DEC" w:rsidRPr="00E17E84" w:rsidRDefault="002B2A5D" w:rsidP="00E17E84">
      <w:pPr>
        <w:rPr>
          <w:rFonts w:cs="Calibri Light"/>
        </w:rPr>
      </w:pPr>
      <w:r w:rsidRPr="00E17E84">
        <w:rPr>
          <w:rFonts w:cs="Calibri Light"/>
        </w:rPr>
        <w:t>Emisja CO</w:t>
      </w:r>
      <w:r w:rsidRPr="00E17E84">
        <w:rPr>
          <w:rFonts w:cs="Calibri Light"/>
          <w:vertAlign w:val="subscript"/>
        </w:rPr>
        <w:t>2</w:t>
      </w:r>
      <w:r w:rsidRPr="00E17E84">
        <w:rPr>
          <w:rFonts w:cs="Calibri Light"/>
        </w:rPr>
        <w:t xml:space="preserve"> generowana przez pojazdy poruszające się na drogach lokalnych stanowi znaczny odsetek </w:t>
      </w:r>
      <w:r w:rsidR="009031E4" w:rsidRPr="00E17E84">
        <w:rPr>
          <w:rFonts w:cs="Calibri Light"/>
        </w:rPr>
        <w:br/>
      </w:r>
      <w:r w:rsidRPr="00E17E84">
        <w:rPr>
          <w:rFonts w:cs="Calibri Light"/>
        </w:rPr>
        <w:t xml:space="preserve">w całkowitym bilansie emisji na terenie Gminy Kluki. W związku z tym należy podejmować działania zarówno inwestycyjne jak nieinwestycyjne w zakresie </w:t>
      </w:r>
      <w:r w:rsidR="00D17217" w:rsidRPr="00E17E84">
        <w:rPr>
          <w:rFonts w:cs="Calibri Light"/>
        </w:rPr>
        <w:t>promocji transportu zbiorowego. Alternatywą do działania jest promocja tzw. carpoolingu, co</w:t>
      </w:r>
      <w:r w:rsidR="00D17217" w:rsidRPr="00E17E84">
        <w:rPr>
          <w:rFonts w:cs="Calibri Light"/>
          <w:color w:val="000000"/>
        </w:rPr>
        <w:t xml:space="preserve"> z angielskiego oznacza "napełnianie" samochodu.</w:t>
      </w:r>
      <w:r w:rsidR="009031E4" w:rsidRPr="00E17E84">
        <w:rPr>
          <w:rFonts w:cs="Calibri Light"/>
          <w:color w:val="000000"/>
        </w:rPr>
        <w:t xml:space="preserve"> Zasada jest prosta: jeśli jest wolne miejsce w samochodzie, można zabrać pasażerów jadących w tym samym kierunku. Carpooling ma mnóstwo pozytywów, gdyż korzysta kierowca, bo pasażerowie zwracają mu </w:t>
      </w:r>
      <w:r w:rsidR="009031E4" w:rsidRPr="00E17E84">
        <w:rPr>
          <w:rFonts w:cs="Calibri Light"/>
          <w:color w:val="000000"/>
        </w:rPr>
        <w:lastRenderedPageBreak/>
        <w:t>koszty paliwa. Korzystają także pasażerowie, którzy nie mają odpowiedniego połączenia komunikacją publiczną, oszczędzając czas i podróżując wygodnie.</w:t>
      </w:r>
    </w:p>
    <w:p w:rsidR="000A3DEC" w:rsidRPr="00E17E84" w:rsidRDefault="000A3DEC" w:rsidP="00E17E84">
      <w:pPr>
        <w:rPr>
          <w:rFonts w:cs="Calibri Light"/>
          <w:b/>
          <w:color w:val="50A000" w:themeColor="accent4"/>
        </w:rPr>
      </w:pPr>
      <w:r w:rsidRPr="00E17E84">
        <w:rPr>
          <w:rFonts w:cs="Calibri Light"/>
          <w:b/>
          <w:color w:val="50A000" w:themeColor="accent4"/>
        </w:rPr>
        <w:t>Wdrożenie zasad zielonych zamówień publicznych w Urzędzie Gminy i jednostkach podległych</w:t>
      </w:r>
      <w:r w:rsidR="005E0264">
        <w:rPr>
          <w:rFonts w:cs="Calibri Light"/>
          <w:b/>
          <w:color w:val="50A000" w:themeColor="accent4"/>
        </w:rPr>
        <w:t xml:space="preserve"> </w:t>
      </w:r>
      <w:r w:rsidR="005E0264" w:rsidRPr="005E0264">
        <w:rPr>
          <w:rFonts w:cs="Calibri Light"/>
          <w:b/>
          <w:color w:val="50A000" w:themeColor="accent4"/>
        </w:rPr>
        <w:t>oraz usprawnień w planowaniu przestrzennym</w:t>
      </w:r>
    </w:p>
    <w:p w:rsidR="000A3DEC" w:rsidRPr="00E17E84" w:rsidRDefault="000A3DEC" w:rsidP="00E17E84">
      <w:pPr>
        <w:rPr>
          <w:rFonts w:cs="Calibri Light"/>
        </w:rPr>
      </w:pPr>
      <w:r w:rsidRPr="00E17E84">
        <w:rPr>
          <w:rFonts w:cs="Calibri Light"/>
        </w:rPr>
        <w:t xml:space="preserve">Podstawowym sposobem wdrażania systemu zielonych zamówień publicznych jest zastosowanie przez zamawiających w procedurze odpowiednich kryteriów środowiskowych, do przykładowych kryteriów należą: </w:t>
      </w:r>
    </w:p>
    <w:p w:rsidR="000A3DEC" w:rsidRPr="00E17E84" w:rsidRDefault="000A3DEC" w:rsidP="00F16A7D">
      <w:pPr>
        <w:pStyle w:val="Akapitzlist"/>
        <w:numPr>
          <w:ilvl w:val="0"/>
          <w:numId w:val="55"/>
        </w:numPr>
        <w:ind w:left="709"/>
        <w:rPr>
          <w:rFonts w:cs="Calibri Light"/>
        </w:rPr>
      </w:pPr>
      <w:r w:rsidRPr="00E17E84">
        <w:rPr>
          <w:rFonts w:cs="Calibri Light"/>
        </w:rPr>
        <w:t>Kryterium energooszczędności;</w:t>
      </w:r>
    </w:p>
    <w:p w:rsidR="000A3DEC" w:rsidRPr="00E17E84" w:rsidRDefault="000A3DEC" w:rsidP="00F16A7D">
      <w:pPr>
        <w:pStyle w:val="Akapitzlist"/>
        <w:numPr>
          <w:ilvl w:val="0"/>
          <w:numId w:val="55"/>
        </w:numPr>
        <w:ind w:left="709"/>
        <w:rPr>
          <w:rFonts w:cs="Calibri Light"/>
        </w:rPr>
      </w:pPr>
      <w:r w:rsidRPr="00E17E84">
        <w:rPr>
          <w:rFonts w:cs="Calibri Light"/>
        </w:rPr>
        <w:t>Kryterium surowców odnawialnych i z odzysku oraz surowców i materiałów alternatywnych;</w:t>
      </w:r>
    </w:p>
    <w:p w:rsidR="000A3DEC" w:rsidRPr="00E17E84" w:rsidRDefault="000A3DEC" w:rsidP="00F16A7D">
      <w:pPr>
        <w:pStyle w:val="Akapitzlist"/>
        <w:numPr>
          <w:ilvl w:val="0"/>
          <w:numId w:val="55"/>
        </w:numPr>
        <w:ind w:left="709"/>
        <w:rPr>
          <w:rFonts w:cs="Calibri Light"/>
        </w:rPr>
      </w:pPr>
      <w:r w:rsidRPr="00E17E84">
        <w:rPr>
          <w:rFonts w:cs="Calibri Light"/>
        </w:rPr>
        <w:t>Kryterium niskiej emisji;</w:t>
      </w:r>
    </w:p>
    <w:p w:rsidR="000A3DEC" w:rsidRPr="00E17E84" w:rsidRDefault="000A3DEC" w:rsidP="00F16A7D">
      <w:pPr>
        <w:pStyle w:val="Akapitzlist"/>
        <w:numPr>
          <w:ilvl w:val="0"/>
          <w:numId w:val="55"/>
        </w:numPr>
        <w:ind w:left="709"/>
        <w:rPr>
          <w:rFonts w:cs="Calibri Light"/>
        </w:rPr>
      </w:pPr>
      <w:r w:rsidRPr="00E17E84">
        <w:rPr>
          <w:rFonts w:cs="Calibri Light"/>
        </w:rPr>
        <w:t>Kryterium niskiego poziomu odpadów;</w:t>
      </w:r>
    </w:p>
    <w:p w:rsidR="000A3DEC" w:rsidRPr="00E17E84" w:rsidRDefault="000A3DEC" w:rsidP="00F16A7D">
      <w:pPr>
        <w:pStyle w:val="Akapitzlist"/>
        <w:numPr>
          <w:ilvl w:val="0"/>
          <w:numId w:val="55"/>
        </w:numPr>
        <w:ind w:left="709"/>
        <w:rPr>
          <w:rFonts w:cs="Calibri Light"/>
        </w:rPr>
      </w:pPr>
      <w:r w:rsidRPr="00E17E84">
        <w:rPr>
          <w:rFonts w:cs="Calibri Light"/>
        </w:rPr>
        <w:t>Podmiotowe kryterium możliwości technicznych wykonawców w aspekcie ekologicznym;</w:t>
      </w:r>
    </w:p>
    <w:p w:rsidR="000A3DEC" w:rsidRPr="00E17E84" w:rsidRDefault="000A3DEC" w:rsidP="00F16A7D">
      <w:pPr>
        <w:pStyle w:val="Akapitzlist"/>
        <w:numPr>
          <w:ilvl w:val="0"/>
          <w:numId w:val="55"/>
        </w:numPr>
        <w:ind w:left="709"/>
        <w:rPr>
          <w:rFonts w:cs="Calibri Light"/>
        </w:rPr>
      </w:pPr>
      <w:r w:rsidRPr="00E17E84">
        <w:rPr>
          <w:rFonts w:cs="Calibri Light"/>
        </w:rPr>
        <w:t>Rozwiązania kompleksowe.</w:t>
      </w:r>
    </w:p>
    <w:p w:rsidR="000A3DEC" w:rsidRDefault="000A3DEC" w:rsidP="00E17E84">
      <w:pPr>
        <w:rPr>
          <w:rFonts w:cs="Calibri Light"/>
        </w:rPr>
      </w:pPr>
      <w:r w:rsidRPr="00E17E84">
        <w:rPr>
          <w:rFonts w:cs="Calibri Light"/>
        </w:rPr>
        <w:t>Ocena postępów w realizacji celów w zakresie zielonych zamówień publicznych wymaga funkcjonowania efektywnego systemu monitorowania, dlatego ważne jest aby powołać jednostkę odpowiedzialną za koordynowanie działań skierowanych na realizację polityki zielonych zamówień publicznych. Poza monitorowaniem liczby i wartości umów wchodzących w zakres zielonych zamówień publicznych konieczny jest jakościowy przegląd działań związanych z tym rodzajem zamówień, obejmujący przede wszystkim identyfikację napotkanych barier, ocenę podejmowanych działań naprawczych oraz doskonalenie systemu.</w:t>
      </w:r>
    </w:p>
    <w:p w:rsidR="00376BA2" w:rsidRPr="00376BA2" w:rsidRDefault="00376BA2" w:rsidP="00E17E84">
      <w:r>
        <w:t xml:space="preserve">Planowanie przestrzenne ma znaczący wpływ na zużycie energii zarówno w sektorze transportu, jak </w:t>
      </w:r>
      <w:r>
        <w:br/>
        <w:t>i w sektorze budowlanym</w:t>
      </w:r>
      <w:r>
        <w:t xml:space="preserve">. </w:t>
      </w:r>
      <w:r>
        <w:t xml:space="preserve">Kształt i orientacja budynków odgrywają istotną rolę z punktu widzenia ich ogrzewania, chłodzenia i oświetlania. Podczas planowania nowych przedsięwzięć inwestycyjnych należy szczegółowo przeanalizować proporcje pomiędzy szerokością, długością oraz wysokością budynków </w:t>
      </w:r>
      <w:r>
        <w:br/>
      </w:r>
      <w:bookmarkStart w:id="141" w:name="_GoBack"/>
      <w:bookmarkEnd w:id="141"/>
      <w:r>
        <w:t xml:space="preserve">i budowli. </w:t>
      </w:r>
    </w:p>
    <w:p w:rsidR="000A3DEC" w:rsidRPr="00E17E84" w:rsidRDefault="000A3DEC" w:rsidP="00E17E84">
      <w:pPr>
        <w:rPr>
          <w:rFonts w:cs="Calibri Light"/>
          <w:b/>
          <w:color w:val="50A000" w:themeColor="accent4"/>
        </w:rPr>
      </w:pPr>
      <w:r w:rsidRPr="00E17E84">
        <w:rPr>
          <w:rFonts w:cs="Calibri Light"/>
          <w:b/>
          <w:color w:val="50A000" w:themeColor="accent4"/>
        </w:rPr>
        <w:t>Zwiększenie świadomości wpływu niskiej emisji w grupach: mieszkańców, przedsiębiorców oraz  liderów społecznych</w:t>
      </w:r>
    </w:p>
    <w:p w:rsidR="000A3DEC" w:rsidRPr="00E17E84" w:rsidRDefault="000A3DEC" w:rsidP="00E17E84">
      <w:pPr>
        <w:rPr>
          <w:rFonts w:cs="Calibri Light"/>
        </w:rPr>
      </w:pPr>
      <w:r w:rsidRPr="00E17E84">
        <w:rPr>
          <w:rFonts w:cs="Calibri Light"/>
        </w:rPr>
        <w:t xml:space="preserve">Działanie to obejmować będzie szereg kampanii edukacyjnych i promocyjnych skierowanych </w:t>
      </w:r>
      <w:r w:rsidRPr="00E17E84">
        <w:rPr>
          <w:rFonts w:cs="Calibri Light"/>
        </w:rPr>
        <w:br/>
        <w:t xml:space="preserve">do mieszkańców Gminy Kluki. Gmina zamierza zorganizować cykl spotkań edukacyjnych </w:t>
      </w:r>
      <w:r w:rsidRPr="00E17E84">
        <w:rPr>
          <w:rFonts w:cs="Calibri Light"/>
        </w:rPr>
        <w:br/>
        <w:t>w placówkach oświatowych, które poświęcone będą tematyce efektywności energetycznej. Celem kampanii edukacyjnych jest przedstawienie mieszkańcom rozwiązań, które pozwolą ograniczyć wydatki na energię, a tym samym przyczynić się do ograniczenia energii i redukcji emisji CO</w:t>
      </w:r>
      <w:r w:rsidRPr="00E17E84">
        <w:rPr>
          <w:rFonts w:cs="Calibri Light"/>
          <w:vertAlign w:val="subscript"/>
        </w:rPr>
        <w:t>2</w:t>
      </w:r>
      <w:r w:rsidRPr="00E17E84">
        <w:rPr>
          <w:rFonts w:cs="Calibri Light"/>
        </w:rPr>
        <w:t>.</w:t>
      </w:r>
    </w:p>
    <w:p w:rsidR="000F7498" w:rsidRPr="00E17E84" w:rsidRDefault="000F7498" w:rsidP="00E17E84">
      <w:pPr>
        <w:rPr>
          <w:rFonts w:cs="Calibri Light"/>
          <w:b/>
          <w:color w:val="50A000" w:themeColor="accent4"/>
        </w:rPr>
      </w:pPr>
      <w:r w:rsidRPr="00E17E84">
        <w:rPr>
          <w:rFonts w:cs="Calibri Light"/>
          <w:b/>
          <w:color w:val="50A000" w:themeColor="accent4"/>
        </w:rPr>
        <w:br w:type="page"/>
      </w:r>
    </w:p>
    <w:p w:rsidR="008441FD" w:rsidRPr="00E17E84" w:rsidRDefault="008441FD" w:rsidP="00E17E84">
      <w:pPr>
        <w:rPr>
          <w:rFonts w:cs="Calibri Light"/>
          <w:b/>
          <w:color w:val="50A000" w:themeColor="accent4"/>
        </w:rPr>
      </w:pPr>
      <w:r w:rsidRPr="00E17E84">
        <w:rPr>
          <w:rFonts w:cs="Calibri Light"/>
          <w:b/>
          <w:color w:val="50A000" w:themeColor="accent4"/>
        </w:rPr>
        <w:lastRenderedPageBreak/>
        <w:t>Montaż instalacji OZE w budynkach mieszkalnych zlokalizowanych na terenie Gminy Kluki:</w:t>
      </w:r>
    </w:p>
    <w:p w:rsidR="008441FD" w:rsidRPr="00E17E84" w:rsidRDefault="000A3DEC" w:rsidP="00F16A7D">
      <w:pPr>
        <w:pStyle w:val="Akapitzlist"/>
        <w:numPr>
          <w:ilvl w:val="0"/>
          <w:numId w:val="58"/>
        </w:numPr>
        <w:rPr>
          <w:rFonts w:cs="Calibri Light"/>
          <w:color w:val="50A000" w:themeColor="accent4"/>
        </w:rPr>
      </w:pPr>
      <w:r w:rsidRPr="00E17E84">
        <w:rPr>
          <w:rFonts w:cs="Calibri Light"/>
          <w:color w:val="50A000" w:themeColor="accent4"/>
        </w:rPr>
        <w:t>Montaż instalacji pomp ciepła w budynkach mieszkalnych</w:t>
      </w:r>
    </w:p>
    <w:p w:rsidR="008441FD" w:rsidRPr="00E17E84" w:rsidRDefault="000A3DEC" w:rsidP="00F16A7D">
      <w:pPr>
        <w:pStyle w:val="Akapitzlist"/>
        <w:numPr>
          <w:ilvl w:val="0"/>
          <w:numId w:val="58"/>
        </w:numPr>
        <w:rPr>
          <w:rFonts w:cs="Calibri Light"/>
          <w:color w:val="50A000" w:themeColor="accent4"/>
        </w:rPr>
      </w:pPr>
      <w:r w:rsidRPr="00E17E84">
        <w:rPr>
          <w:rFonts w:cs="Calibri Light"/>
          <w:color w:val="50A000" w:themeColor="accent4"/>
        </w:rPr>
        <w:t>Montaż instalacji kolektorów słonecznych w budynkach mieszkalnych</w:t>
      </w:r>
    </w:p>
    <w:p w:rsidR="000A3DEC" w:rsidRPr="00E17E84" w:rsidRDefault="000A3DEC" w:rsidP="00F16A7D">
      <w:pPr>
        <w:pStyle w:val="Akapitzlist"/>
        <w:numPr>
          <w:ilvl w:val="0"/>
          <w:numId w:val="58"/>
        </w:numPr>
        <w:rPr>
          <w:rFonts w:cs="Calibri Light"/>
          <w:color w:val="50A000" w:themeColor="accent4"/>
        </w:rPr>
      </w:pPr>
      <w:r w:rsidRPr="00E17E84">
        <w:rPr>
          <w:rFonts w:cs="Calibri Light"/>
          <w:color w:val="50A000" w:themeColor="accent4"/>
        </w:rPr>
        <w:t>Montaż instalacji fotowoltaicznych w budynkach mieszkalnych</w:t>
      </w:r>
    </w:p>
    <w:p w:rsidR="008441FD" w:rsidRPr="00E17E84" w:rsidRDefault="008441FD" w:rsidP="00E17E84">
      <w:pPr>
        <w:rPr>
          <w:rFonts w:cs="Calibri Light"/>
        </w:rPr>
      </w:pPr>
      <w:r w:rsidRPr="00E17E84">
        <w:rPr>
          <w:rFonts w:cs="Calibri Light"/>
        </w:rPr>
        <w:t>Działanie to skierowane jest do mieszkańców, administratorów i zarządców budynków zlokalizowanych na terenie Gminy Kluki. Obejmuje montaż instalacji do wytwarzania energii ze źródeł odnawialnych. Zgodnie z przeprowadzonym badaniem ankietowym zainteresowanie montażem instalacji OZE wśród mieszkańców gminy Kluki jest duże. W głównej mierze dotyczy ono instalacji fotowoltaicznych, kolektorów słonecznych, pomp ciepła.</w:t>
      </w:r>
    </w:p>
    <w:p w:rsidR="000A3DEC" w:rsidRPr="00E17E84" w:rsidRDefault="008441FD" w:rsidP="00E17E84">
      <w:pPr>
        <w:rPr>
          <w:rFonts w:cs="Calibri Light"/>
        </w:rPr>
      </w:pPr>
      <w:r w:rsidRPr="00E17E84">
        <w:rPr>
          <w:rFonts w:cs="Calibri Light"/>
        </w:rPr>
        <w:t xml:space="preserve">Urząd </w:t>
      </w:r>
      <w:r w:rsidR="00121870" w:rsidRPr="00E17E84">
        <w:rPr>
          <w:rFonts w:cs="Calibri Light"/>
        </w:rPr>
        <w:t>Gminy</w:t>
      </w:r>
      <w:r w:rsidRPr="00E17E84">
        <w:rPr>
          <w:rFonts w:cs="Calibri Light"/>
        </w:rPr>
        <w:t xml:space="preserve"> nie będzie odpowiedzialny za realizację działania. Wdrożenie działania spoczywa na interesariuszach zewnętrznych. Rolą Urzędu Miejskieg</w:t>
      </w:r>
      <w:r w:rsidR="00121870" w:rsidRPr="00E17E84">
        <w:rPr>
          <w:rFonts w:cs="Calibri Light"/>
        </w:rPr>
        <w:t xml:space="preserve">o będzie pomoc interesariuszom </w:t>
      </w:r>
      <w:r w:rsidRPr="00E17E84">
        <w:rPr>
          <w:rFonts w:cs="Calibri Light"/>
        </w:rPr>
        <w:t xml:space="preserve">w przejściu procedury administracyjnej. </w:t>
      </w:r>
    </w:p>
    <w:p w:rsidR="000A3DEC" w:rsidRPr="00E17E84" w:rsidRDefault="000A3DEC" w:rsidP="00E17E84">
      <w:pPr>
        <w:rPr>
          <w:rFonts w:cs="Calibri Light"/>
          <w:b/>
          <w:color w:val="50A000" w:themeColor="accent4"/>
        </w:rPr>
      </w:pPr>
      <w:r w:rsidRPr="00E17E84">
        <w:rPr>
          <w:rFonts w:cs="Calibri Light"/>
          <w:b/>
          <w:color w:val="50A000" w:themeColor="accent4"/>
        </w:rPr>
        <w:t>Termomodernizacja budynków mieszkalnych</w:t>
      </w:r>
    </w:p>
    <w:p w:rsidR="008441FD" w:rsidRPr="00E17E84" w:rsidRDefault="008441FD" w:rsidP="00E17E84">
      <w:pPr>
        <w:rPr>
          <w:rFonts w:cs="Calibri Light"/>
        </w:rPr>
      </w:pPr>
      <w:r w:rsidRPr="00E17E84">
        <w:rPr>
          <w:rFonts w:cs="Calibri Light"/>
        </w:rPr>
        <w:t>Działanie to skierowane jest do mieszkańców, administratorów i zarządców budynków zlokalizowanych na terenie Gminy Kluki. Obejmuje m.in.:</w:t>
      </w:r>
    </w:p>
    <w:p w:rsidR="008441FD" w:rsidRPr="00E17E84" w:rsidRDefault="008441FD" w:rsidP="00F16A7D">
      <w:pPr>
        <w:pStyle w:val="Akapitzlist"/>
        <w:numPr>
          <w:ilvl w:val="0"/>
          <w:numId w:val="57"/>
        </w:numPr>
        <w:rPr>
          <w:rFonts w:cs="Calibri Light"/>
        </w:rPr>
      </w:pPr>
      <w:r w:rsidRPr="00E17E84">
        <w:rPr>
          <w:rFonts w:cs="Calibri Light"/>
        </w:rPr>
        <w:t>Ocieplenie ścian zewnętrznych;</w:t>
      </w:r>
    </w:p>
    <w:p w:rsidR="008441FD" w:rsidRPr="00E17E84" w:rsidRDefault="008441FD" w:rsidP="00F16A7D">
      <w:pPr>
        <w:pStyle w:val="Akapitzlist"/>
        <w:numPr>
          <w:ilvl w:val="0"/>
          <w:numId w:val="57"/>
        </w:numPr>
        <w:rPr>
          <w:rFonts w:cs="Calibri Light"/>
        </w:rPr>
      </w:pPr>
      <w:r w:rsidRPr="00E17E84">
        <w:rPr>
          <w:rFonts w:cs="Calibri Light"/>
        </w:rPr>
        <w:t>Ocieplenie dachów i stropodachów;</w:t>
      </w:r>
    </w:p>
    <w:p w:rsidR="008441FD" w:rsidRPr="00E17E84" w:rsidRDefault="008441FD" w:rsidP="00F16A7D">
      <w:pPr>
        <w:pStyle w:val="Akapitzlist"/>
        <w:numPr>
          <w:ilvl w:val="0"/>
          <w:numId w:val="57"/>
        </w:numPr>
        <w:rPr>
          <w:rFonts w:cs="Calibri Light"/>
        </w:rPr>
      </w:pPr>
      <w:r w:rsidRPr="00E17E84">
        <w:rPr>
          <w:rFonts w:cs="Calibri Light"/>
        </w:rPr>
        <w:t>Ocieplenie podłóg/dachów;</w:t>
      </w:r>
    </w:p>
    <w:p w:rsidR="008441FD" w:rsidRPr="00E17E84" w:rsidRDefault="008441FD" w:rsidP="00F16A7D">
      <w:pPr>
        <w:pStyle w:val="Akapitzlist"/>
        <w:numPr>
          <w:ilvl w:val="0"/>
          <w:numId w:val="57"/>
        </w:numPr>
        <w:rPr>
          <w:rFonts w:cs="Calibri Light"/>
        </w:rPr>
      </w:pPr>
      <w:r w:rsidRPr="00E17E84">
        <w:rPr>
          <w:rFonts w:cs="Calibri Light"/>
        </w:rPr>
        <w:t>Wymiana okien, drzwi, bram;</w:t>
      </w:r>
    </w:p>
    <w:p w:rsidR="008441FD" w:rsidRPr="00E17E84" w:rsidRDefault="008441FD" w:rsidP="00F16A7D">
      <w:pPr>
        <w:pStyle w:val="Akapitzlist"/>
        <w:numPr>
          <w:ilvl w:val="0"/>
          <w:numId w:val="57"/>
        </w:numPr>
        <w:rPr>
          <w:rFonts w:cs="Calibri Light"/>
        </w:rPr>
      </w:pPr>
      <w:r w:rsidRPr="00E17E84">
        <w:rPr>
          <w:rFonts w:cs="Calibri Light"/>
        </w:rPr>
        <w:t>Instalacje wentylacji mechanicznej nawiewno-wywiewnej z odzyskiem ciepła;</w:t>
      </w:r>
    </w:p>
    <w:p w:rsidR="008441FD" w:rsidRPr="00E17E84" w:rsidRDefault="008441FD" w:rsidP="00F16A7D">
      <w:pPr>
        <w:pStyle w:val="Akapitzlist"/>
        <w:numPr>
          <w:ilvl w:val="0"/>
          <w:numId w:val="57"/>
        </w:numPr>
        <w:rPr>
          <w:rFonts w:cs="Calibri Light"/>
        </w:rPr>
      </w:pPr>
      <w:r w:rsidRPr="00E17E84">
        <w:rPr>
          <w:rFonts w:cs="Calibri Light"/>
        </w:rPr>
        <w:t>Instalacje wewnętrznego ogrzewania i ciepłej wody użytkowej.</w:t>
      </w:r>
    </w:p>
    <w:p w:rsidR="000A3DEC" w:rsidRPr="00E17E84" w:rsidRDefault="008441FD" w:rsidP="00E17E84">
      <w:pPr>
        <w:rPr>
          <w:rFonts w:cs="Calibri Light"/>
        </w:rPr>
      </w:pPr>
      <w:r w:rsidRPr="00E17E84">
        <w:rPr>
          <w:rFonts w:cs="Calibri Light"/>
        </w:rPr>
        <w:t>Urząd Gminy nie będzie odpowiedzialny za realizację działania. Wdrożenie działania spoczywa na interesariuszach zewnętrznych. Rolą Urzędu Gminy będzie pomoc interesariuszom w przejściu procedury administracyjnej.</w:t>
      </w:r>
    </w:p>
    <w:p w:rsidR="000A3DEC" w:rsidRPr="00E17E84" w:rsidRDefault="000A3DEC" w:rsidP="00E17E84">
      <w:pPr>
        <w:rPr>
          <w:rFonts w:cs="Calibri Light"/>
          <w:b/>
          <w:color w:val="50A000" w:themeColor="accent4"/>
        </w:rPr>
      </w:pPr>
      <w:r w:rsidRPr="00E17E84">
        <w:rPr>
          <w:rFonts w:cs="Calibri Light"/>
          <w:b/>
          <w:color w:val="50A000" w:themeColor="accent4"/>
        </w:rPr>
        <w:t>Wymiana kotłów na niskoemisyjne</w:t>
      </w:r>
    </w:p>
    <w:p w:rsidR="00263C2C" w:rsidRPr="00E17E84" w:rsidRDefault="00263C2C" w:rsidP="00E17E84">
      <w:pPr>
        <w:rPr>
          <w:rFonts w:cs="Calibri Light"/>
        </w:rPr>
      </w:pPr>
      <w:r w:rsidRPr="00E17E84">
        <w:rPr>
          <w:rFonts w:cs="Calibri Light"/>
        </w:rPr>
        <w:t>Działanie to skierowane jest do mieszkańców, administratorów i zarządców budy</w:t>
      </w:r>
      <w:r w:rsidR="008441FD" w:rsidRPr="00E17E84">
        <w:rPr>
          <w:rFonts w:cs="Calibri Light"/>
        </w:rPr>
        <w:t>nków zlokalizowanych na terenie Gminy Kluki</w:t>
      </w:r>
      <w:r w:rsidRPr="00E17E84">
        <w:rPr>
          <w:rFonts w:cs="Calibri Light"/>
        </w:rPr>
        <w:t>. Obejmuje:</w:t>
      </w:r>
    </w:p>
    <w:p w:rsidR="00263C2C" w:rsidRPr="00E17E84" w:rsidRDefault="00263C2C" w:rsidP="00F16A7D">
      <w:pPr>
        <w:pStyle w:val="Akapitzlist"/>
        <w:numPr>
          <w:ilvl w:val="0"/>
          <w:numId w:val="56"/>
        </w:numPr>
        <w:rPr>
          <w:rFonts w:cs="Calibri Light"/>
        </w:rPr>
      </w:pPr>
      <w:r w:rsidRPr="00E17E84">
        <w:rPr>
          <w:rFonts w:cs="Calibri Light"/>
        </w:rPr>
        <w:t>Instalacje kotłów kondensacyjnych;</w:t>
      </w:r>
    </w:p>
    <w:p w:rsidR="00263C2C" w:rsidRPr="00E17E84" w:rsidRDefault="00263C2C" w:rsidP="00F16A7D">
      <w:pPr>
        <w:pStyle w:val="Akapitzlist"/>
        <w:numPr>
          <w:ilvl w:val="0"/>
          <w:numId w:val="56"/>
        </w:numPr>
        <w:rPr>
          <w:rFonts w:cs="Calibri Light"/>
        </w:rPr>
      </w:pPr>
      <w:r w:rsidRPr="00E17E84">
        <w:rPr>
          <w:rFonts w:cs="Calibri Light"/>
        </w:rPr>
        <w:t>Instalacje kotłów na biomasę;</w:t>
      </w:r>
    </w:p>
    <w:p w:rsidR="00263C2C" w:rsidRPr="00E17E84" w:rsidRDefault="00263C2C" w:rsidP="00F16A7D">
      <w:pPr>
        <w:pStyle w:val="Akapitzlist"/>
        <w:numPr>
          <w:ilvl w:val="0"/>
          <w:numId w:val="56"/>
        </w:numPr>
        <w:rPr>
          <w:rFonts w:cs="Calibri Light"/>
        </w:rPr>
      </w:pPr>
      <w:r w:rsidRPr="00E17E84">
        <w:rPr>
          <w:rFonts w:cs="Calibri Light"/>
        </w:rPr>
        <w:t>Instalacje pompy cieplnych;</w:t>
      </w:r>
    </w:p>
    <w:p w:rsidR="00263C2C" w:rsidRPr="00E17E84" w:rsidRDefault="00263C2C" w:rsidP="00F16A7D">
      <w:pPr>
        <w:pStyle w:val="Akapitzlist"/>
        <w:numPr>
          <w:ilvl w:val="0"/>
          <w:numId w:val="56"/>
        </w:numPr>
        <w:rPr>
          <w:rFonts w:cs="Calibri Light"/>
        </w:rPr>
      </w:pPr>
      <w:r w:rsidRPr="00E17E84">
        <w:rPr>
          <w:rFonts w:cs="Calibri Light"/>
        </w:rPr>
        <w:t>Instalacje kolektorów słonecznych.</w:t>
      </w:r>
    </w:p>
    <w:p w:rsidR="00263C2C" w:rsidRPr="00E17E84" w:rsidRDefault="00263C2C" w:rsidP="00E17E84">
      <w:pPr>
        <w:rPr>
          <w:rFonts w:cs="Calibri Light"/>
        </w:rPr>
      </w:pPr>
      <w:r w:rsidRPr="00E17E84">
        <w:rPr>
          <w:rFonts w:cs="Calibri Light"/>
        </w:rPr>
        <w:t xml:space="preserve">Urząd </w:t>
      </w:r>
      <w:r w:rsidR="008441FD" w:rsidRPr="00E17E84">
        <w:rPr>
          <w:rFonts w:cs="Calibri Light"/>
        </w:rPr>
        <w:t xml:space="preserve">Gminy </w:t>
      </w:r>
      <w:r w:rsidRPr="00E17E84">
        <w:rPr>
          <w:rFonts w:cs="Calibri Light"/>
        </w:rPr>
        <w:t xml:space="preserve">nie będzie odpowiedzialny za realizację działania. Wdrożenie działania spoczywa na interesariuszach zewnętrznych. Rolą Urzędu </w:t>
      </w:r>
      <w:r w:rsidR="008441FD" w:rsidRPr="00E17E84">
        <w:rPr>
          <w:rFonts w:cs="Calibri Light"/>
        </w:rPr>
        <w:t>Gminy</w:t>
      </w:r>
      <w:r w:rsidRPr="00E17E84">
        <w:rPr>
          <w:rFonts w:cs="Calibri Light"/>
        </w:rPr>
        <w:t xml:space="preserve"> będzie </w:t>
      </w:r>
      <w:r w:rsidR="008441FD" w:rsidRPr="00E17E84">
        <w:rPr>
          <w:rFonts w:cs="Calibri Light"/>
        </w:rPr>
        <w:t xml:space="preserve">pomoc interesariuszom </w:t>
      </w:r>
      <w:r w:rsidRPr="00E17E84">
        <w:rPr>
          <w:rFonts w:cs="Calibri Light"/>
        </w:rPr>
        <w:t>w przejściu procedury administracyjnej.</w:t>
      </w:r>
    </w:p>
    <w:p w:rsidR="00A4694B" w:rsidRPr="00E17E84" w:rsidRDefault="00A4694B" w:rsidP="00A4694B">
      <w:pPr>
        <w:rPr>
          <w:rFonts w:cs="Calibri Light"/>
          <w:b/>
          <w:color w:val="50A000" w:themeColor="accent4"/>
        </w:rPr>
        <w:sectPr w:rsidR="00A4694B" w:rsidRPr="00E17E84" w:rsidSect="00A436E5">
          <w:pgSz w:w="11906" w:h="16838"/>
          <w:pgMar w:top="1417" w:right="1417" w:bottom="1417" w:left="1417" w:header="708" w:footer="708" w:gutter="0"/>
          <w:cols w:space="708"/>
          <w:docGrid w:linePitch="360"/>
        </w:sectPr>
      </w:pPr>
    </w:p>
    <w:p w:rsidR="009E0B6A" w:rsidRPr="00E17E84" w:rsidRDefault="007F4923" w:rsidP="00F16A7D">
      <w:pPr>
        <w:pStyle w:val="Nagwek2"/>
        <w:numPr>
          <w:ilvl w:val="1"/>
          <w:numId w:val="25"/>
        </w:numPr>
        <w:ind w:left="426"/>
        <w:rPr>
          <w:rFonts w:cs="Calibri Light"/>
        </w:rPr>
      </w:pPr>
      <w:bookmarkStart w:id="142" w:name="_Toc469034881"/>
      <w:bookmarkStart w:id="143" w:name="_Toc450737081"/>
      <w:bookmarkEnd w:id="140"/>
      <w:r w:rsidRPr="00E17E84">
        <w:rPr>
          <w:rFonts w:cs="Calibri Light"/>
        </w:rPr>
        <w:lastRenderedPageBreak/>
        <w:t>Harmonogram</w:t>
      </w:r>
      <w:r w:rsidR="00C017F0" w:rsidRPr="00E17E84">
        <w:rPr>
          <w:rFonts w:cs="Calibri Light"/>
        </w:rPr>
        <w:t xml:space="preserve"> </w:t>
      </w:r>
      <w:r w:rsidRPr="00E17E84">
        <w:rPr>
          <w:rFonts w:cs="Calibri Light"/>
        </w:rPr>
        <w:t>rzeczowo-finansowy</w:t>
      </w:r>
      <w:bookmarkEnd w:id="142"/>
    </w:p>
    <w:tbl>
      <w:tblPr>
        <w:tblW w:w="5000" w:type="pct"/>
        <w:tblCellMar>
          <w:left w:w="70" w:type="dxa"/>
          <w:right w:w="70" w:type="dxa"/>
        </w:tblCellMar>
        <w:tblLook w:val="04A0" w:firstRow="1" w:lastRow="0" w:firstColumn="1" w:lastColumn="0" w:noHBand="0" w:noVBand="1"/>
      </w:tblPr>
      <w:tblGrid>
        <w:gridCol w:w="1792"/>
        <w:gridCol w:w="2517"/>
        <w:gridCol w:w="1540"/>
        <w:gridCol w:w="1406"/>
        <w:gridCol w:w="1279"/>
        <w:gridCol w:w="1367"/>
        <w:gridCol w:w="1279"/>
        <w:gridCol w:w="1279"/>
        <w:gridCol w:w="1279"/>
        <w:gridCol w:w="1279"/>
        <w:gridCol w:w="1279"/>
        <w:gridCol w:w="1279"/>
        <w:gridCol w:w="2113"/>
        <w:gridCol w:w="1279"/>
      </w:tblGrid>
      <w:tr w:rsidR="00A4694B" w:rsidRPr="00E17E84" w:rsidTr="002B2A5D">
        <w:trPr>
          <w:trHeight w:val="765"/>
        </w:trPr>
        <w:tc>
          <w:tcPr>
            <w:tcW w:w="42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Sektor</w:t>
            </w:r>
          </w:p>
        </w:tc>
        <w:tc>
          <w:tcPr>
            <w:tcW w:w="600" w:type="pct"/>
            <w:tcBorders>
              <w:top w:val="single" w:sz="4" w:space="0" w:color="auto"/>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Nazwa działania</w:t>
            </w:r>
          </w:p>
        </w:tc>
        <w:tc>
          <w:tcPr>
            <w:tcW w:w="367" w:type="pct"/>
            <w:tcBorders>
              <w:top w:val="single" w:sz="4" w:space="0" w:color="auto"/>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Adresat działania</w:t>
            </w:r>
          </w:p>
        </w:tc>
        <w:tc>
          <w:tcPr>
            <w:tcW w:w="335" w:type="pct"/>
            <w:tcBorders>
              <w:top w:val="single" w:sz="4" w:space="0" w:color="auto"/>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Jednostka odpowiedzialna</w:t>
            </w:r>
          </w:p>
        </w:tc>
        <w:tc>
          <w:tcPr>
            <w:tcW w:w="304" w:type="pct"/>
            <w:tcBorders>
              <w:top w:val="single" w:sz="4" w:space="0" w:color="auto"/>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Okres realizacji</w:t>
            </w:r>
          </w:p>
        </w:tc>
        <w:tc>
          <w:tcPr>
            <w:tcW w:w="326" w:type="pct"/>
            <w:tcBorders>
              <w:top w:val="single" w:sz="4" w:space="0" w:color="auto"/>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Szacunkowy koszt działania</w:t>
            </w:r>
          </w:p>
        </w:tc>
        <w:tc>
          <w:tcPr>
            <w:tcW w:w="305" w:type="pct"/>
            <w:tcBorders>
              <w:top w:val="single" w:sz="4" w:space="0" w:color="auto"/>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Ograniczenie zużycia energii [MWh/rok]</w:t>
            </w:r>
          </w:p>
        </w:tc>
        <w:tc>
          <w:tcPr>
            <w:tcW w:w="305" w:type="pct"/>
            <w:tcBorders>
              <w:top w:val="single" w:sz="4" w:space="0" w:color="auto"/>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Produkcja energii z OZE [MWh/rok]</w:t>
            </w:r>
          </w:p>
        </w:tc>
        <w:tc>
          <w:tcPr>
            <w:tcW w:w="305" w:type="pct"/>
            <w:tcBorders>
              <w:top w:val="single" w:sz="4" w:space="0" w:color="auto"/>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Redukcja emisji CO2 [Mg/rok]</w:t>
            </w:r>
          </w:p>
        </w:tc>
        <w:tc>
          <w:tcPr>
            <w:tcW w:w="305" w:type="pct"/>
            <w:tcBorders>
              <w:top w:val="single" w:sz="4" w:space="0" w:color="auto"/>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Redukcja emisji pyłu PM10 [Mg/rok]</w:t>
            </w:r>
          </w:p>
        </w:tc>
        <w:tc>
          <w:tcPr>
            <w:tcW w:w="305" w:type="pct"/>
            <w:tcBorders>
              <w:top w:val="single" w:sz="4" w:space="0" w:color="auto"/>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Redukcja emisji pyłu PM2,5 [Mg/rok]</w:t>
            </w:r>
          </w:p>
        </w:tc>
        <w:tc>
          <w:tcPr>
            <w:tcW w:w="305" w:type="pct"/>
            <w:tcBorders>
              <w:top w:val="single" w:sz="4" w:space="0" w:color="auto"/>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Redukcja emisji B(a)P [kg/rok]</w:t>
            </w:r>
          </w:p>
        </w:tc>
        <w:tc>
          <w:tcPr>
            <w:tcW w:w="504" w:type="pct"/>
            <w:tcBorders>
              <w:top w:val="single" w:sz="4" w:space="0" w:color="auto"/>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Wskaźnik monitorowania</w:t>
            </w:r>
          </w:p>
        </w:tc>
        <w:tc>
          <w:tcPr>
            <w:tcW w:w="305" w:type="pct"/>
            <w:tcBorders>
              <w:top w:val="single" w:sz="4" w:space="0" w:color="auto"/>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Źródła finansowania</w:t>
            </w:r>
          </w:p>
        </w:tc>
      </w:tr>
      <w:tr w:rsidR="00A4694B" w:rsidRPr="00E17E84" w:rsidTr="002B2A5D">
        <w:trPr>
          <w:trHeight w:val="2130"/>
        </w:trPr>
        <w:tc>
          <w:tcPr>
            <w:tcW w:w="427" w:type="pct"/>
            <w:tcBorders>
              <w:top w:val="nil"/>
              <w:left w:val="single" w:sz="4" w:space="0" w:color="auto"/>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Budynki komunalne</w:t>
            </w:r>
          </w:p>
        </w:tc>
        <w:tc>
          <w:tcPr>
            <w:tcW w:w="600"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Montaż instalacji fotowoltaicznej na Urzędzie Gminy</w:t>
            </w:r>
          </w:p>
        </w:tc>
        <w:tc>
          <w:tcPr>
            <w:tcW w:w="367"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Gmina Kluki</w:t>
            </w:r>
          </w:p>
        </w:tc>
        <w:tc>
          <w:tcPr>
            <w:tcW w:w="33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Urząd Gminy w Klukach</w:t>
            </w:r>
          </w:p>
        </w:tc>
        <w:tc>
          <w:tcPr>
            <w:tcW w:w="3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2017-2020</w:t>
            </w:r>
          </w:p>
        </w:tc>
        <w:tc>
          <w:tcPr>
            <w:tcW w:w="326"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28 000,00 zł</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40,00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40,00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32,48</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5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Liczba nowopowstałych instalacji OZE [szt./rok]; roczny uzysk energii z instalacji OZE [MWh/rok; GJ/rok]</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WFOŚiGW, RPO</w:t>
            </w:r>
          </w:p>
        </w:tc>
      </w:tr>
      <w:tr w:rsidR="00A4694B" w:rsidRPr="00E17E84" w:rsidTr="002B2A5D">
        <w:trPr>
          <w:trHeight w:val="1020"/>
        </w:trPr>
        <w:tc>
          <w:tcPr>
            <w:tcW w:w="427" w:type="pct"/>
            <w:tcBorders>
              <w:top w:val="nil"/>
              <w:left w:val="single" w:sz="4" w:space="0" w:color="auto"/>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Budynki komunalne</w:t>
            </w:r>
          </w:p>
        </w:tc>
        <w:tc>
          <w:tcPr>
            <w:tcW w:w="600"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Montaż instalacji fotowoltaicznej/kolektorów słonecznych na budynku Zespołu Szkół w Klukach</w:t>
            </w:r>
          </w:p>
        </w:tc>
        <w:tc>
          <w:tcPr>
            <w:tcW w:w="367"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Gmina Kluki</w:t>
            </w:r>
          </w:p>
        </w:tc>
        <w:tc>
          <w:tcPr>
            <w:tcW w:w="33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Urząd Gminy w Klukach</w:t>
            </w:r>
          </w:p>
        </w:tc>
        <w:tc>
          <w:tcPr>
            <w:tcW w:w="3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2017-2020</w:t>
            </w:r>
          </w:p>
        </w:tc>
        <w:tc>
          <w:tcPr>
            <w:tcW w:w="326"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14 000,00 zł</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40,00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40,00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32,48</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5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Liczba nowopowstałych instalacji OZE [szt./rok]; roczny uzysk energii z instalacji OZE [MWh/rok; GJ/rok]</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WFOŚiGW, RPO</w:t>
            </w:r>
          </w:p>
        </w:tc>
      </w:tr>
      <w:tr w:rsidR="00A4694B" w:rsidRPr="00E17E84" w:rsidTr="002B2A5D">
        <w:trPr>
          <w:trHeight w:val="1020"/>
        </w:trPr>
        <w:tc>
          <w:tcPr>
            <w:tcW w:w="427" w:type="pct"/>
            <w:tcBorders>
              <w:top w:val="nil"/>
              <w:left w:val="single" w:sz="4" w:space="0" w:color="auto"/>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Budynki komunalne</w:t>
            </w:r>
          </w:p>
        </w:tc>
        <w:tc>
          <w:tcPr>
            <w:tcW w:w="600"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Montaż instalacji fotowoltaicznej/kolektorów słonecznych na budynku Szkoły Podstawowej w Parznie</w:t>
            </w:r>
          </w:p>
        </w:tc>
        <w:tc>
          <w:tcPr>
            <w:tcW w:w="367"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Gmina Kluki</w:t>
            </w:r>
          </w:p>
        </w:tc>
        <w:tc>
          <w:tcPr>
            <w:tcW w:w="33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Urząd Gminy w Klukach</w:t>
            </w:r>
          </w:p>
        </w:tc>
        <w:tc>
          <w:tcPr>
            <w:tcW w:w="3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2017-2020</w:t>
            </w:r>
          </w:p>
        </w:tc>
        <w:tc>
          <w:tcPr>
            <w:tcW w:w="326"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14 000,00 zł</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40,00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40,00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32,48</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5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Liczba nowopowstałych instalacji OZE [szt./rok]; roczny uzysk energii z instalacji OZE [MWh/rok; GJ/rok]</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WFOŚiGW, RPO</w:t>
            </w:r>
          </w:p>
        </w:tc>
      </w:tr>
      <w:tr w:rsidR="00A4694B" w:rsidRPr="00E17E84" w:rsidTr="002B2A5D">
        <w:trPr>
          <w:trHeight w:val="1020"/>
        </w:trPr>
        <w:tc>
          <w:tcPr>
            <w:tcW w:w="427" w:type="pct"/>
            <w:tcBorders>
              <w:top w:val="nil"/>
              <w:left w:val="single" w:sz="4" w:space="0" w:color="auto"/>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Budynki komunalne</w:t>
            </w:r>
          </w:p>
        </w:tc>
        <w:tc>
          <w:tcPr>
            <w:tcW w:w="600"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Montaż instalacji fotowoltaicznej/kolektor</w:t>
            </w:r>
            <w:r w:rsidR="00121870" w:rsidRPr="00E17E84">
              <w:rPr>
                <w:rFonts w:cs="Calibri Light"/>
                <w:b/>
                <w:bCs/>
                <w:color w:val="000000"/>
                <w:sz w:val="20"/>
                <w:szCs w:val="20"/>
              </w:rPr>
              <w:t xml:space="preserve">ów słonecznych na budynku Szkoły </w:t>
            </w:r>
            <w:r w:rsidRPr="00E17E84">
              <w:rPr>
                <w:rFonts w:cs="Calibri Light"/>
                <w:b/>
                <w:bCs/>
                <w:color w:val="000000"/>
                <w:sz w:val="20"/>
                <w:szCs w:val="20"/>
              </w:rPr>
              <w:t>Podstawowej w Kaszewicach</w:t>
            </w:r>
          </w:p>
        </w:tc>
        <w:tc>
          <w:tcPr>
            <w:tcW w:w="367"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Gmina Kluki</w:t>
            </w:r>
          </w:p>
        </w:tc>
        <w:tc>
          <w:tcPr>
            <w:tcW w:w="33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Urząd Gminy w Klukach</w:t>
            </w:r>
          </w:p>
        </w:tc>
        <w:tc>
          <w:tcPr>
            <w:tcW w:w="3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2017-2020</w:t>
            </w:r>
          </w:p>
        </w:tc>
        <w:tc>
          <w:tcPr>
            <w:tcW w:w="326"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14 000,00 zł</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40,00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40,00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32,48</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5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Liczba nowopowstałych instalacji OZE [szt./rok]; roczny uzysk energii z instalacji OZE [MWh/rok; GJ/rok]</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WFOŚiGW, RPO</w:t>
            </w:r>
          </w:p>
        </w:tc>
      </w:tr>
      <w:tr w:rsidR="00A4694B" w:rsidRPr="00E17E84" w:rsidTr="002B2A5D">
        <w:trPr>
          <w:trHeight w:val="1020"/>
        </w:trPr>
        <w:tc>
          <w:tcPr>
            <w:tcW w:w="427" w:type="pct"/>
            <w:tcBorders>
              <w:top w:val="nil"/>
              <w:left w:val="single" w:sz="4" w:space="0" w:color="auto"/>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Budynki komunalne</w:t>
            </w:r>
          </w:p>
        </w:tc>
        <w:tc>
          <w:tcPr>
            <w:tcW w:w="600"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Montaż instalacji fotowoltaicznej/kolektorów słonecznych na budynku Ośrodka Zdrowia</w:t>
            </w:r>
          </w:p>
        </w:tc>
        <w:tc>
          <w:tcPr>
            <w:tcW w:w="367"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Gmina Kluki</w:t>
            </w:r>
          </w:p>
        </w:tc>
        <w:tc>
          <w:tcPr>
            <w:tcW w:w="33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Urząd Gminy w Klukach</w:t>
            </w:r>
          </w:p>
        </w:tc>
        <w:tc>
          <w:tcPr>
            <w:tcW w:w="3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2017-2020</w:t>
            </w:r>
          </w:p>
        </w:tc>
        <w:tc>
          <w:tcPr>
            <w:tcW w:w="326"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14 000,00 zł</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40,00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40,00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32,48</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5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Liczba nowopowstałych instalacji OZE [szt./rok]; roczny uzysk energii z instalacji OZE [MWh/rok; GJ/rok]</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WFOŚiGW, RPO</w:t>
            </w:r>
          </w:p>
        </w:tc>
      </w:tr>
      <w:tr w:rsidR="00A4694B" w:rsidRPr="00E17E84" w:rsidTr="002B2A5D">
        <w:trPr>
          <w:trHeight w:val="1020"/>
        </w:trPr>
        <w:tc>
          <w:tcPr>
            <w:tcW w:w="427" w:type="pct"/>
            <w:tcBorders>
              <w:top w:val="nil"/>
              <w:left w:val="single" w:sz="4" w:space="0" w:color="auto"/>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Budynki komunalne</w:t>
            </w:r>
          </w:p>
        </w:tc>
        <w:tc>
          <w:tcPr>
            <w:tcW w:w="600"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Montaż instalacji fotowoltaicznej/kolektorów słonecznych na budynku Gminnego Ośrodka Kultury</w:t>
            </w:r>
          </w:p>
        </w:tc>
        <w:tc>
          <w:tcPr>
            <w:tcW w:w="367"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Gmina Kluki</w:t>
            </w:r>
          </w:p>
        </w:tc>
        <w:tc>
          <w:tcPr>
            <w:tcW w:w="33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Urząd Gminy w Klukach</w:t>
            </w:r>
          </w:p>
        </w:tc>
        <w:tc>
          <w:tcPr>
            <w:tcW w:w="3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2017-2020</w:t>
            </w:r>
          </w:p>
        </w:tc>
        <w:tc>
          <w:tcPr>
            <w:tcW w:w="326"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14 000,00 zł</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40,00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40,00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32,48</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5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Liczba nowopowstałych instalacji OZE [szt./rok]; roczny uzysk energii z instalacji OZE [MWh/rok; GJ/rok]</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WFOŚiGW, RPO</w:t>
            </w:r>
          </w:p>
        </w:tc>
      </w:tr>
      <w:tr w:rsidR="00A4694B" w:rsidRPr="00E17E84" w:rsidTr="002B2A5D">
        <w:trPr>
          <w:trHeight w:val="510"/>
        </w:trPr>
        <w:tc>
          <w:tcPr>
            <w:tcW w:w="427" w:type="pct"/>
            <w:tcBorders>
              <w:top w:val="nil"/>
              <w:left w:val="single" w:sz="4" w:space="0" w:color="auto"/>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lastRenderedPageBreak/>
              <w:t>Oświetlenie uliczne</w:t>
            </w:r>
          </w:p>
        </w:tc>
        <w:tc>
          <w:tcPr>
            <w:tcW w:w="600"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Modernizacja oświetlenia ulicznego</w:t>
            </w:r>
          </w:p>
        </w:tc>
        <w:tc>
          <w:tcPr>
            <w:tcW w:w="367"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Gmina Kluki</w:t>
            </w:r>
          </w:p>
        </w:tc>
        <w:tc>
          <w:tcPr>
            <w:tcW w:w="33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Urząd Gminy w Klukach</w:t>
            </w:r>
          </w:p>
        </w:tc>
        <w:tc>
          <w:tcPr>
            <w:tcW w:w="3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2017-2020</w:t>
            </w:r>
          </w:p>
        </w:tc>
        <w:tc>
          <w:tcPr>
            <w:tcW w:w="326"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200 000,00 zł</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165,53</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134,41</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5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Liczba zmodernizowanych punktów świetlnych [szt./rok]</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WFOŚiGW, RPO</w:t>
            </w:r>
          </w:p>
        </w:tc>
      </w:tr>
      <w:tr w:rsidR="00A4694B" w:rsidRPr="00E17E84" w:rsidTr="002B2A5D">
        <w:trPr>
          <w:trHeight w:val="510"/>
        </w:trPr>
        <w:tc>
          <w:tcPr>
            <w:tcW w:w="427" w:type="pct"/>
            <w:tcBorders>
              <w:top w:val="nil"/>
              <w:left w:val="single" w:sz="4" w:space="0" w:color="auto"/>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Transport</w:t>
            </w:r>
          </w:p>
        </w:tc>
        <w:tc>
          <w:tcPr>
            <w:tcW w:w="600"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Modernizacja dróg</w:t>
            </w:r>
          </w:p>
        </w:tc>
        <w:tc>
          <w:tcPr>
            <w:tcW w:w="367"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Gmina Kluki</w:t>
            </w:r>
          </w:p>
        </w:tc>
        <w:tc>
          <w:tcPr>
            <w:tcW w:w="33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Urząd Gminy w Klukach</w:t>
            </w:r>
          </w:p>
        </w:tc>
        <w:tc>
          <w:tcPr>
            <w:tcW w:w="3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2017-2020</w:t>
            </w:r>
          </w:p>
        </w:tc>
        <w:tc>
          <w:tcPr>
            <w:tcW w:w="326"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200 000,00 zł</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98,50</w:t>
            </w:r>
          </w:p>
        </w:tc>
        <w:tc>
          <w:tcPr>
            <w:tcW w:w="305" w:type="pct"/>
            <w:tcBorders>
              <w:top w:val="nil"/>
              <w:left w:val="nil"/>
              <w:bottom w:val="nil"/>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25,31</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5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Długość zmodernizowanych dróg [km/rok]</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WFOŚiGW, RPO</w:t>
            </w:r>
          </w:p>
        </w:tc>
      </w:tr>
      <w:tr w:rsidR="00A4694B" w:rsidRPr="00E17E84" w:rsidTr="002B2A5D">
        <w:trPr>
          <w:trHeight w:val="1020"/>
        </w:trPr>
        <w:tc>
          <w:tcPr>
            <w:tcW w:w="427" w:type="pct"/>
            <w:tcBorders>
              <w:top w:val="nil"/>
              <w:left w:val="single" w:sz="4" w:space="0" w:color="auto"/>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Transport</w:t>
            </w:r>
          </w:p>
        </w:tc>
        <w:tc>
          <w:tcPr>
            <w:tcW w:w="600"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Promocja transportu publicznego</w:t>
            </w:r>
          </w:p>
        </w:tc>
        <w:tc>
          <w:tcPr>
            <w:tcW w:w="367"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Mieszkańcy Gminy Kluki</w:t>
            </w:r>
          </w:p>
        </w:tc>
        <w:tc>
          <w:tcPr>
            <w:tcW w:w="33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Urząd Gminy w Klukach</w:t>
            </w:r>
          </w:p>
        </w:tc>
        <w:tc>
          <w:tcPr>
            <w:tcW w:w="3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2017-2020</w:t>
            </w:r>
          </w:p>
        </w:tc>
        <w:tc>
          <w:tcPr>
            <w:tcW w:w="326"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5 000,00 zł</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0,00</w:t>
            </w:r>
          </w:p>
        </w:tc>
        <w:tc>
          <w:tcPr>
            <w:tcW w:w="305" w:type="pct"/>
            <w:tcBorders>
              <w:top w:val="single" w:sz="4" w:space="0" w:color="auto"/>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5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Liczba przeprowadzonych kampanii edukacyjno-promocyjnych [szt./rok]; liczba uczestników spotkań informacyjnych [osób/rok]</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WFOŚiGW, RPO</w:t>
            </w:r>
          </w:p>
        </w:tc>
      </w:tr>
      <w:tr w:rsidR="00A4694B" w:rsidRPr="00E17E84" w:rsidTr="002B2A5D">
        <w:trPr>
          <w:trHeight w:val="1200"/>
        </w:trPr>
        <w:tc>
          <w:tcPr>
            <w:tcW w:w="427" w:type="pct"/>
            <w:tcBorders>
              <w:top w:val="nil"/>
              <w:left w:val="single" w:sz="4" w:space="0" w:color="auto"/>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Międzysektorowe</w:t>
            </w:r>
          </w:p>
        </w:tc>
        <w:tc>
          <w:tcPr>
            <w:tcW w:w="600"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Wdrożenie zasad zielonych zamówień publicznych w Urzędzie Gminy i jednostkach podległych</w:t>
            </w:r>
            <w:r w:rsidR="005E0264">
              <w:rPr>
                <w:rFonts w:cs="Calibri Light"/>
                <w:b/>
                <w:bCs/>
                <w:color w:val="000000"/>
                <w:sz w:val="20"/>
                <w:szCs w:val="20"/>
              </w:rPr>
              <w:t xml:space="preserve"> </w:t>
            </w:r>
            <w:r w:rsidR="005E0264" w:rsidRPr="005E0264">
              <w:rPr>
                <w:rFonts w:cs="Calibri Light"/>
                <w:b/>
                <w:bCs/>
                <w:color w:val="000000"/>
                <w:sz w:val="20"/>
                <w:szCs w:val="20"/>
              </w:rPr>
              <w:t>oraz usprawnień w planowaniu przestrzennym</w:t>
            </w:r>
          </w:p>
        </w:tc>
        <w:tc>
          <w:tcPr>
            <w:tcW w:w="367"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Gmina Kluki</w:t>
            </w:r>
          </w:p>
        </w:tc>
        <w:tc>
          <w:tcPr>
            <w:tcW w:w="33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Urząd Gminy w Klukach</w:t>
            </w:r>
          </w:p>
        </w:tc>
        <w:tc>
          <w:tcPr>
            <w:tcW w:w="3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2017-2020</w:t>
            </w:r>
          </w:p>
        </w:tc>
        <w:tc>
          <w:tcPr>
            <w:tcW w:w="326"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0,00 zł</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504" w:type="pct"/>
            <w:tcBorders>
              <w:top w:val="nil"/>
              <w:left w:val="nil"/>
              <w:bottom w:val="single" w:sz="4" w:space="0" w:color="auto"/>
              <w:right w:val="single" w:sz="4" w:space="0" w:color="auto"/>
            </w:tcBorders>
            <w:shd w:val="clear" w:color="auto" w:fill="auto"/>
            <w:vAlign w:val="center"/>
            <w:hideMark/>
          </w:tcPr>
          <w:p w:rsidR="00A4694B" w:rsidRPr="00E17E84" w:rsidRDefault="00A4694B" w:rsidP="00A4694B">
            <w:pPr>
              <w:jc w:val="center"/>
              <w:rPr>
                <w:rFonts w:cs="Calibri Light"/>
                <w:color w:val="000000"/>
              </w:rPr>
            </w:pPr>
            <w:r w:rsidRPr="00E17E84">
              <w:rPr>
                <w:rFonts w:cs="Calibri Light"/>
                <w:color w:val="000000"/>
              </w:rPr>
              <w:t>Liczba udzielonych zamówień publicznych z uwzlędnieniem kryteriów środowiskowych [szt./rok]</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WFOŚiGW, RPO</w:t>
            </w:r>
          </w:p>
        </w:tc>
      </w:tr>
      <w:tr w:rsidR="00A4694B" w:rsidRPr="00E17E84" w:rsidTr="002B2A5D">
        <w:trPr>
          <w:trHeight w:val="1020"/>
        </w:trPr>
        <w:tc>
          <w:tcPr>
            <w:tcW w:w="427" w:type="pct"/>
            <w:tcBorders>
              <w:top w:val="nil"/>
              <w:left w:val="single" w:sz="4" w:space="0" w:color="auto"/>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Międzysektorowe</w:t>
            </w:r>
          </w:p>
        </w:tc>
        <w:tc>
          <w:tcPr>
            <w:tcW w:w="600"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Zwiększenie świadomości wpływu niskiej emisji w grupach: mieszkańców, przedsiębiorców oraz  liderów społecznych</w:t>
            </w:r>
          </w:p>
        </w:tc>
        <w:tc>
          <w:tcPr>
            <w:tcW w:w="367"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Mieszkańcy Gminy Kluki</w:t>
            </w:r>
          </w:p>
        </w:tc>
        <w:tc>
          <w:tcPr>
            <w:tcW w:w="33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Urząd Gminy w Klukach</w:t>
            </w:r>
          </w:p>
        </w:tc>
        <w:tc>
          <w:tcPr>
            <w:tcW w:w="3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2017-2020</w:t>
            </w:r>
          </w:p>
        </w:tc>
        <w:tc>
          <w:tcPr>
            <w:tcW w:w="326"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5 000,00 zł</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5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Liczba przeprowadzonych kampanii edukacyjno-promocyjnych [szt./rok]; liczba uczestników spotkań informacyjnych [osób/rok]</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WFOŚiGW, RPO</w:t>
            </w:r>
          </w:p>
        </w:tc>
      </w:tr>
      <w:tr w:rsidR="00A4694B" w:rsidRPr="00E17E84" w:rsidTr="002B2A5D">
        <w:trPr>
          <w:trHeight w:val="765"/>
        </w:trPr>
        <w:tc>
          <w:tcPr>
            <w:tcW w:w="427" w:type="pct"/>
            <w:tcBorders>
              <w:top w:val="nil"/>
              <w:left w:val="single" w:sz="4" w:space="0" w:color="auto"/>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Budynki mieszkalne</w:t>
            </w:r>
          </w:p>
        </w:tc>
        <w:tc>
          <w:tcPr>
            <w:tcW w:w="600"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Montaż instalacji pomp ciepła w budynkach mieszkalnych</w:t>
            </w:r>
          </w:p>
        </w:tc>
        <w:tc>
          <w:tcPr>
            <w:tcW w:w="367"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Mieszkańcy Gminy Kluki</w:t>
            </w:r>
          </w:p>
        </w:tc>
        <w:tc>
          <w:tcPr>
            <w:tcW w:w="33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Urząd Gminy w Klukach</w:t>
            </w:r>
          </w:p>
        </w:tc>
        <w:tc>
          <w:tcPr>
            <w:tcW w:w="3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2017-2020</w:t>
            </w:r>
          </w:p>
        </w:tc>
        <w:tc>
          <w:tcPr>
            <w:tcW w:w="326"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400 000,00 zł</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200,00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200,00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70,56</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0,16</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0,14</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0,19</w:t>
            </w:r>
          </w:p>
        </w:tc>
        <w:tc>
          <w:tcPr>
            <w:tcW w:w="5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Liczba nowopowstałych instalacji OZE [szt./rok]; roczny uzysk energii z instalacji OZE [MWh/rok; GJ/rok]</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WFOŚiGW, RPO, środki własne</w:t>
            </w:r>
          </w:p>
        </w:tc>
      </w:tr>
      <w:tr w:rsidR="00A4694B" w:rsidRPr="00E17E84" w:rsidTr="002B2A5D">
        <w:trPr>
          <w:trHeight w:val="765"/>
        </w:trPr>
        <w:tc>
          <w:tcPr>
            <w:tcW w:w="427" w:type="pct"/>
            <w:tcBorders>
              <w:top w:val="nil"/>
              <w:left w:val="single" w:sz="4" w:space="0" w:color="auto"/>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Budynki mieszkalne</w:t>
            </w:r>
          </w:p>
        </w:tc>
        <w:tc>
          <w:tcPr>
            <w:tcW w:w="600"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Montaż instalacji kolektorów słonecznych w budynkach mieszkalnych</w:t>
            </w:r>
          </w:p>
        </w:tc>
        <w:tc>
          <w:tcPr>
            <w:tcW w:w="367"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Mieszkańcy Gminy Kluki</w:t>
            </w:r>
          </w:p>
        </w:tc>
        <w:tc>
          <w:tcPr>
            <w:tcW w:w="33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Urząd Gminy w Klukach</w:t>
            </w:r>
          </w:p>
        </w:tc>
        <w:tc>
          <w:tcPr>
            <w:tcW w:w="3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2017-2020</w:t>
            </w:r>
          </w:p>
        </w:tc>
        <w:tc>
          <w:tcPr>
            <w:tcW w:w="326"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750 000,00 zł</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238,05</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238,05</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84,22</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0,19</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0,17</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0,23</w:t>
            </w:r>
          </w:p>
        </w:tc>
        <w:tc>
          <w:tcPr>
            <w:tcW w:w="5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 xml:space="preserve">Liczba nowopowstałych instalacji OZE [szt./rok]; roczny uzysk energii z </w:t>
            </w:r>
            <w:r w:rsidRPr="00E17E84">
              <w:rPr>
                <w:rFonts w:cs="Calibri Light"/>
                <w:color w:val="000000"/>
                <w:sz w:val="20"/>
                <w:szCs w:val="20"/>
              </w:rPr>
              <w:lastRenderedPageBreak/>
              <w:t>instalacji OZE [MWh/rok; GJ/rok]</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lastRenderedPageBreak/>
              <w:t>WFOŚiGW, RPO, środki własne</w:t>
            </w:r>
          </w:p>
        </w:tc>
      </w:tr>
      <w:tr w:rsidR="00A4694B" w:rsidRPr="00E17E84" w:rsidTr="002B2A5D">
        <w:trPr>
          <w:trHeight w:val="765"/>
        </w:trPr>
        <w:tc>
          <w:tcPr>
            <w:tcW w:w="427" w:type="pct"/>
            <w:tcBorders>
              <w:top w:val="nil"/>
              <w:left w:val="single" w:sz="4" w:space="0" w:color="auto"/>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Budynki mieszkalne</w:t>
            </w:r>
          </w:p>
        </w:tc>
        <w:tc>
          <w:tcPr>
            <w:tcW w:w="600"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Montaż instalacji fotowoltaicznych w budynkach mieszkalnych</w:t>
            </w:r>
          </w:p>
        </w:tc>
        <w:tc>
          <w:tcPr>
            <w:tcW w:w="367"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Mieszkańcy Gminy Kluki</w:t>
            </w:r>
          </w:p>
        </w:tc>
        <w:tc>
          <w:tcPr>
            <w:tcW w:w="33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Urząd Gminy w Klukach</w:t>
            </w:r>
          </w:p>
        </w:tc>
        <w:tc>
          <w:tcPr>
            <w:tcW w:w="3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2017-2020</w:t>
            </w:r>
          </w:p>
        </w:tc>
        <w:tc>
          <w:tcPr>
            <w:tcW w:w="326"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750 000,00 zł</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200,00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200,00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162,40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5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Liczba nowopowstałych instalacji OZE [szt./rok]; roczny uzysk energii z instalacji OZE [MWh/rok; GJ/rok]</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WFOŚiGW, RPO, środki własne</w:t>
            </w:r>
          </w:p>
        </w:tc>
      </w:tr>
      <w:tr w:rsidR="00A4694B" w:rsidRPr="00E17E84" w:rsidTr="002B2A5D">
        <w:trPr>
          <w:trHeight w:val="1275"/>
        </w:trPr>
        <w:tc>
          <w:tcPr>
            <w:tcW w:w="427" w:type="pct"/>
            <w:tcBorders>
              <w:top w:val="nil"/>
              <w:left w:val="single" w:sz="4" w:space="0" w:color="auto"/>
              <w:bottom w:val="single" w:sz="4" w:space="0" w:color="auto"/>
              <w:right w:val="single" w:sz="4" w:space="0" w:color="auto"/>
            </w:tcBorders>
            <w:shd w:val="clear" w:color="auto" w:fill="auto"/>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Budynki mieszkalne</w:t>
            </w:r>
          </w:p>
        </w:tc>
        <w:tc>
          <w:tcPr>
            <w:tcW w:w="600" w:type="pct"/>
            <w:tcBorders>
              <w:top w:val="nil"/>
              <w:left w:val="nil"/>
              <w:bottom w:val="single" w:sz="4" w:space="0" w:color="auto"/>
              <w:right w:val="single" w:sz="4" w:space="0" w:color="auto"/>
            </w:tcBorders>
            <w:shd w:val="clear" w:color="auto" w:fill="auto"/>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Termomodernizacja budynków mieszkalnych</w:t>
            </w:r>
          </w:p>
        </w:tc>
        <w:tc>
          <w:tcPr>
            <w:tcW w:w="367" w:type="pct"/>
            <w:tcBorders>
              <w:top w:val="nil"/>
              <w:left w:val="nil"/>
              <w:bottom w:val="single" w:sz="4" w:space="0" w:color="auto"/>
              <w:right w:val="single" w:sz="4" w:space="0" w:color="auto"/>
            </w:tcBorders>
            <w:shd w:val="clear" w:color="auto" w:fill="auto"/>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Mieszkańcy Gminy Kluki</w:t>
            </w:r>
          </w:p>
        </w:tc>
        <w:tc>
          <w:tcPr>
            <w:tcW w:w="33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Urząd Gminy w Klukach</w:t>
            </w:r>
          </w:p>
        </w:tc>
        <w:tc>
          <w:tcPr>
            <w:tcW w:w="3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2017-2020</w:t>
            </w:r>
          </w:p>
        </w:tc>
        <w:tc>
          <w:tcPr>
            <w:tcW w:w="326" w:type="pct"/>
            <w:tcBorders>
              <w:top w:val="nil"/>
              <w:left w:val="nil"/>
              <w:bottom w:val="single" w:sz="4" w:space="0" w:color="auto"/>
              <w:right w:val="single" w:sz="4" w:space="0" w:color="auto"/>
            </w:tcBorders>
            <w:shd w:val="clear" w:color="auto" w:fill="auto"/>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1 000 000,00 zł</w:t>
            </w:r>
          </w:p>
        </w:tc>
        <w:tc>
          <w:tcPr>
            <w:tcW w:w="305" w:type="pct"/>
            <w:tcBorders>
              <w:top w:val="nil"/>
              <w:left w:val="nil"/>
              <w:bottom w:val="single" w:sz="4" w:space="0" w:color="auto"/>
              <w:right w:val="single" w:sz="4" w:space="0" w:color="auto"/>
            </w:tcBorders>
            <w:shd w:val="clear" w:color="auto" w:fill="auto"/>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134,65</w:t>
            </w:r>
          </w:p>
        </w:tc>
        <w:tc>
          <w:tcPr>
            <w:tcW w:w="305" w:type="pct"/>
            <w:tcBorders>
              <w:top w:val="nil"/>
              <w:left w:val="nil"/>
              <w:bottom w:val="single" w:sz="4" w:space="0" w:color="auto"/>
              <w:right w:val="single" w:sz="4" w:space="0" w:color="auto"/>
            </w:tcBorders>
            <w:shd w:val="clear" w:color="auto" w:fill="auto"/>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auto" w:fill="auto"/>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47,50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0,11</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0,10</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0,13</w:t>
            </w:r>
          </w:p>
        </w:tc>
        <w:tc>
          <w:tcPr>
            <w:tcW w:w="504" w:type="pct"/>
            <w:tcBorders>
              <w:top w:val="nil"/>
              <w:left w:val="nil"/>
              <w:bottom w:val="single" w:sz="4" w:space="0" w:color="auto"/>
              <w:right w:val="single" w:sz="4" w:space="0" w:color="auto"/>
            </w:tcBorders>
            <w:shd w:val="clear" w:color="auto" w:fill="auto"/>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Liczba budynków poddanych termomodernizacji [szt./rok]; wielkość zużycia energii cieplnej przed termomodernizacją oraz po realizacji inwetstycji [GJ/rok]</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WFOŚiGW, RPO, środki własne</w:t>
            </w:r>
          </w:p>
        </w:tc>
      </w:tr>
      <w:tr w:rsidR="00A4694B" w:rsidRPr="00E17E84" w:rsidTr="002B2A5D">
        <w:trPr>
          <w:trHeight w:val="765"/>
        </w:trPr>
        <w:tc>
          <w:tcPr>
            <w:tcW w:w="427" w:type="pct"/>
            <w:tcBorders>
              <w:top w:val="nil"/>
              <w:left w:val="single" w:sz="4" w:space="0" w:color="auto"/>
              <w:bottom w:val="single" w:sz="4" w:space="0" w:color="auto"/>
              <w:right w:val="single" w:sz="4" w:space="0" w:color="auto"/>
            </w:tcBorders>
            <w:shd w:val="clear" w:color="auto" w:fill="auto"/>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Budynki mieszkalne</w:t>
            </w:r>
          </w:p>
        </w:tc>
        <w:tc>
          <w:tcPr>
            <w:tcW w:w="600" w:type="pct"/>
            <w:tcBorders>
              <w:top w:val="nil"/>
              <w:left w:val="nil"/>
              <w:bottom w:val="single" w:sz="4" w:space="0" w:color="auto"/>
              <w:right w:val="single" w:sz="4" w:space="0" w:color="auto"/>
            </w:tcBorders>
            <w:shd w:val="clear" w:color="auto" w:fill="auto"/>
            <w:vAlign w:val="center"/>
            <w:hideMark/>
          </w:tcPr>
          <w:p w:rsidR="00A4694B" w:rsidRPr="00E17E84" w:rsidRDefault="00A4694B" w:rsidP="00A4694B">
            <w:pPr>
              <w:jc w:val="center"/>
              <w:rPr>
                <w:rFonts w:cs="Calibri Light"/>
                <w:b/>
                <w:bCs/>
                <w:color w:val="000000"/>
                <w:sz w:val="20"/>
                <w:szCs w:val="20"/>
              </w:rPr>
            </w:pPr>
            <w:r w:rsidRPr="00E17E84">
              <w:rPr>
                <w:rFonts w:cs="Calibri Light"/>
                <w:b/>
                <w:bCs/>
                <w:color w:val="000000"/>
                <w:sz w:val="20"/>
                <w:szCs w:val="20"/>
              </w:rPr>
              <w:t>Wymiana kotłów na niskoemisyjne</w:t>
            </w:r>
          </w:p>
        </w:tc>
        <w:tc>
          <w:tcPr>
            <w:tcW w:w="367" w:type="pct"/>
            <w:tcBorders>
              <w:top w:val="nil"/>
              <w:left w:val="nil"/>
              <w:bottom w:val="single" w:sz="4" w:space="0" w:color="auto"/>
              <w:right w:val="single" w:sz="4" w:space="0" w:color="auto"/>
            </w:tcBorders>
            <w:shd w:val="clear" w:color="auto" w:fill="auto"/>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Mieszkańcy Gminy Kluki</w:t>
            </w:r>
          </w:p>
        </w:tc>
        <w:tc>
          <w:tcPr>
            <w:tcW w:w="33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Urząd Gminy w Klukach</w:t>
            </w:r>
          </w:p>
        </w:tc>
        <w:tc>
          <w:tcPr>
            <w:tcW w:w="304"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2017-2020</w:t>
            </w:r>
          </w:p>
        </w:tc>
        <w:tc>
          <w:tcPr>
            <w:tcW w:w="326" w:type="pct"/>
            <w:tcBorders>
              <w:top w:val="nil"/>
              <w:left w:val="nil"/>
              <w:bottom w:val="single" w:sz="4" w:space="0" w:color="auto"/>
              <w:right w:val="single" w:sz="4" w:space="0" w:color="auto"/>
            </w:tcBorders>
            <w:shd w:val="clear" w:color="auto" w:fill="auto"/>
            <w:noWrap/>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500 000,00 zł</w:t>
            </w:r>
          </w:p>
        </w:tc>
        <w:tc>
          <w:tcPr>
            <w:tcW w:w="305" w:type="pct"/>
            <w:tcBorders>
              <w:top w:val="nil"/>
              <w:left w:val="nil"/>
              <w:bottom w:val="single" w:sz="4" w:space="0" w:color="auto"/>
              <w:right w:val="single" w:sz="4" w:space="0" w:color="auto"/>
            </w:tcBorders>
            <w:shd w:val="clear" w:color="auto" w:fill="auto"/>
            <w:vAlign w:val="center"/>
            <w:hideMark/>
          </w:tcPr>
          <w:p w:rsidR="00A4694B" w:rsidRPr="00E17E84" w:rsidRDefault="00A4694B" w:rsidP="00A4694B">
            <w:pPr>
              <w:jc w:val="center"/>
              <w:rPr>
                <w:rFonts w:cs="Calibri Light"/>
                <w:bCs/>
                <w:color w:val="000000"/>
                <w:sz w:val="20"/>
                <w:szCs w:val="20"/>
              </w:rPr>
            </w:pPr>
            <w:r w:rsidRPr="00E17E84">
              <w:rPr>
                <w:rFonts w:cs="Calibri Light"/>
                <w:bCs/>
                <w:color w:val="000000"/>
                <w:sz w:val="20"/>
                <w:szCs w:val="20"/>
              </w:rPr>
              <w:t>168,31</w:t>
            </w:r>
          </w:p>
        </w:tc>
        <w:tc>
          <w:tcPr>
            <w:tcW w:w="305" w:type="pct"/>
            <w:tcBorders>
              <w:top w:val="nil"/>
              <w:left w:val="nil"/>
              <w:bottom w:val="single" w:sz="4" w:space="0" w:color="auto"/>
              <w:right w:val="single" w:sz="4" w:space="0" w:color="auto"/>
            </w:tcBorders>
            <w:shd w:val="clear" w:color="auto" w:fill="auto"/>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0,00</w:t>
            </w:r>
          </w:p>
        </w:tc>
        <w:tc>
          <w:tcPr>
            <w:tcW w:w="305" w:type="pct"/>
            <w:tcBorders>
              <w:top w:val="nil"/>
              <w:left w:val="nil"/>
              <w:bottom w:val="single" w:sz="4" w:space="0" w:color="auto"/>
              <w:right w:val="single" w:sz="4" w:space="0" w:color="auto"/>
            </w:tcBorders>
            <w:shd w:val="clear" w:color="auto" w:fill="auto"/>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59,38</w:t>
            </w:r>
          </w:p>
        </w:tc>
        <w:tc>
          <w:tcPr>
            <w:tcW w:w="305" w:type="pct"/>
            <w:tcBorders>
              <w:top w:val="nil"/>
              <w:left w:val="nil"/>
              <w:bottom w:val="single" w:sz="4" w:space="0" w:color="auto"/>
              <w:right w:val="single" w:sz="4" w:space="0" w:color="auto"/>
            </w:tcBorders>
            <w:shd w:val="clear" w:color="auto" w:fill="auto"/>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0,14</w:t>
            </w:r>
          </w:p>
        </w:tc>
        <w:tc>
          <w:tcPr>
            <w:tcW w:w="305" w:type="pct"/>
            <w:tcBorders>
              <w:top w:val="nil"/>
              <w:left w:val="nil"/>
              <w:bottom w:val="single" w:sz="4" w:space="0" w:color="auto"/>
              <w:right w:val="single" w:sz="4" w:space="0" w:color="auto"/>
            </w:tcBorders>
            <w:shd w:val="clear" w:color="auto" w:fill="auto"/>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0,12</w:t>
            </w:r>
          </w:p>
        </w:tc>
        <w:tc>
          <w:tcPr>
            <w:tcW w:w="305" w:type="pct"/>
            <w:tcBorders>
              <w:top w:val="nil"/>
              <w:left w:val="nil"/>
              <w:bottom w:val="single" w:sz="4" w:space="0" w:color="auto"/>
              <w:right w:val="single" w:sz="4" w:space="0" w:color="auto"/>
            </w:tcBorders>
            <w:shd w:val="clear" w:color="auto" w:fill="auto"/>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0,16</w:t>
            </w:r>
          </w:p>
        </w:tc>
        <w:tc>
          <w:tcPr>
            <w:tcW w:w="504" w:type="pct"/>
            <w:tcBorders>
              <w:top w:val="nil"/>
              <w:left w:val="nil"/>
              <w:bottom w:val="single" w:sz="4" w:space="0" w:color="auto"/>
              <w:right w:val="single" w:sz="4" w:space="0" w:color="auto"/>
            </w:tcBorders>
            <w:shd w:val="clear" w:color="auto" w:fill="auto"/>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Liczba wymienionych kotłów [szt./rok]; sprawność kotła przed modernizacją oraz po [%]</w:t>
            </w:r>
          </w:p>
        </w:tc>
        <w:tc>
          <w:tcPr>
            <w:tcW w:w="305" w:type="pct"/>
            <w:tcBorders>
              <w:top w:val="nil"/>
              <w:left w:val="nil"/>
              <w:bottom w:val="single" w:sz="4" w:space="0" w:color="auto"/>
              <w:right w:val="single" w:sz="4" w:space="0" w:color="auto"/>
            </w:tcBorders>
            <w:shd w:val="clear" w:color="000000" w:fill="FFFFFF"/>
            <w:vAlign w:val="center"/>
            <w:hideMark/>
          </w:tcPr>
          <w:p w:rsidR="00A4694B" w:rsidRPr="00E17E84" w:rsidRDefault="00A4694B" w:rsidP="00A4694B">
            <w:pPr>
              <w:jc w:val="center"/>
              <w:rPr>
                <w:rFonts w:cs="Calibri Light"/>
                <w:color w:val="000000"/>
                <w:sz w:val="20"/>
                <w:szCs w:val="20"/>
              </w:rPr>
            </w:pPr>
            <w:r w:rsidRPr="00E17E84">
              <w:rPr>
                <w:rFonts w:cs="Calibri Light"/>
                <w:color w:val="000000"/>
                <w:sz w:val="20"/>
                <w:szCs w:val="20"/>
              </w:rPr>
              <w:t>WFOŚiGW, RPO, środki własne</w:t>
            </w:r>
          </w:p>
        </w:tc>
      </w:tr>
      <w:tr w:rsidR="002B2A5D" w:rsidRPr="00E17E84" w:rsidTr="002B2A5D">
        <w:trPr>
          <w:trHeight w:val="300"/>
        </w:trPr>
        <w:tc>
          <w:tcPr>
            <w:tcW w:w="2034"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2A5D" w:rsidRPr="00E17E84" w:rsidRDefault="002B2A5D" w:rsidP="00A4694B">
            <w:pPr>
              <w:jc w:val="center"/>
              <w:rPr>
                <w:rFonts w:cs="Calibri Light"/>
                <w:b/>
                <w:sz w:val="20"/>
                <w:szCs w:val="20"/>
              </w:rPr>
            </w:pPr>
            <w:r w:rsidRPr="00E17E84">
              <w:rPr>
                <w:rFonts w:cs="Calibri Light"/>
                <w:b/>
                <w:sz w:val="20"/>
                <w:szCs w:val="20"/>
              </w:rPr>
              <w:t>SUMA</w:t>
            </w:r>
          </w:p>
        </w:tc>
        <w:tc>
          <w:tcPr>
            <w:tcW w:w="326" w:type="pct"/>
            <w:tcBorders>
              <w:top w:val="nil"/>
              <w:left w:val="single" w:sz="4" w:space="0" w:color="auto"/>
              <w:bottom w:val="single" w:sz="4" w:space="0" w:color="auto"/>
              <w:right w:val="single" w:sz="4" w:space="0" w:color="auto"/>
            </w:tcBorders>
            <w:shd w:val="clear" w:color="auto" w:fill="auto"/>
            <w:noWrap/>
            <w:vAlign w:val="center"/>
            <w:hideMark/>
          </w:tcPr>
          <w:p w:rsidR="002B2A5D" w:rsidRPr="00E17E84" w:rsidRDefault="002B2A5D" w:rsidP="00A4694B">
            <w:pPr>
              <w:jc w:val="center"/>
              <w:rPr>
                <w:rFonts w:cs="Calibri Light"/>
                <w:b/>
                <w:bCs/>
                <w:color w:val="000000"/>
                <w:sz w:val="20"/>
                <w:szCs w:val="20"/>
              </w:rPr>
            </w:pPr>
            <w:r w:rsidRPr="00E17E84">
              <w:rPr>
                <w:rFonts w:cs="Calibri Light"/>
                <w:b/>
                <w:bCs/>
                <w:color w:val="000000"/>
                <w:sz w:val="20"/>
                <w:szCs w:val="20"/>
              </w:rPr>
              <w:t>3 908 000,00 zł</w:t>
            </w:r>
          </w:p>
        </w:tc>
        <w:tc>
          <w:tcPr>
            <w:tcW w:w="305" w:type="pct"/>
            <w:tcBorders>
              <w:top w:val="nil"/>
              <w:left w:val="nil"/>
              <w:bottom w:val="single" w:sz="4" w:space="0" w:color="auto"/>
              <w:right w:val="single" w:sz="4" w:space="0" w:color="auto"/>
            </w:tcBorders>
            <w:shd w:val="clear" w:color="auto" w:fill="auto"/>
            <w:noWrap/>
            <w:vAlign w:val="center"/>
            <w:hideMark/>
          </w:tcPr>
          <w:p w:rsidR="002B2A5D" w:rsidRPr="00E17E84" w:rsidRDefault="002B2A5D" w:rsidP="00A4694B">
            <w:pPr>
              <w:jc w:val="center"/>
              <w:rPr>
                <w:rFonts w:cs="Calibri Light"/>
                <w:b/>
                <w:bCs/>
                <w:color w:val="000000"/>
                <w:sz w:val="20"/>
                <w:szCs w:val="20"/>
              </w:rPr>
            </w:pPr>
            <w:r w:rsidRPr="00E17E84">
              <w:rPr>
                <w:rFonts w:cs="Calibri Light"/>
                <w:b/>
                <w:bCs/>
                <w:color w:val="000000"/>
                <w:sz w:val="20"/>
                <w:szCs w:val="20"/>
              </w:rPr>
              <w:t>1445,03</w:t>
            </w:r>
          </w:p>
        </w:tc>
        <w:tc>
          <w:tcPr>
            <w:tcW w:w="305" w:type="pct"/>
            <w:tcBorders>
              <w:top w:val="nil"/>
              <w:left w:val="nil"/>
              <w:bottom w:val="single" w:sz="4" w:space="0" w:color="auto"/>
              <w:right w:val="single" w:sz="4" w:space="0" w:color="auto"/>
            </w:tcBorders>
            <w:shd w:val="clear" w:color="auto" w:fill="auto"/>
            <w:noWrap/>
            <w:vAlign w:val="center"/>
            <w:hideMark/>
          </w:tcPr>
          <w:p w:rsidR="002B2A5D" w:rsidRPr="00E17E84" w:rsidRDefault="002B2A5D" w:rsidP="00A4694B">
            <w:pPr>
              <w:jc w:val="center"/>
              <w:rPr>
                <w:rFonts w:cs="Calibri Light"/>
                <w:b/>
                <w:bCs/>
                <w:color w:val="000000"/>
                <w:sz w:val="20"/>
                <w:szCs w:val="20"/>
              </w:rPr>
            </w:pPr>
            <w:r w:rsidRPr="00E17E84">
              <w:rPr>
                <w:rFonts w:cs="Calibri Light"/>
                <w:b/>
                <w:bCs/>
                <w:color w:val="000000"/>
                <w:sz w:val="20"/>
                <w:szCs w:val="20"/>
              </w:rPr>
              <w:t>878,05</w:t>
            </w:r>
          </w:p>
        </w:tc>
        <w:tc>
          <w:tcPr>
            <w:tcW w:w="305" w:type="pct"/>
            <w:tcBorders>
              <w:top w:val="nil"/>
              <w:left w:val="nil"/>
              <w:bottom w:val="single" w:sz="4" w:space="0" w:color="auto"/>
              <w:right w:val="single" w:sz="4" w:space="0" w:color="auto"/>
            </w:tcBorders>
            <w:shd w:val="clear" w:color="auto" w:fill="auto"/>
            <w:noWrap/>
            <w:vAlign w:val="center"/>
            <w:hideMark/>
          </w:tcPr>
          <w:p w:rsidR="002B2A5D" w:rsidRPr="00E17E84" w:rsidRDefault="002B2A5D" w:rsidP="00A4694B">
            <w:pPr>
              <w:jc w:val="center"/>
              <w:rPr>
                <w:rFonts w:cs="Calibri Light"/>
                <w:b/>
                <w:bCs/>
                <w:color w:val="000000"/>
                <w:sz w:val="20"/>
                <w:szCs w:val="20"/>
              </w:rPr>
            </w:pPr>
            <w:r w:rsidRPr="00E17E84">
              <w:rPr>
                <w:rFonts w:cs="Calibri Light"/>
                <w:b/>
                <w:bCs/>
                <w:color w:val="000000"/>
                <w:sz w:val="20"/>
                <w:szCs w:val="20"/>
              </w:rPr>
              <w:t>778,66</w:t>
            </w:r>
          </w:p>
        </w:tc>
        <w:tc>
          <w:tcPr>
            <w:tcW w:w="305" w:type="pct"/>
            <w:tcBorders>
              <w:top w:val="nil"/>
              <w:left w:val="nil"/>
              <w:bottom w:val="single" w:sz="4" w:space="0" w:color="auto"/>
              <w:right w:val="single" w:sz="4" w:space="0" w:color="auto"/>
            </w:tcBorders>
            <w:shd w:val="clear" w:color="auto" w:fill="auto"/>
            <w:noWrap/>
            <w:vAlign w:val="center"/>
            <w:hideMark/>
          </w:tcPr>
          <w:p w:rsidR="002B2A5D" w:rsidRPr="00E17E84" w:rsidRDefault="002B2A5D" w:rsidP="00A4694B">
            <w:pPr>
              <w:jc w:val="center"/>
              <w:rPr>
                <w:rFonts w:cs="Calibri Light"/>
                <w:b/>
                <w:bCs/>
                <w:color w:val="000000"/>
                <w:sz w:val="20"/>
                <w:szCs w:val="20"/>
              </w:rPr>
            </w:pPr>
            <w:r w:rsidRPr="00E17E84">
              <w:rPr>
                <w:rFonts w:cs="Calibri Light"/>
                <w:b/>
                <w:bCs/>
                <w:color w:val="000000"/>
                <w:sz w:val="20"/>
                <w:szCs w:val="20"/>
              </w:rPr>
              <w:t>0,60</w:t>
            </w:r>
          </w:p>
        </w:tc>
        <w:tc>
          <w:tcPr>
            <w:tcW w:w="305" w:type="pct"/>
            <w:tcBorders>
              <w:top w:val="nil"/>
              <w:left w:val="nil"/>
              <w:bottom w:val="single" w:sz="4" w:space="0" w:color="auto"/>
              <w:right w:val="single" w:sz="4" w:space="0" w:color="auto"/>
            </w:tcBorders>
            <w:shd w:val="clear" w:color="auto" w:fill="auto"/>
            <w:noWrap/>
            <w:vAlign w:val="center"/>
            <w:hideMark/>
          </w:tcPr>
          <w:p w:rsidR="002B2A5D" w:rsidRPr="00E17E84" w:rsidRDefault="002B2A5D" w:rsidP="00A4694B">
            <w:pPr>
              <w:jc w:val="center"/>
              <w:rPr>
                <w:rFonts w:cs="Calibri Light"/>
                <w:b/>
                <w:bCs/>
                <w:color w:val="000000"/>
                <w:sz w:val="20"/>
                <w:szCs w:val="20"/>
              </w:rPr>
            </w:pPr>
            <w:r w:rsidRPr="00E17E84">
              <w:rPr>
                <w:rFonts w:cs="Calibri Light"/>
                <w:b/>
                <w:bCs/>
                <w:color w:val="000000"/>
                <w:sz w:val="20"/>
                <w:szCs w:val="20"/>
              </w:rPr>
              <w:t>0,54</w:t>
            </w:r>
          </w:p>
        </w:tc>
        <w:tc>
          <w:tcPr>
            <w:tcW w:w="305" w:type="pct"/>
            <w:tcBorders>
              <w:top w:val="nil"/>
              <w:left w:val="nil"/>
              <w:bottom w:val="single" w:sz="4" w:space="0" w:color="auto"/>
              <w:right w:val="single" w:sz="4" w:space="0" w:color="auto"/>
            </w:tcBorders>
            <w:shd w:val="clear" w:color="auto" w:fill="auto"/>
            <w:noWrap/>
            <w:vAlign w:val="center"/>
            <w:hideMark/>
          </w:tcPr>
          <w:p w:rsidR="002B2A5D" w:rsidRPr="00E17E84" w:rsidRDefault="002B2A5D" w:rsidP="00A4694B">
            <w:pPr>
              <w:jc w:val="center"/>
              <w:rPr>
                <w:rFonts w:cs="Calibri Light"/>
                <w:b/>
                <w:bCs/>
                <w:color w:val="000000"/>
                <w:sz w:val="20"/>
                <w:szCs w:val="20"/>
              </w:rPr>
            </w:pPr>
            <w:r w:rsidRPr="00E17E84">
              <w:rPr>
                <w:rFonts w:cs="Calibri Light"/>
                <w:b/>
                <w:bCs/>
                <w:color w:val="000000"/>
                <w:sz w:val="20"/>
                <w:szCs w:val="20"/>
              </w:rPr>
              <w:t>0,72</w:t>
            </w:r>
          </w:p>
        </w:tc>
        <w:tc>
          <w:tcPr>
            <w:tcW w:w="504" w:type="pct"/>
            <w:tcBorders>
              <w:top w:val="nil"/>
              <w:left w:val="nil"/>
              <w:bottom w:val="nil"/>
              <w:right w:val="nil"/>
            </w:tcBorders>
            <w:shd w:val="clear" w:color="auto" w:fill="auto"/>
            <w:noWrap/>
            <w:vAlign w:val="center"/>
            <w:hideMark/>
          </w:tcPr>
          <w:p w:rsidR="002B2A5D" w:rsidRPr="00E17E84" w:rsidRDefault="002B2A5D" w:rsidP="00A4694B">
            <w:pPr>
              <w:jc w:val="center"/>
              <w:rPr>
                <w:rFonts w:cs="Calibri Light"/>
                <w:b/>
                <w:bCs/>
                <w:color w:val="000000"/>
                <w:sz w:val="20"/>
                <w:szCs w:val="20"/>
              </w:rPr>
            </w:pPr>
          </w:p>
        </w:tc>
        <w:tc>
          <w:tcPr>
            <w:tcW w:w="305" w:type="pct"/>
            <w:tcBorders>
              <w:top w:val="nil"/>
              <w:left w:val="nil"/>
              <w:bottom w:val="nil"/>
              <w:right w:val="nil"/>
            </w:tcBorders>
            <w:shd w:val="clear" w:color="auto" w:fill="auto"/>
            <w:noWrap/>
            <w:vAlign w:val="center"/>
            <w:hideMark/>
          </w:tcPr>
          <w:p w:rsidR="002B2A5D" w:rsidRPr="00E17E84" w:rsidRDefault="002B2A5D" w:rsidP="00A4694B">
            <w:pPr>
              <w:jc w:val="center"/>
              <w:rPr>
                <w:rFonts w:cs="Calibri Light"/>
                <w:sz w:val="20"/>
                <w:szCs w:val="20"/>
              </w:rPr>
            </w:pPr>
          </w:p>
        </w:tc>
      </w:tr>
    </w:tbl>
    <w:p w:rsidR="005675F3" w:rsidRPr="00E17E84" w:rsidRDefault="005675F3" w:rsidP="009E0B6A">
      <w:pPr>
        <w:rPr>
          <w:rFonts w:cs="Calibri Light"/>
        </w:rPr>
      </w:pPr>
    </w:p>
    <w:p w:rsidR="005675F3" w:rsidRPr="00E17E84" w:rsidRDefault="005675F3" w:rsidP="005675F3">
      <w:pPr>
        <w:rPr>
          <w:rFonts w:cs="Calibri Light"/>
        </w:rPr>
      </w:pPr>
    </w:p>
    <w:p w:rsidR="005675F3" w:rsidRPr="00E17E84" w:rsidRDefault="005675F3" w:rsidP="005675F3">
      <w:pPr>
        <w:rPr>
          <w:rFonts w:cs="Calibri Light"/>
        </w:rPr>
      </w:pPr>
    </w:p>
    <w:p w:rsidR="009E0B6A" w:rsidRPr="00E17E84" w:rsidRDefault="009E0B6A" w:rsidP="005675F3">
      <w:pPr>
        <w:rPr>
          <w:rFonts w:cs="Calibri Light"/>
        </w:rPr>
        <w:sectPr w:rsidR="009E0B6A" w:rsidRPr="00E17E84" w:rsidSect="00802075">
          <w:pgSz w:w="23811" w:h="16838" w:orient="landscape" w:code="8"/>
          <w:pgMar w:top="1417" w:right="1417" w:bottom="1417" w:left="1417" w:header="708" w:footer="708" w:gutter="0"/>
          <w:cols w:space="708"/>
          <w:docGrid w:linePitch="360"/>
        </w:sectPr>
      </w:pPr>
    </w:p>
    <w:p w:rsidR="00F82418" w:rsidRPr="00E17E84" w:rsidRDefault="00F82418" w:rsidP="00F16A7D">
      <w:pPr>
        <w:pStyle w:val="Nagwek1"/>
        <w:numPr>
          <w:ilvl w:val="0"/>
          <w:numId w:val="25"/>
        </w:numPr>
        <w:rPr>
          <w:rFonts w:cs="Calibri Light"/>
        </w:rPr>
      </w:pPr>
      <w:bookmarkStart w:id="144" w:name="_Toc469034882"/>
      <w:r w:rsidRPr="00E17E84">
        <w:rPr>
          <w:rFonts w:cs="Calibri Light"/>
        </w:rPr>
        <w:lastRenderedPageBreak/>
        <w:t>Planowane</w:t>
      </w:r>
      <w:r w:rsidR="00C017F0" w:rsidRPr="00E17E84">
        <w:rPr>
          <w:rFonts w:cs="Calibri Light"/>
        </w:rPr>
        <w:t xml:space="preserve"> </w:t>
      </w:r>
      <w:r w:rsidRPr="00E17E84">
        <w:rPr>
          <w:rFonts w:cs="Calibri Light"/>
        </w:rPr>
        <w:t>rezultaty</w:t>
      </w:r>
      <w:bookmarkEnd w:id="143"/>
      <w:bookmarkEnd w:id="144"/>
    </w:p>
    <w:p w:rsidR="00F82418" w:rsidRPr="00E17E84" w:rsidRDefault="00883D4D" w:rsidP="00F82418">
      <w:pPr>
        <w:rPr>
          <w:rFonts w:cs="Calibri Light"/>
        </w:rPr>
      </w:pPr>
      <w:r w:rsidRPr="00E17E84">
        <w:rPr>
          <w:rFonts w:cs="Calibri Light"/>
        </w:rPr>
        <w:t>W</w:t>
      </w:r>
      <w:r w:rsidR="00C017F0" w:rsidRPr="00E17E84">
        <w:rPr>
          <w:rFonts w:cs="Calibri Light"/>
        </w:rPr>
        <w:t xml:space="preserve"> </w:t>
      </w:r>
      <w:r w:rsidRPr="00E17E84">
        <w:rPr>
          <w:rFonts w:cs="Calibri Light"/>
        </w:rPr>
        <w:t>poniższej</w:t>
      </w:r>
      <w:r w:rsidR="00C017F0" w:rsidRPr="00E17E84">
        <w:rPr>
          <w:rFonts w:cs="Calibri Light"/>
        </w:rPr>
        <w:t xml:space="preserve"> </w:t>
      </w:r>
      <w:r w:rsidRPr="00E17E84">
        <w:rPr>
          <w:rFonts w:cs="Calibri Light"/>
        </w:rPr>
        <w:t>tabeli</w:t>
      </w:r>
      <w:r w:rsidR="00C017F0" w:rsidRPr="00E17E84">
        <w:rPr>
          <w:rFonts w:cs="Calibri Light"/>
        </w:rPr>
        <w:t xml:space="preserve"> </w:t>
      </w:r>
      <w:r w:rsidRPr="00E17E84">
        <w:rPr>
          <w:rFonts w:cs="Calibri Light"/>
        </w:rPr>
        <w:t>zestawiono</w:t>
      </w:r>
      <w:r w:rsidR="00C017F0" w:rsidRPr="00E17E84">
        <w:rPr>
          <w:rFonts w:cs="Calibri Light"/>
        </w:rPr>
        <w:t xml:space="preserve"> </w:t>
      </w:r>
      <w:r w:rsidRPr="00E17E84">
        <w:rPr>
          <w:rFonts w:cs="Calibri Light"/>
        </w:rPr>
        <w:t>efekt</w:t>
      </w:r>
      <w:r w:rsidR="00C017F0" w:rsidRPr="00E17E84">
        <w:rPr>
          <w:rFonts w:cs="Calibri Light"/>
        </w:rPr>
        <w:t xml:space="preserve"> </w:t>
      </w:r>
      <w:r w:rsidRPr="00E17E84">
        <w:rPr>
          <w:rFonts w:cs="Calibri Light"/>
        </w:rPr>
        <w:t>ekologiczny</w:t>
      </w:r>
      <w:r w:rsidR="00C017F0" w:rsidRPr="00E17E84">
        <w:rPr>
          <w:rFonts w:cs="Calibri Light"/>
        </w:rPr>
        <w:t xml:space="preserve"> </w:t>
      </w:r>
      <w:r w:rsidRPr="00E17E84">
        <w:rPr>
          <w:rFonts w:cs="Calibri Light"/>
        </w:rPr>
        <w:t>zaplanowanych</w:t>
      </w:r>
      <w:r w:rsidR="00C017F0" w:rsidRPr="00E17E84">
        <w:rPr>
          <w:rFonts w:cs="Calibri Light"/>
        </w:rPr>
        <w:t xml:space="preserve"> </w:t>
      </w:r>
      <w:r w:rsidRPr="00E17E84">
        <w:rPr>
          <w:rFonts w:cs="Calibri Light"/>
        </w:rPr>
        <w:t>działań.</w:t>
      </w:r>
    </w:p>
    <w:p w:rsidR="00883D4D" w:rsidRPr="00E17E84" w:rsidRDefault="00883D4D" w:rsidP="00883D4D">
      <w:pPr>
        <w:pStyle w:val="Legenda"/>
        <w:keepNext/>
        <w:rPr>
          <w:rFonts w:cs="Calibri Light"/>
        </w:rPr>
      </w:pPr>
      <w:bookmarkStart w:id="145" w:name="_Toc469035744"/>
      <w:r w:rsidRPr="00E17E84">
        <w:rPr>
          <w:rFonts w:cs="Calibri Light"/>
        </w:rPr>
        <w:t>Tabela</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Tabela \* ARABIC </w:instrText>
      </w:r>
      <w:r w:rsidR="00886782" w:rsidRPr="00E17E84">
        <w:rPr>
          <w:rFonts w:cs="Calibri Light"/>
        </w:rPr>
        <w:fldChar w:fldCharType="separate"/>
      </w:r>
      <w:r w:rsidR="00671393">
        <w:rPr>
          <w:rFonts w:cs="Calibri Light"/>
          <w:noProof/>
        </w:rPr>
        <w:t>28</w:t>
      </w:r>
      <w:r w:rsidR="00886782" w:rsidRPr="00E17E84">
        <w:rPr>
          <w:rFonts w:cs="Calibri Light"/>
          <w:noProof/>
        </w:rPr>
        <w:fldChar w:fldCharType="end"/>
      </w:r>
      <w:r w:rsidRPr="00E17E84">
        <w:rPr>
          <w:rFonts w:cs="Calibri Light"/>
        </w:rPr>
        <w:t>.</w:t>
      </w:r>
      <w:r w:rsidR="00C017F0" w:rsidRPr="00E17E84">
        <w:rPr>
          <w:rFonts w:cs="Calibri Light"/>
        </w:rPr>
        <w:t xml:space="preserve"> </w:t>
      </w:r>
      <w:r w:rsidRPr="00E17E84">
        <w:rPr>
          <w:rFonts w:cs="Calibri Light"/>
        </w:rPr>
        <w:t>Efekt</w:t>
      </w:r>
      <w:r w:rsidR="00C017F0" w:rsidRPr="00E17E84">
        <w:rPr>
          <w:rFonts w:cs="Calibri Light"/>
        </w:rPr>
        <w:t xml:space="preserve"> </w:t>
      </w:r>
      <w:r w:rsidRPr="00E17E84">
        <w:rPr>
          <w:rFonts w:cs="Calibri Light"/>
        </w:rPr>
        <w:t>ekologiczny</w:t>
      </w:r>
      <w:r w:rsidR="00C017F0" w:rsidRPr="00E17E84">
        <w:rPr>
          <w:rFonts w:cs="Calibri Light"/>
        </w:rPr>
        <w:t xml:space="preserve"> </w:t>
      </w:r>
      <w:r w:rsidRPr="00E17E84">
        <w:rPr>
          <w:rFonts w:cs="Calibri Light"/>
        </w:rPr>
        <w:t>zaplanowanych</w:t>
      </w:r>
      <w:r w:rsidR="00C017F0" w:rsidRPr="00E17E84">
        <w:rPr>
          <w:rFonts w:cs="Calibri Light"/>
        </w:rPr>
        <w:t xml:space="preserve"> </w:t>
      </w:r>
      <w:r w:rsidRPr="00E17E84">
        <w:rPr>
          <w:rFonts w:cs="Calibri Light"/>
        </w:rPr>
        <w:t>działań</w:t>
      </w:r>
      <w:r w:rsidR="00C017F0" w:rsidRPr="00E17E84">
        <w:rPr>
          <w:rFonts w:cs="Calibri Light"/>
        </w:rPr>
        <w:t xml:space="preserve"> </w:t>
      </w:r>
      <w:r w:rsidRPr="00E17E84">
        <w:rPr>
          <w:rFonts w:cs="Calibri Light"/>
        </w:rPr>
        <w:t>(opracowanie</w:t>
      </w:r>
      <w:r w:rsidR="00C017F0" w:rsidRPr="00E17E84">
        <w:rPr>
          <w:rFonts w:cs="Calibri Light"/>
        </w:rPr>
        <w:t xml:space="preserve"> </w:t>
      </w:r>
      <w:r w:rsidRPr="00E17E84">
        <w:rPr>
          <w:rFonts w:cs="Calibri Light"/>
        </w:rPr>
        <w:t>własne)</w:t>
      </w:r>
      <w:bookmarkEnd w:id="145"/>
    </w:p>
    <w:tbl>
      <w:tblPr>
        <w:tblStyle w:val="Tabelasiatki5ciemnaakcent2"/>
        <w:tblW w:w="5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0"/>
        <w:gridCol w:w="1700"/>
      </w:tblGrid>
      <w:tr w:rsidR="001353B7" w:rsidRPr="00E17E84" w:rsidTr="001353B7">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3360" w:type="dxa"/>
            <w:tcBorders>
              <w:top w:val="none" w:sz="0" w:space="0" w:color="auto"/>
              <w:left w:val="none" w:sz="0" w:space="0" w:color="auto"/>
              <w:right w:val="none" w:sz="0" w:space="0" w:color="auto"/>
            </w:tcBorders>
            <w:hideMark/>
          </w:tcPr>
          <w:p w:rsidR="001353B7" w:rsidRPr="00E17E84" w:rsidRDefault="001353B7" w:rsidP="001353B7">
            <w:pPr>
              <w:rPr>
                <w:rFonts w:cs="Calibri Light"/>
                <w:color w:val="000000"/>
                <w:sz w:val="20"/>
                <w:szCs w:val="20"/>
              </w:rPr>
            </w:pPr>
            <w:r w:rsidRPr="00E17E84">
              <w:rPr>
                <w:rFonts w:cs="Calibri Light"/>
                <w:color w:val="000000"/>
                <w:sz w:val="20"/>
                <w:szCs w:val="20"/>
              </w:rPr>
              <w:t>Redukcja emisji CO2 [Mg]</w:t>
            </w:r>
          </w:p>
        </w:tc>
        <w:tc>
          <w:tcPr>
            <w:tcW w:w="1700" w:type="dxa"/>
            <w:tcBorders>
              <w:top w:val="none" w:sz="0" w:space="0" w:color="auto"/>
              <w:left w:val="none" w:sz="0" w:space="0" w:color="auto"/>
              <w:right w:val="none" w:sz="0" w:space="0" w:color="auto"/>
            </w:tcBorders>
            <w:shd w:val="clear" w:color="auto" w:fill="auto"/>
            <w:noWrap/>
            <w:hideMark/>
          </w:tcPr>
          <w:p w:rsidR="001353B7" w:rsidRPr="00E17E84" w:rsidRDefault="001353B7" w:rsidP="001353B7">
            <w:pPr>
              <w:jc w:val="center"/>
              <w:cnfStyle w:val="100000000000" w:firstRow="1" w:lastRow="0" w:firstColumn="0" w:lastColumn="0" w:oddVBand="0" w:evenVBand="0" w:oddHBand="0" w:evenHBand="0" w:firstRowFirstColumn="0" w:firstRowLastColumn="0" w:lastRowFirstColumn="0" w:lastRowLastColumn="0"/>
              <w:rPr>
                <w:rFonts w:cs="Calibri Light"/>
                <w:b w:val="0"/>
                <w:color w:val="000000"/>
                <w:sz w:val="20"/>
                <w:szCs w:val="20"/>
              </w:rPr>
            </w:pPr>
            <w:r w:rsidRPr="00E17E84">
              <w:rPr>
                <w:rFonts w:cs="Calibri Light"/>
                <w:b w:val="0"/>
                <w:color w:val="000000"/>
                <w:sz w:val="20"/>
                <w:szCs w:val="20"/>
              </w:rPr>
              <w:t>778,66</w:t>
            </w:r>
          </w:p>
        </w:tc>
      </w:tr>
      <w:tr w:rsidR="001353B7" w:rsidRPr="00E17E84" w:rsidTr="001353B7">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3360" w:type="dxa"/>
            <w:tcBorders>
              <w:left w:val="none" w:sz="0" w:space="0" w:color="auto"/>
            </w:tcBorders>
            <w:hideMark/>
          </w:tcPr>
          <w:p w:rsidR="001353B7" w:rsidRPr="00E17E84" w:rsidRDefault="001353B7" w:rsidP="001353B7">
            <w:pPr>
              <w:rPr>
                <w:rFonts w:cs="Calibri Light"/>
                <w:color w:val="000000"/>
                <w:sz w:val="20"/>
                <w:szCs w:val="20"/>
              </w:rPr>
            </w:pPr>
            <w:r w:rsidRPr="00E17E84">
              <w:rPr>
                <w:rFonts w:cs="Calibri Light"/>
                <w:color w:val="000000"/>
                <w:sz w:val="20"/>
                <w:szCs w:val="20"/>
              </w:rPr>
              <w:t>Redukcja zużycia energii końcowej [MWh]</w:t>
            </w:r>
          </w:p>
        </w:tc>
        <w:tc>
          <w:tcPr>
            <w:tcW w:w="1700" w:type="dxa"/>
            <w:shd w:val="clear" w:color="auto" w:fill="auto"/>
            <w:noWrap/>
            <w:hideMark/>
          </w:tcPr>
          <w:p w:rsidR="001353B7" w:rsidRPr="00E17E84" w:rsidRDefault="001353B7" w:rsidP="001353B7">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1445,03</w:t>
            </w:r>
          </w:p>
        </w:tc>
      </w:tr>
      <w:tr w:rsidR="001353B7" w:rsidRPr="00E17E84" w:rsidTr="001353B7">
        <w:trPr>
          <w:trHeight w:val="510"/>
          <w:jc w:val="center"/>
        </w:trPr>
        <w:tc>
          <w:tcPr>
            <w:cnfStyle w:val="001000000000" w:firstRow="0" w:lastRow="0" w:firstColumn="1" w:lastColumn="0" w:oddVBand="0" w:evenVBand="0" w:oddHBand="0" w:evenHBand="0" w:firstRowFirstColumn="0" w:firstRowLastColumn="0" w:lastRowFirstColumn="0" w:lastRowLastColumn="0"/>
            <w:tcW w:w="3360" w:type="dxa"/>
            <w:tcBorders>
              <w:left w:val="none" w:sz="0" w:space="0" w:color="auto"/>
            </w:tcBorders>
            <w:hideMark/>
          </w:tcPr>
          <w:p w:rsidR="001353B7" w:rsidRPr="00E17E84" w:rsidRDefault="001353B7" w:rsidP="001353B7">
            <w:pPr>
              <w:rPr>
                <w:rFonts w:cs="Calibri Light"/>
                <w:color w:val="000000"/>
                <w:sz w:val="20"/>
                <w:szCs w:val="20"/>
              </w:rPr>
            </w:pPr>
            <w:r w:rsidRPr="00E17E84">
              <w:rPr>
                <w:rFonts w:cs="Calibri Light"/>
                <w:color w:val="000000"/>
                <w:sz w:val="20"/>
                <w:szCs w:val="20"/>
              </w:rPr>
              <w:t>Wzrost wykorzystania energii z OZE [MWh/rok]</w:t>
            </w:r>
          </w:p>
        </w:tc>
        <w:tc>
          <w:tcPr>
            <w:tcW w:w="1700" w:type="dxa"/>
            <w:shd w:val="clear" w:color="auto" w:fill="auto"/>
            <w:noWrap/>
            <w:hideMark/>
          </w:tcPr>
          <w:p w:rsidR="001353B7" w:rsidRPr="00E17E84" w:rsidRDefault="001353B7" w:rsidP="001353B7">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878,05</w:t>
            </w:r>
          </w:p>
        </w:tc>
      </w:tr>
      <w:tr w:rsidR="001353B7" w:rsidRPr="00E17E84" w:rsidTr="001353B7">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3360" w:type="dxa"/>
            <w:tcBorders>
              <w:left w:val="none" w:sz="0" w:space="0" w:color="auto"/>
            </w:tcBorders>
            <w:hideMark/>
          </w:tcPr>
          <w:p w:rsidR="001353B7" w:rsidRPr="00E17E84" w:rsidRDefault="001353B7" w:rsidP="001353B7">
            <w:pPr>
              <w:rPr>
                <w:rFonts w:cs="Calibri Light"/>
                <w:color w:val="000000"/>
                <w:sz w:val="20"/>
                <w:szCs w:val="20"/>
              </w:rPr>
            </w:pPr>
            <w:r w:rsidRPr="00E17E84">
              <w:rPr>
                <w:rFonts w:cs="Calibri Light"/>
                <w:color w:val="000000"/>
                <w:sz w:val="20"/>
                <w:szCs w:val="20"/>
              </w:rPr>
              <w:t>Redukcja emisji pyłów PM10</w:t>
            </w:r>
          </w:p>
        </w:tc>
        <w:tc>
          <w:tcPr>
            <w:tcW w:w="1700" w:type="dxa"/>
            <w:shd w:val="clear" w:color="auto" w:fill="auto"/>
            <w:noWrap/>
            <w:hideMark/>
          </w:tcPr>
          <w:p w:rsidR="001353B7" w:rsidRPr="00E17E84" w:rsidRDefault="001353B7" w:rsidP="001353B7">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0,60</w:t>
            </w:r>
          </w:p>
        </w:tc>
      </w:tr>
      <w:tr w:rsidR="001353B7" w:rsidRPr="00E17E84" w:rsidTr="001353B7">
        <w:trPr>
          <w:trHeight w:val="255"/>
          <w:jc w:val="center"/>
        </w:trPr>
        <w:tc>
          <w:tcPr>
            <w:cnfStyle w:val="001000000000" w:firstRow="0" w:lastRow="0" w:firstColumn="1" w:lastColumn="0" w:oddVBand="0" w:evenVBand="0" w:oddHBand="0" w:evenHBand="0" w:firstRowFirstColumn="0" w:firstRowLastColumn="0" w:lastRowFirstColumn="0" w:lastRowLastColumn="0"/>
            <w:tcW w:w="3360" w:type="dxa"/>
            <w:tcBorders>
              <w:left w:val="none" w:sz="0" w:space="0" w:color="auto"/>
            </w:tcBorders>
            <w:hideMark/>
          </w:tcPr>
          <w:p w:rsidR="001353B7" w:rsidRPr="00E17E84" w:rsidRDefault="001353B7" w:rsidP="001353B7">
            <w:pPr>
              <w:rPr>
                <w:rFonts w:cs="Calibri Light"/>
                <w:color w:val="000000"/>
                <w:sz w:val="20"/>
                <w:szCs w:val="20"/>
              </w:rPr>
            </w:pPr>
            <w:r w:rsidRPr="00E17E84">
              <w:rPr>
                <w:rFonts w:cs="Calibri Light"/>
                <w:color w:val="000000"/>
                <w:sz w:val="20"/>
                <w:szCs w:val="20"/>
              </w:rPr>
              <w:t>Redukcja emisji pyłów PM2,5</w:t>
            </w:r>
          </w:p>
        </w:tc>
        <w:tc>
          <w:tcPr>
            <w:tcW w:w="1700" w:type="dxa"/>
            <w:shd w:val="clear" w:color="auto" w:fill="auto"/>
            <w:noWrap/>
            <w:hideMark/>
          </w:tcPr>
          <w:p w:rsidR="001353B7" w:rsidRPr="00E17E84" w:rsidRDefault="001353B7" w:rsidP="001353B7">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0,54</w:t>
            </w:r>
          </w:p>
        </w:tc>
      </w:tr>
      <w:tr w:rsidR="001353B7" w:rsidRPr="00E17E84" w:rsidTr="001353B7">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3360" w:type="dxa"/>
            <w:tcBorders>
              <w:left w:val="none" w:sz="0" w:space="0" w:color="auto"/>
              <w:bottom w:val="none" w:sz="0" w:space="0" w:color="auto"/>
            </w:tcBorders>
            <w:hideMark/>
          </w:tcPr>
          <w:p w:rsidR="001353B7" w:rsidRPr="00E17E84" w:rsidRDefault="001353B7" w:rsidP="001353B7">
            <w:pPr>
              <w:rPr>
                <w:rFonts w:cs="Calibri Light"/>
                <w:color w:val="000000"/>
                <w:sz w:val="20"/>
                <w:szCs w:val="20"/>
              </w:rPr>
            </w:pPr>
            <w:r w:rsidRPr="00E17E84">
              <w:rPr>
                <w:rFonts w:cs="Calibri Light"/>
                <w:color w:val="000000"/>
                <w:sz w:val="20"/>
                <w:szCs w:val="20"/>
              </w:rPr>
              <w:t>Redukcja emisji B(a)P</w:t>
            </w:r>
          </w:p>
        </w:tc>
        <w:tc>
          <w:tcPr>
            <w:tcW w:w="1700" w:type="dxa"/>
            <w:shd w:val="clear" w:color="auto" w:fill="auto"/>
            <w:noWrap/>
            <w:hideMark/>
          </w:tcPr>
          <w:p w:rsidR="001353B7" w:rsidRPr="00E17E84" w:rsidRDefault="001353B7" w:rsidP="001353B7">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0,72</w:t>
            </w:r>
          </w:p>
        </w:tc>
      </w:tr>
    </w:tbl>
    <w:p w:rsidR="00513606" w:rsidRPr="00E17E84" w:rsidRDefault="00513606" w:rsidP="00513606">
      <w:pPr>
        <w:pStyle w:val="Legenda"/>
        <w:keepNext/>
        <w:rPr>
          <w:rFonts w:cs="Calibri Light"/>
        </w:rPr>
      </w:pPr>
    </w:p>
    <w:p w:rsidR="00513606" w:rsidRPr="00E17E84" w:rsidRDefault="00513606" w:rsidP="00513606">
      <w:pPr>
        <w:pStyle w:val="Legenda"/>
        <w:keepNext/>
        <w:rPr>
          <w:rFonts w:cs="Calibri Light"/>
        </w:rPr>
      </w:pPr>
      <w:bookmarkStart w:id="146" w:name="_Toc469035745"/>
      <w:r w:rsidRPr="00E17E84">
        <w:rPr>
          <w:rFonts w:cs="Calibri Light"/>
        </w:rPr>
        <w:t>Tabela</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Tabela \* ARABIC </w:instrText>
      </w:r>
      <w:r w:rsidR="00886782" w:rsidRPr="00E17E84">
        <w:rPr>
          <w:rFonts w:cs="Calibri Light"/>
        </w:rPr>
        <w:fldChar w:fldCharType="separate"/>
      </w:r>
      <w:r w:rsidR="00671393">
        <w:rPr>
          <w:rFonts w:cs="Calibri Light"/>
          <w:noProof/>
        </w:rPr>
        <w:t>29</w:t>
      </w:r>
      <w:r w:rsidR="00886782" w:rsidRPr="00E17E84">
        <w:rPr>
          <w:rFonts w:cs="Calibri Light"/>
          <w:noProof/>
        </w:rPr>
        <w:fldChar w:fldCharType="end"/>
      </w:r>
      <w:r w:rsidRPr="00E17E84">
        <w:rPr>
          <w:rFonts w:cs="Calibri Light"/>
        </w:rPr>
        <w:t>.</w:t>
      </w:r>
      <w:r w:rsidR="00C017F0" w:rsidRPr="00E17E84">
        <w:rPr>
          <w:rFonts w:cs="Calibri Light"/>
        </w:rPr>
        <w:t xml:space="preserve"> </w:t>
      </w:r>
      <w:r w:rsidRPr="00E17E84">
        <w:rPr>
          <w:rFonts w:cs="Calibri Light"/>
        </w:rPr>
        <w:t>Efekt</w:t>
      </w:r>
      <w:r w:rsidR="00C017F0" w:rsidRPr="00E17E84">
        <w:rPr>
          <w:rFonts w:cs="Calibri Light"/>
        </w:rPr>
        <w:t xml:space="preserve"> </w:t>
      </w:r>
      <w:r w:rsidRPr="00E17E84">
        <w:rPr>
          <w:rFonts w:cs="Calibri Light"/>
        </w:rPr>
        <w:t>ekologiczny</w:t>
      </w:r>
      <w:r w:rsidR="00C017F0" w:rsidRPr="00E17E84">
        <w:rPr>
          <w:rFonts w:cs="Calibri Light"/>
        </w:rPr>
        <w:t xml:space="preserve"> </w:t>
      </w:r>
      <w:r w:rsidRPr="00E17E84">
        <w:rPr>
          <w:rFonts w:cs="Calibri Light"/>
        </w:rPr>
        <w:t>zaplanowanych</w:t>
      </w:r>
      <w:r w:rsidR="00C017F0" w:rsidRPr="00E17E84">
        <w:rPr>
          <w:rFonts w:cs="Calibri Light"/>
        </w:rPr>
        <w:t xml:space="preserve"> </w:t>
      </w:r>
      <w:r w:rsidRPr="00E17E84">
        <w:rPr>
          <w:rFonts w:cs="Calibri Light"/>
        </w:rPr>
        <w:t>działań</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podziałem</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sektory</w:t>
      </w:r>
      <w:r w:rsidR="00C017F0" w:rsidRPr="00E17E84">
        <w:rPr>
          <w:rFonts w:cs="Calibri Light"/>
        </w:rPr>
        <w:t xml:space="preserve"> </w:t>
      </w:r>
      <w:r w:rsidRPr="00E17E84">
        <w:rPr>
          <w:rFonts w:cs="Calibri Light"/>
        </w:rPr>
        <w:t>(opracowanie</w:t>
      </w:r>
      <w:r w:rsidR="00C017F0" w:rsidRPr="00E17E84">
        <w:rPr>
          <w:rFonts w:cs="Calibri Light"/>
        </w:rPr>
        <w:t xml:space="preserve"> </w:t>
      </w:r>
      <w:r w:rsidRPr="00E17E84">
        <w:rPr>
          <w:rFonts w:cs="Calibri Light"/>
        </w:rPr>
        <w:t>własne)</w:t>
      </w:r>
      <w:bookmarkEnd w:id="146"/>
    </w:p>
    <w:tbl>
      <w:tblPr>
        <w:tblStyle w:val="Tabelasiatki4akcent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1813"/>
        <w:gridCol w:w="1812"/>
        <w:gridCol w:w="1812"/>
        <w:gridCol w:w="1812"/>
      </w:tblGrid>
      <w:tr w:rsidR="001353B7" w:rsidRPr="00E17E84" w:rsidTr="001353B7">
        <w:trPr>
          <w:cnfStyle w:val="100000000000" w:firstRow="1" w:lastRow="0" w:firstColumn="0" w:lastColumn="0" w:oddVBand="0" w:evenVBand="0" w:oddHBand="0" w:evenHBand="0"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1000" w:type="pct"/>
            <w:tcBorders>
              <w:top w:val="none" w:sz="0" w:space="0" w:color="auto"/>
              <w:left w:val="none" w:sz="0" w:space="0" w:color="auto"/>
              <w:bottom w:val="none" w:sz="0" w:space="0" w:color="auto"/>
              <w:right w:val="none" w:sz="0" w:space="0" w:color="auto"/>
            </w:tcBorders>
            <w:noWrap/>
            <w:vAlign w:val="center"/>
            <w:hideMark/>
          </w:tcPr>
          <w:p w:rsidR="001353B7" w:rsidRPr="00E17E84" w:rsidRDefault="001353B7" w:rsidP="001353B7">
            <w:pPr>
              <w:jc w:val="center"/>
              <w:rPr>
                <w:rFonts w:cs="Calibri Light"/>
              </w:rPr>
            </w:pPr>
          </w:p>
        </w:tc>
        <w:tc>
          <w:tcPr>
            <w:tcW w:w="1000" w:type="pct"/>
            <w:tcBorders>
              <w:top w:val="none" w:sz="0" w:space="0" w:color="auto"/>
              <w:left w:val="none" w:sz="0" w:space="0" w:color="auto"/>
              <w:bottom w:val="none" w:sz="0" w:space="0" w:color="auto"/>
              <w:right w:val="none" w:sz="0" w:space="0" w:color="auto"/>
            </w:tcBorders>
            <w:noWrap/>
            <w:vAlign w:val="center"/>
            <w:hideMark/>
          </w:tcPr>
          <w:p w:rsidR="001353B7" w:rsidRPr="00E17E84" w:rsidRDefault="001353B7" w:rsidP="001353B7">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Rok bazowy</w:t>
            </w:r>
          </w:p>
        </w:tc>
        <w:tc>
          <w:tcPr>
            <w:tcW w:w="1000" w:type="pct"/>
            <w:tcBorders>
              <w:top w:val="none" w:sz="0" w:space="0" w:color="auto"/>
              <w:left w:val="none" w:sz="0" w:space="0" w:color="auto"/>
              <w:bottom w:val="none" w:sz="0" w:space="0" w:color="auto"/>
              <w:right w:val="none" w:sz="0" w:space="0" w:color="auto"/>
            </w:tcBorders>
            <w:vAlign w:val="center"/>
            <w:hideMark/>
          </w:tcPr>
          <w:p w:rsidR="001353B7" w:rsidRPr="00E17E84" w:rsidRDefault="001353B7" w:rsidP="001353B7">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Prognoza na rok 2020 (bez wprowadzenia PGN)</w:t>
            </w:r>
          </w:p>
        </w:tc>
        <w:tc>
          <w:tcPr>
            <w:tcW w:w="1000" w:type="pct"/>
            <w:tcBorders>
              <w:top w:val="none" w:sz="0" w:space="0" w:color="auto"/>
              <w:left w:val="none" w:sz="0" w:space="0" w:color="auto"/>
              <w:bottom w:val="none" w:sz="0" w:space="0" w:color="auto"/>
              <w:right w:val="none" w:sz="0" w:space="0" w:color="auto"/>
            </w:tcBorders>
            <w:vAlign w:val="center"/>
            <w:hideMark/>
          </w:tcPr>
          <w:p w:rsidR="001353B7" w:rsidRPr="00E17E84" w:rsidRDefault="001353B7" w:rsidP="001353B7">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Prognoza na rok 2020 (po wdrożeniu działań zaplanowanych w PGN)</w:t>
            </w:r>
          </w:p>
        </w:tc>
        <w:tc>
          <w:tcPr>
            <w:tcW w:w="1000" w:type="pct"/>
            <w:tcBorders>
              <w:top w:val="none" w:sz="0" w:space="0" w:color="auto"/>
              <w:left w:val="none" w:sz="0" w:space="0" w:color="auto"/>
              <w:bottom w:val="none" w:sz="0" w:space="0" w:color="auto"/>
              <w:right w:val="none" w:sz="0" w:space="0" w:color="auto"/>
            </w:tcBorders>
            <w:vAlign w:val="center"/>
            <w:hideMark/>
          </w:tcPr>
          <w:p w:rsidR="001353B7" w:rsidRPr="00E17E84" w:rsidRDefault="001353B7" w:rsidP="001353B7">
            <w:pPr>
              <w:jc w:val="center"/>
              <w:cnfStyle w:val="100000000000" w:firstRow="1"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w:t>
            </w:r>
          </w:p>
        </w:tc>
      </w:tr>
      <w:tr w:rsidR="001353B7" w:rsidRPr="00E17E84" w:rsidTr="001353B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000" w:type="pct"/>
            <w:vAlign w:val="center"/>
            <w:hideMark/>
          </w:tcPr>
          <w:p w:rsidR="001353B7" w:rsidRPr="00E17E84" w:rsidRDefault="001353B7" w:rsidP="001353B7">
            <w:pPr>
              <w:jc w:val="center"/>
              <w:rPr>
                <w:rFonts w:cs="Calibri Light"/>
                <w:color w:val="000000"/>
                <w:sz w:val="20"/>
                <w:szCs w:val="20"/>
              </w:rPr>
            </w:pPr>
            <w:r w:rsidRPr="00E17E84">
              <w:rPr>
                <w:rFonts w:cs="Calibri Light"/>
                <w:color w:val="000000"/>
                <w:sz w:val="20"/>
                <w:szCs w:val="20"/>
              </w:rPr>
              <w:t>Emisja CO2 [Mg]</w:t>
            </w:r>
          </w:p>
        </w:tc>
        <w:tc>
          <w:tcPr>
            <w:tcW w:w="1000" w:type="pct"/>
            <w:noWrap/>
            <w:vAlign w:val="center"/>
            <w:hideMark/>
          </w:tcPr>
          <w:p w:rsidR="001353B7" w:rsidRPr="00E17E84" w:rsidRDefault="001353B7" w:rsidP="001353B7">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12 427,83</w:t>
            </w:r>
          </w:p>
        </w:tc>
        <w:tc>
          <w:tcPr>
            <w:tcW w:w="1000" w:type="pct"/>
            <w:noWrap/>
            <w:vAlign w:val="center"/>
            <w:hideMark/>
          </w:tcPr>
          <w:p w:rsidR="001353B7" w:rsidRPr="00E17E84" w:rsidRDefault="001353B7" w:rsidP="001353B7">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12 841,24</w:t>
            </w:r>
          </w:p>
        </w:tc>
        <w:tc>
          <w:tcPr>
            <w:tcW w:w="1000" w:type="pct"/>
            <w:noWrap/>
            <w:vAlign w:val="center"/>
            <w:hideMark/>
          </w:tcPr>
          <w:p w:rsidR="001353B7" w:rsidRPr="00E17E84" w:rsidRDefault="001353B7" w:rsidP="001353B7">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12 062,59</w:t>
            </w:r>
          </w:p>
        </w:tc>
        <w:tc>
          <w:tcPr>
            <w:tcW w:w="1000" w:type="pct"/>
            <w:noWrap/>
            <w:vAlign w:val="center"/>
            <w:hideMark/>
          </w:tcPr>
          <w:p w:rsidR="001353B7" w:rsidRPr="00E17E84" w:rsidRDefault="001353B7" w:rsidP="001353B7">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2,94%</w:t>
            </w:r>
          </w:p>
        </w:tc>
      </w:tr>
      <w:tr w:rsidR="001353B7" w:rsidRPr="00E17E84" w:rsidTr="001353B7">
        <w:trPr>
          <w:trHeight w:val="255"/>
        </w:trPr>
        <w:tc>
          <w:tcPr>
            <w:cnfStyle w:val="001000000000" w:firstRow="0" w:lastRow="0" w:firstColumn="1" w:lastColumn="0" w:oddVBand="0" w:evenVBand="0" w:oddHBand="0" w:evenHBand="0" w:firstRowFirstColumn="0" w:firstRowLastColumn="0" w:lastRowFirstColumn="0" w:lastRowLastColumn="0"/>
            <w:tcW w:w="1000" w:type="pct"/>
            <w:vAlign w:val="center"/>
            <w:hideMark/>
          </w:tcPr>
          <w:p w:rsidR="001353B7" w:rsidRPr="00E17E84" w:rsidRDefault="001353B7" w:rsidP="001353B7">
            <w:pPr>
              <w:jc w:val="center"/>
              <w:rPr>
                <w:rFonts w:cs="Calibri Light"/>
                <w:color w:val="000000"/>
                <w:sz w:val="20"/>
                <w:szCs w:val="20"/>
              </w:rPr>
            </w:pPr>
            <w:r w:rsidRPr="00E17E84">
              <w:rPr>
                <w:rFonts w:cs="Calibri Light"/>
                <w:color w:val="000000"/>
                <w:sz w:val="20"/>
                <w:szCs w:val="20"/>
              </w:rPr>
              <w:t>Zużycie energii końcowej [MWh]</w:t>
            </w:r>
          </w:p>
        </w:tc>
        <w:tc>
          <w:tcPr>
            <w:tcW w:w="1000" w:type="pct"/>
            <w:noWrap/>
            <w:vAlign w:val="center"/>
            <w:hideMark/>
          </w:tcPr>
          <w:p w:rsidR="001353B7" w:rsidRPr="00E17E84" w:rsidRDefault="001353B7" w:rsidP="001353B7">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37 559,76</w:t>
            </w:r>
          </w:p>
        </w:tc>
        <w:tc>
          <w:tcPr>
            <w:tcW w:w="1000" w:type="pct"/>
            <w:noWrap/>
            <w:vAlign w:val="center"/>
            <w:hideMark/>
          </w:tcPr>
          <w:p w:rsidR="001353B7" w:rsidRPr="00E17E84" w:rsidRDefault="001353B7" w:rsidP="001353B7">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37 845,78</w:t>
            </w:r>
          </w:p>
        </w:tc>
        <w:tc>
          <w:tcPr>
            <w:tcW w:w="1000" w:type="pct"/>
            <w:noWrap/>
            <w:vAlign w:val="center"/>
            <w:hideMark/>
          </w:tcPr>
          <w:p w:rsidR="001353B7" w:rsidRPr="00E17E84" w:rsidRDefault="001353B7" w:rsidP="001353B7">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36 400,75</w:t>
            </w:r>
          </w:p>
        </w:tc>
        <w:tc>
          <w:tcPr>
            <w:tcW w:w="1000" w:type="pct"/>
            <w:noWrap/>
            <w:vAlign w:val="center"/>
            <w:hideMark/>
          </w:tcPr>
          <w:p w:rsidR="001353B7" w:rsidRPr="00E17E84" w:rsidRDefault="001353B7" w:rsidP="001353B7">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3,09%</w:t>
            </w:r>
          </w:p>
        </w:tc>
      </w:tr>
      <w:tr w:rsidR="001353B7" w:rsidRPr="00E17E84" w:rsidTr="001353B7">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000" w:type="pct"/>
            <w:vAlign w:val="center"/>
            <w:hideMark/>
          </w:tcPr>
          <w:p w:rsidR="001353B7" w:rsidRPr="00E17E84" w:rsidRDefault="001353B7" w:rsidP="001353B7">
            <w:pPr>
              <w:jc w:val="center"/>
              <w:rPr>
                <w:rFonts w:cs="Calibri Light"/>
                <w:color w:val="000000"/>
                <w:sz w:val="20"/>
                <w:szCs w:val="20"/>
              </w:rPr>
            </w:pPr>
            <w:r w:rsidRPr="00E17E84">
              <w:rPr>
                <w:rFonts w:cs="Calibri Light"/>
                <w:color w:val="000000"/>
                <w:sz w:val="20"/>
                <w:szCs w:val="20"/>
              </w:rPr>
              <w:t>Wykorzystanie energii ze źródeł odnawialnych (biomasa) [MWh]</w:t>
            </w:r>
          </w:p>
        </w:tc>
        <w:tc>
          <w:tcPr>
            <w:tcW w:w="1000" w:type="pct"/>
            <w:noWrap/>
            <w:vAlign w:val="center"/>
            <w:hideMark/>
          </w:tcPr>
          <w:p w:rsidR="001353B7" w:rsidRPr="00E17E84" w:rsidRDefault="001353B7" w:rsidP="001353B7">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2 765,72</w:t>
            </w:r>
          </w:p>
        </w:tc>
        <w:tc>
          <w:tcPr>
            <w:tcW w:w="1000" w:type="pct"/>
            <w:noWrap/>
            <w:vAlign w:val="center"/>
            <w:hideMark/>
          </w:tcPr>
          <w:p w:rsidR="001353B7" w:rsidRPr="00E17E84" w:rsidRDefault="001353B7" w:rsidP="001353B7">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2 772,14</w:t>
            </w:r>
          </w:p>
        </w:tc>
        <w:tc>
          <w:tcPr>
            <w:tcW w:w="1000" w:type="pct"/>
            <w:noWrap/>
            <w:vAlign w:val="center"/>
            <w:hideMark/>
          </w:tcPr>
          <w:p w:rsidR="001353B7" w:rsidRPr="00E17E84" w:rsidRDefault="001353B7" w:rsidP="001353B7">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3 650,19</w:t>
            </w:r>
          </w:p>
        </w:tc>
        <w:tc>
          <w:tcPr>
            <w:tcW w:w="1000" w:type="pct"/>
            <w:noWrap/>
            <w:vAlign w:val="center"/>
            <w:hideMark/>
          </w:tcPr>
          <w:p w:rsidR="001353B7" w:rsidRPr="00E17E84" w:rsidRDefault="001353B7" w:rsidP="001353B7">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p>
        </w:tc>
      </w:tr>
      <w:tr w:rsidR="001353B7" w:rsidRPr="00E17E84" w:rsidTr="001353B7">
        <w:trPr>
          <w:trHeight w:val="765"/>
        </w:trPr>
        <w:tc>
          <w:tcPr>
            <w:cnfStyle w:val="001000000000" w:firstRow="0" w:lastRow="0" w:firstColumn="1" w:lastColumn="0" w:oddVBand="0" w:evenVBand="0" w:oddHBand="0" w:evenHBand="0" w:firstRowFirstColumn="0" w:firstRowLastColumn="0" w:lastRowFirstColumn="0" w:lastRowLastColumn="0"/>
            <w:tcW w:w="1000" w:type="pct"/>
            <w:vAlign w:val="center"/>
            <w:hideMark/>
          </w:tcPr>
          <w:p w:rsidR="001353B7" w:rsidRPr="00E17E84" w:rsidRDefault="001353B7" w:rsidP="001353B7">
            <w:pPr>
              <w:jc w:val="center"/>
              <w:rPr>
                <w:rFonts w:cs="Calibri Light"/>
                <w:color w:val="000000"/>
                <w:sz w:val="20"/>
                <w:szCs w:val="20"/>
              </w:rPr>
            </w:pPr>
            <w:r w:rsidRPr="00E17E84">
              <w:rPr>
                <w:rFonts w:cs="Calibri Light"/>
                <w:color w:val="000000"/>
                <w:sz w:val="20"/>
                <w:szCs w:val="20"/>
              </w:rPr>
              <w:t>Udział energii odnawialnej w całkowitym bilansie energetycznym Gminy</w:t>
            </w:r>
          </w:p>
        </w:tc>
        <w:tc>
          <w:tcPr>
            <w:tcW w:w="1000" w:type="pct"/>
            <w:noWrap/>
            <w:vAlign w:val="center"/>
            <w:hideMark/>
          </w:tcPr>
          <w:p w:rsidR="001353B7" w:rsidRPr="00E17E84" w:rsidRDefault="001353B7" w:rsidP="001353B7">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7,36%</w:t>
            </w:r>
          </w:p>
        </w:tc>
        <w:tc>
          <w:tcPr>
            <w:tcW w:w="1000" w:type="pct"/>
            <w:noWrap/>
            <w:vAlign w:val="center"/>
            <w:hideMark/>
          </w:tcPr>
          <w:p w:rsidR="001353B7" w:rsidRPr="00E17E84" w:rsidRDefault="001353B7" w:rsidP="001353B7">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7,32%</w:t>
            </w:r>
          </w:p>
        </w:tc>
        <w:tc>
          <w:tcPr>
            <w:tcW w:w="1000" w:type="pct"/>
            <w:noWrap/>
            <w:vAlign w:val="center"/>
            <w:hideMark/>
          </w:tcPr>
          <w:p w:rsidR="001353B7" w:rsidRPr="00E17E84" w:rsidRDefault="001353B7" w:rsidP="001353B7">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10,03%</w:t>
            </w:r>
          </w:p>
        </w:tc>
        <w:tc>
          <w:tcPr>
            <w:tcW w:w="1000" w:type="pct"/>
            <w:noWrap/>
            <w:vAlign w:val="center"/>
            <w:hideMark/>
          </w:tcPr>
          <w:p w:rsidR="001353B7" w:rsidRPr="00E17E84" w:rsidRDefault="001353B7" w:rsidP="001353B7">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2,66%</w:t>
            </w:r>
          </w:p>
        </w:tc>
      </w:tr>
      <w:tr w:rsidR="001353B7" w:rsidRPr="00E17E84" w:rsidTr="001353B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000" w:type="pct"/>
            <w:vAlign w:val="center"/>
            <w:hideMark/>
          </w:tcPr>
          <w:p w:rsidR="001353B7" w:rsidRPr="00E17E84" w:rsidRDefault="001353B7" w:rsidP="001353B7">
            <w:pPr>
              <w:jc w:val="center"/>
              <w:rPr>
                <w:rFonts w:cs="Calibri Light"/>
                <w:color w:val="000000"/>
                <w:sz w:val="20"/>
                <w:szCs w:val="20"/>
              </w:rPr>
            </w:pPr>
            <w:r w:rsidRPr="00E17E84">
              <w:rPr>
                <w:rFonts w:cs="Calibri Light"/>
                <w:color w:val="000000"/>
                <w:sz w:val="20"/>
                <w:szCs w:val="20"/>
              </w:rPr>
              <w:t>Emisja pyłów PM10</w:t>
            </w:r>
          </w:p>
        </w:tc>
        <w:tc>
          <w:tcPr>
            <w:tcW w:w="1000" w:type="pct"/>
            <w:noWrap/>
            <w:vAlign w:val="center"/>
            <w:hideMark/>
          </w:tcPr>
          <w:p w:rsidR="001353B7" w:rsidRPr="00E17E84" w:rsidRDefault="001353B7" w:rsidP="001353B7">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4,56</w:t>
            </w:r>
          </w:p>
        </w:tc>
        <w:tc>
          <w:tcPr>
            <w:tcW w:w="1000" w:type="pct"/>
            <w:noWrap/>
            <w:vAlign w:val="center"/>
            <w:hideMark/>
          </w:tcPr>
          <w:p w:rsidR="001353B7" w:rsidRPr="00E17E84" w:rsidRDefault="001353B7" w:rsidP="001353B7">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4,89</w:t>
            </w:r>
          </w:p>
        </w:tc>
        <w:tc>
          <w:tcPr>
            <w:tcW w:w="1000" w:type="pct"/>
            <w:noWrap/>
            <w:vAlign w:val="center"/>
            <w:hideMark/>
          </w:tcPr>
          <w:p w:rsidR="001353B7" w:rsidRPr="00E17E84" w:rsidRDefault="001353B7" w:rsidP="001353B7">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4,29</w:t>
            </w:r>
          </w:p>
        </w:tc>
        <w:tc>
          <w:tcPr>
            <w:tcW w:w="1000" w:type="pct"/>
            <w:noWrap/>
            <w:vAlign w:val="center"/>
            <w:hideMark/>
          </w:tcPr>
          <w:p w:rsidR="001353B7" w:rsidRPr="00E17E84" w:rsidRDefault="001353B7" w:rsidP="001353B7">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5,96%</w:t>
            </w:r>
          </w:p>
        </w:tc>
      </w:tr>
      <w:tr w:rsidR="001353B7" w:rsidRPr="00E17E84" w:rsidTr="001353B7">
        <w:trPr>
          <w:trHeight w:val="255"/>
        </w:trPr>
        <w:tc>
          <w:tcPr>
            <w:cnfStyle w:val="001000000000" w:firstRow="0" w:lastRow="0" w:firstColumn="1" w:lastColumn="0" w:oddVBand="0" w:evenVBand="0" w:oddHBand="0" w:evenHBand="0" w:firstRowFirstColumn="0" w:firstRowLastColumn="0" w:lastRowFirstColumn="0" w:lastRowLastColumn="0"/>
            <w:tcW w:w="1000" w:type="pct"/>
            <w:vAlign w:val="center"/>
            <w:hideMark/>
          </w:tcPr>
          <w:p w:rsidR="001353B7" w:rsidRPr="00E17E84" w:rsidRDefault="001353B7" w:rsidP="001353B7">
            <w:pPr>
              <w:jc w:val="center"/>
              <w:rPr>
                <w:rFonts w:cs="Calibri Light"/>
                <w:color w:val="000000"/>
                <w:sz w:val="20"/>
                <w:szCs w:val="20"/>
              </w:rPr>
            </w:pPr>
            <w:r w:rsidRPr="00E17E84">
              <w:rPr>
                <w:rFonts w:cs="Calibri Light"/>
                <w:color w:val="000000"/>
                <w:sz w:val="20"/>
                <w:szCs w:val="20"/>
              </w:rPr>
              <w:t>Emisja pyłów PM2,5</w:t>
            </w:r>
          </w:p>
        </w:tc>
        <w:tc>
          <w:tcPr>
            <w:tcW w:w="1000" w:type="pct"/>
            <w:noWrap/>
            <w:vAlign w:val="center"/>
            <w:hideMark/>
          </w:tcPr>
          <w:p w:rsidR="001353B7" w:rsidRPr="00E17E84" w:rsidRDefault="001353B7" w:rsidP="001353B7">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4,09</w:t>
            </w:r>
          </w:p>
        </w:tc>
        <w:tc>
          <w:tcPr>
            <w:tcW w:w="1000" w:type="pct"/>
            <w:noWrap/>
            <w:vAlign w:val="center"/>
            <w:hideMark/>
          </w:tcPr>
          <w:p w:rsidR="001353B7" w:rsidRPr="00E17E84" w:rsidRDefault="001353B7" w:rsidP="001353B7">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4,30</w:t>
            </w:r>
          </w:p>
        </w:tc>
        <w:tc>
          <w:tcPr>
            <w:tcW w:w="1000" w:type="pct"/>
            <w:noWrap/>
            <w:vAlign w:val="center"/>
            <w:hideMark/>
          </w:tcPr>
          <w:p w:rsidR="001353B7" w:rsidRPr="00E17E84" w:rsidRDefault="001353B7" w:rsidP="001353B7">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3,77</w:t>
            </w:r>
          </w:p>
        </w:tc>
        <w:tc>
          <w:tcPr>
            <w:tcW w:w="1000" w:type="pct"/>
            <w:noWrap/>
            <w:vAlign w:val="center"/>
            <w:hideMark/>
          </w:tcPr>
          <w:p w:rsidR="001353B7" w:rsidRPr="00E17E84" w:rsidRDefault="001353B7" w:rsidP="001353B7">
            <w:pPr>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E17E84">
              <w:rPr>
                <w:rFonts w:cs="Calibri Light"/>
                <w:color w:val="000000"/>
                <w:sz w:val="20"/>
                <w:szCs w:val="20"/>
              </w:rPr>
              <w:t>7,87%</w:t>
            </w:r>
          </w:p>
        </w:tc>
      </w:tr>
      <w:tr w:rsidR="001353B7" w:rsidRPr="00E17E84" w:rsidTr="001353B7">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000" w:type="pct"/>
            <w:vAlign w:val="center"/>
            <w:hideMark/>
          </w:tcPr>
          <w:p w:rsidR="001353B7" w:rsidRPr="00E17E84" w:rsidRDefault="001353B7" w:rsidP="001353B7">
            <w:pPr>
              <w:jc w:val="center"/>
              <w:rPr>
                <w:rFonts w:cs="Calibri Light"/>
                <w:color w:val="000000"/>
                <w:sz w:val="20"/>
                <w:szCs w:val="20"/>
              </w:rPr>
            </w:pPr>
            <w:r w:rsidRPr="00E17E84">
              <w:rPr>
                <w:rFonts w:cs="Calibri Light"/>
                <w:color w:val="000000"/>
                <w:sz w:val="20"/>
                <w:szCs w:val="20"/>
              </w:rPr>
              <w:t>Emisja B(a)P</w:t>
            </w:r>
          </w:p>
        </w:tc>
        <w:tc>
          <w:tcPr>
            <w:tcW w:w="1000" w:type="pct"/>
            <w:noWrap/>
            <w:vAlign w:val="center"/>
            <w:hideMark/>
          </w:tcPr>
          <w:p w:rsidR="001353B7" w:rsidRPr="00E17E84" w:rsidRDefault="001353B7" w:rsidP="001353B7">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4,07</w:t>
            </w:r>
          </w:p>
        </w:tc>
        <w:tc>
          <w:tcPr>
            <w:tcW w:w="1000" w:type="pct"/>
            <w:noWrap/>
            <w:vAlign w:val="center"/>
            <w:hideMark/>
          </w:tcPr>
          <w:p w:rsidR="001353B7" w:rsidRPr="00E17E84" w:rsidRDefault="001353B7" w:rsidP="001353B7">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4,47</w:t>
            </w:r>
          </w:p>
        </w:tc>
        <w:tc>
          <w:tcPr>
            <w:tcW w:w="1000" w:type="pct"/>
            <w:noWrap/>
            <w:vAlign w:val="center"/>
            <w:hideMark/>
          </w:tcPr>
          <w:p w:rsidR="001353B7" w:rsidRPr="00E17E84" w:rsidRDefault="001353B7" w:rsidP="001353B7">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3,75</w:t>
            </w:r>
          </w:p>
        </w:tc>
        <w:tc>
          <w:tcPr>
            <w:tcW w:w="1000" w:type="pct"/>
            <w:noWrap/>
            <w:vAlign w:val="center"/>
            <w:hideMark/>
          </w:tcPr>
          <w:p w:rsidR="001353B7" w:rsidRPr="00E17E84" w:rsidRDefault="001353B7" w:rsidP="001353B7">
            <w:pPr>
              <w:jc w:val="center"/>
              <w:cnfStyle w:val="000000100000" w:firstRow="0" w:lastRow="0" w:firstColumn="0" w:lastColumn="0" w:oddVBand="0" w:evenVBand="0" w:oddHBand="1" w:evenHBand="0" w:firstRowFirstColumn="0" w:firstRowLastColumn="0" w:lastRowFirstColumn="0" w:lastRowLastColumn="0"/>
              <w:rPr>
                <w:rFonts w:cs="Calibri Light"/>
                <w:color w:val="000000"/>
                <w:sz w:val="20"/>
                <w:szCs w:val="20"/>
              </w:rPr>
            </w:pPr>
            <w:r w:rsidRPr="00E17E84">
              <w:rPr>
                <w:rFonts w:cs="Calibri Light"/>
                <w:color w:val="000000"/>
                <w:sz w:val="20"/>
                <w:szCs w:val="20"/>
              </w:rPr>
              <w:t>7,92%</w:t>
            </w:r>
          </w:p>
        </w:tc>
      </w:tr>
    </w:tbl>
    <w:p w:rsidR="00883D4D" w:rsidRPr="00E17E84" w:rsidRDefault="00883D4D" w:rsidP="00F82418">
      <w:pPr>
        <w:rPr>
          <w:rFonts w:cs="Calibri Light"/>
        </w:rPr>
      </w:pPr>
    </w:p>
    <w:p w:rsidR="00F82C04" w:rsidRPr="00E17E84" w:rsidRDefault="00F82C04">
      <w:pPr>
        <w:spacing w:line="259" w:lineRule="auto"/>
        <w:rPr>
          <w:rFonts w:eastAsiaTheme="majorEastAsia" w:cs="Calibri Light"/>
          <w:b/>
          <w:sz w:val="28"/>
          <w:szCs w:val="32"/>
        </w:rPr>
      </w:pPr>
      <w:bookmarkStart w:id="147" w:name="_Toc450737082"/>
      <w:r w:rsidRPr="00E17E84">
        <w:rPr>
          <w:rFonts w:cs="Calibri Light"/>
        </w:rPr>
        <w:br w:type="page"/>
      </w:r>
    </w:p>
    <w:p w:rsidR="002B4E9E" w:rsidRPr="00E17E84" w:rsidRDefault="002B4E9E" w:rsidP="00F16A7D">
      <w:pPr>
        <w:pStyle w:val="Nagwek1"/>
        <w:numPr>
          <w:ilvl w:val="0"/>
          <w:numId w:val="25"/>
        </w:numPr>
        <w:rPr>
          <w:rFonts w:cs="Calibri Light"/>
        </w:rPr>
      </w:pPr>
      <w:bookmarkStart w:id="148" w:name="_Toc469034883"/>
      <w:r w:rsidRPr="00E17E84">
        <w:rPr>
          <w:rFonts w:cs="Calibri Light"/>
        </w:rPr>
        <w:lastRenderedPageBreak/>
        <w:t>Monitoring</w:t>
      </w:r>
      <w:r w:rsidR="00C017F0" w:rsidRPr="00E17E84">
        <w:rPr>
          <w:rFonts w:cs="Calibri Light"/>
        </w:rPr>
        <w:t xml:space="preserve"> </w:t>
      </w:r>
      <w:r w:rsidRPr="00E17E84">
        <w:rPr>
          <w:rFonts w:cs="Calibri Light"/>
        </w:rPr>
        <w:t>zaplanowanych</w:t>
      </w:r>
      <w:r w:rsidR="00C017F0" w:rsidRPr="00E17E84">
        <w:rPr>
          <w:rFonts w:cs="Calibri Light"/>
        </w:rPr>
        <w:t xml:space="preserve"> </w:t>
      </w:r>
      <w:r w:rsidRPr="00E17E84">
        <w:rPr>
          <w:rFonts w:cs="Calibri Light"/>
        </w:rPr>
        <w:t>działań</w:t>
      </w:r>
      <w:bookmarkEnd w:id="147"/>
      <w:bookmarkEnd w:id="148"/>
    </w:p>
    <w:p w:rsidR="002B4E9E" w:rsidRPr="00E17E84" w:rsidRDefault="002B4E9E" w:rsidP="00F16A7D">
      <w:pPr>
        <w:pStyle w:val="Nagwek2"/>
        <w:numPr>
          <w:ilvl w:val="1"/>
          <w:numId w:val="25"/>
        </w:numPr>
        <w:ind w:left="426"/>
        <w:rPr>
          <w:rFonts w:cs="Calibri Light"/>
        </w:rPr>
      </w:pPr>
      <w:bookmarkStart w:id="149" w:name="_Toc450737083"/>
      <w:bookmarkStart w:id="150" w:name="_Toc469034884"/>
      <w:r w:rsidRPr="00E17E84">
        <w:rPr>
          <w:rFonts w:cs="Calibri Light"/>
        </w:rPr>
        <w:t>Monitoring</w:t>
      </w:r>
      <w:bookmarkEnd w:id="149"/>
      <w:bookmarkEnd w:id="150"/>
    </w:p>
    <w:p w:rsidR="008A3691" w:rsidRPr="00E17E84" w:rsidRDefault="008A3691" w:rsidP="005027A3">
      <w:pPr>
        <w:rPr>
          <w:rFonts w:cs="Calibri Light"/>
        </w:rPr>
      </w:pPr>
      <w:r w:rsidRPr="00E17E84">
        <w:rPr>
          <w:rFonts w:cs="Calibri Light"/>
        </w:rPr>
        <w:t>MONITOROWANIE</w:t>
      </w:r>
    </w:p>
    <w:p w:rsidR="005027A3" w:rsidRPr="00E17E84" w:rsidRDefault="005027A3" w:rsidP="005027A3">
      <w:pPr>
        <w:rPr>
          <w:rFonts w:cs="Calibri Light"/>
        </w:rPr>
      </w:pPr>
      <w:r w:rsidRPr="00E17E84">
        <w:rPr>
          <w:rFonts w:cs="Calibri Light"/>
        </w:rPr>
        <w:t>Stały</w:t>
      </w:r>
      <w:r w:rsidR="00C017F0" w:rsidRPr="00E17E84">
        <w:rPr>
          <w:rFonts w:cs="Calibri Light"/>
        </w:rPr>
        <w:t xml:space="preserve"> </w:t>
      </w:r>
      <w:r w:rsidRPr="00E17E84">
        <w:rPr>
          <w:rFonts w:cs="Calibri Light"/>
        </w:rPr>
        <w:t>monitoring</w:t>
      </w:r>
      <w:r w:rsidR="00C017F0" w:rsidRPr="00E17E84">
        <w:rPr>
          <w:rFonts w:cs="Calibri Light"/>
        </w:rPr>
        <w:t xml:space="preserve"> </w:t>
      </w:r>
      <w:r w:rsidRPr="00E17E84">
        <w:rPr>
          <w:rFonts w:cs="Calibri Light"/>
        </w:rPr>
        <w:t>PGN</w:t>
      </w:r>
      <w:r w:rsidR="00C017F0" w:rsidRPr="00E17E84">
        <w:rPr>
          <w:rFonts w:cs="Calibri Light"/>
        </w:rPr>
        <w:t xml:space="preserve"> </w:t>
      </w:r>
      <w:r w:rsidRPr="00E17E84">
        <w:rPr>
          <w:rFonts w:cs="Calibri Light"/>
        </w:rPr>
        <w:t>jest</w:t>
      </w:r>
      <w:r w:rsidR="00C017F0" w:rsidRPr="00E17E84">
        <w:rPr>
          <w:rFonts w:cs="Calibri Light"/>
        </w:rPr>
        <w:t xml:space="preserve"> </w:t>
      </w:r>
      <w:r w:rsidRPr="00E17E84">
        <w:rPr>
          <w:rFonts w:cs="Calibri Light"/>
        </w:rPr>
        <w:t>niezbędnym</w:t>
      </w:r>
      <w:r w:rsidR="00C017F0" w:rsidRPr="00E17E84">
        <w:rPr>
          <w:rFonts w:cs="Calibri Light"/>
        </w:rPr>
        <w:t xml:space="preserve"> </w:t>
      </w:r>
      <w:r w:rsidRPr="00E17E84">
        <w:rPr>
          <w:rFonts w:cs="Calibri Light"/>
        </w:rPr>
        <w:t>elementem</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jego</w:t>
      </w:r>
      <w:r w:rsidR="00C017F0" w:rsidRPr="00E17E84">
        <w:rPr>
          <w:rFonts w:cs="Calibri Light"/>
        </w:rPr>
        <w:t xml:space="preserve"> </w:t>
      </w:r>
      <w:r w:rsidRPr="00E17E84">
        <w:rPr>
          <w:rFonts w:cs="Calibri Light"/>
        </w:rPr>
        <w:t>wdrażaniu</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Konieczne</w:t>
      </w:r>
      <w:r w:rsidR="00C017F0" w:rsidRPr="00E17E84">
        <w:rPr>
          <w:rFonts w:cs="Calibri Light"/>
        </w:rPr>
        <w:t xml:space="preserve"> </w:t>
      </w:r>
      <w:r w:rsidRPr="00E17E84">
        <w:rPr>
          <w:rFonts w:cs="Calibri Light"/>
        </w:rPr>
        <w:t>jest</w:t>
      </w:r>
      <w:r w:rsidR="00C017F0" w:rsidRPr="00E17E84">
        <w:rPr>
          <w:rFonts w:cs="Calibri Light"/>
        </w:rPr>
        <w:t xml:space="preserve"> </w:t>
      </w:r>
      <w:r w:rsidRPr="00E17E84">
        <w:rPr>
          <w:rFonts w:cs="Calibri Light"/>
        </w:rPr>
        <w:t>stałe</w:t>
      </w:r>
      <w:r w:rsidR="00C017F0" w:rsidRPr="00E17E84">
        <w:rPr>
          <w:rFonts w:cs="Calibri Light"/>
        </w:rPr>
        <w:t xml:space="preserve"> </w:t>
      </w:r>
      <w:r w:rsidRPr="00E17E84">
        <w:rPr>
          <w:rFonts w:cs="Calibri Light"/>
        </w:rPr>
        <w:t>śledzenie</w:t>
      </w:r>
      <w:r w:rsidR="00C017F0" w:rsidRPr="00E17E84">
        <w:rPr>
          <w:rFonts w:cs="Calibri Light"/>
        </w:rPr>
        <w:t xml:space="preserve"> </w:t>
      </w:r>
      <w:r w:rsidRPr="00E17E84">
        <w:rPr>
          <w:rFonts w:cs="Calibri Light"/>
        </w:rPr>
        <w:t>postępów</w:t>
      </w:r>
      <w:r w:rsidR="00C017F0" w:rsidRPr="00E17E84">
        <w:rPr>
          <w:rFonts w:cs="Calibri Light"/>
        </w:rPr>
        <w:t xml:space="preserve"> </w:t>
      </w:r>
      <w:r w:rsidRPr="00E17E84">
        <w:rPr>
          <w:rFonts w:cs="Calibri Light"/>
        </w:rPr>
        <w:t>we</w:t>
      </w:r>
      <w:r w:rsidR="00C017F0" w:rsidRPr="00E17E84">
        <w:rPr>
          <w:rFonts w:cs="Calibri Light"/>
        </w:rPr>
        <w:t xml:space="preserve"> </w:t>
      </w:r>
      <w:r w:rsidRPr="00E17E84">
        <w:rPr>
          <w:rFonts w:cs="Calibri Light"/>
        </w:rPr>
        <w:t>wdrażaniu</w:t>
      </w:r>
      <w:r w:rsidR="00C017F0" w:rsidRPr="00E17E84">
        <w:rPr>
          <w:rFonts w:cs="Calibri Light"/>
        </w:rPr>
        <w:t xml:space="preserve"> </w:t>
      </w:r>
      <w:r w:rsidRPr="00E17E84">
        <w:rPr>
          <w:rFonts w:cs="Calibri Light"/>
        </w:rPr>
        <w:t>PGN</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osiąganiu</w:t>
      </w:r>
      <w:r w:rsidR="00C017F0" w:rsidRPr="00E17E84">
        <w:rPr>
          <w:rFonts w:cs="Calibri Light"/>
        </w:rPr>
        <w:t xml:space="preserve"> </w:t>
      </w:r>
      <w:r w:rsidRPr="00E17E84">
        <w:rPr>
          <w:rFonts w:cs="Calibri Light"/>
        </w:rPr>
        <w:t>założonych</w:t>
      </w:r>
      <w:r w:rsidR="00C017F0" w:rsidRPr="00E17E84">
        <w:rPr>
          <w:rFonts w:cs="Calibri Light"/>
        </w:rPr>
        <w:t xml:space="preserve"> </w:t>
      </w:r>
      <w:r w:rsidRPr="00E17E84">
        <w:rPr>
          <w:rFonts w:cs="Calibri Light"/>
        </w:rPr>
        <w:t>celów</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zakresie</w:t>
      </w:r>
      <w:r w:rsidR="00C017F0" w:rsidRPr="00E17E84">
        <w:rPr>
          <w:rFonts w:cs="Calibri Light"/>
        </w:rPr>
        <w:t xml:space="preserve"> </w:t>
      </w:r>
      <w:r w:rsidRPr="00E17E84">
        <w:rPr>
          <w:rFonts w:cs="Calibri Light"/>
        </w:rPr>
        <w:t>ograniczenia</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CO</w:t>
      </w:r>
      <w:r w:rsidRPr="00E17E84">
        <w:rPr>
          <w:rFonts w:cs="Calibri Light"/>
          <w:vertAlign w:val="subscript"/>
        </w:rPr>
        <w:t>2</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zużycia</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Proces</w:t>
      </w:r>
      <w:r w:rsidR="00C017F0" w:rsidRPr="00E17E84">
        <w:rPr>
          <w:rFonts w:cs="Calibri Light"/>
        </w:rPr>
        <w:t xml:space="preserve"> </w:t>
      </w:r>
      <w:r w:rsidRPr="00E17E84">
        <w:rPr>
          <w:rFonts w:cs="Calibri Light"/>
        </w:rPr>
        <w:t>monitorowania</w:t>
      </w:r>
      <w:r w:rsidR="00C017F0" w:rsidRPr="00E17E84">
        <w:rPr>
          <w:rFonts w:cs="Calibri Light"/>
        </w:rPr>
        <w:t xml:space="preserve"> </w:t>
      </w:r>
      <w:r w:rsidRPr="00E17E84">
        <w:rPr>
          <w:rFonts w:cs="Calibri Light"/>
        </w:rPr>
        <w:t>pozwoli</w:t>
      </w:r>
      <w:r w:rsidR="00C017F0" w:rsidRPr="00E17E84">
        <w:rPr>
          <w:rFonts w:cs="Calibri Light"/>
        </w:rPr>
        <w:t xml:space="preserve"> </w:t>
      </w:r>
      <w:r w:rsidRPr="00E17E84">
        <w:rPr>
          <w:rFonts w:cs="Calibri Light"/>
        </w:rPr>
        <w:t>również</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wprowadzanie</w:t>
      </w:r>
      <w:r w:rsidR="00C017F0" w:rsidRPr="00E17E84">
        <w:rPr>
          <w:rFonts w:cs="Calibri Light"/>
        </w:rPr>
        <w:t xml:space="preserve"> </w:t>
      </w:r>
      <w:r w:rsidRPr="00E17E84">
        <w:rPr>
          <w:rFonts w:cs="Calibri Light"/>
        </w:rPr>
        <w:t>ewentualnych</w:t>
      </w:r>
      <w:r w:rsidR="00C017F0" w:rsidRPr="00E17E84">
        <w:rPr>
          <w:rFonts w:cs="Calibri Light"/>
        </w:rPr>
        <w:t xml:space="preserve"> </w:t>
      </w:r>
      <w:r w:rsidRPr="00E17E84">
        <w:rPr>
          <w:rFonts w:cs="Calibri Light"/>
        </w:rPr>
        <w:t>poprawek.</w:t>
      </w:r>
      <w:r w:rsidR="00C017F0" w:rsidRPr="00E17E84">
        <w:rPr>
          <w:rFonts w:cs="Calibri Light"/>
        </w:rPr>
        <w:t xml:space="preserve"> </w:t>
      </w:r>
      <w:r w:rsidRPr="00E17E84">
        <w:rPr>
          <w:rFonts w:cs="Calibri Light"/>
        </w:rPr>
        <w:t>Regularne</w:t>
      </w:r>
      <w:r w:rsidR="00C017F0" w:rsidRPr="00E17E84">
        <w:rPr>
          <w:rFonts w:cs="Calibri Light"/>
        </w:rPr>
        <w:t xml:space="preserve"> </w:t>
      </w:r>
      <w:r w:rsidRPr="00E17E84">
        <w:rPr>
          <w:rFonts w:cs="Calibri Light"/>
        </w:rPr>
        <w:t>monitorowanie,</w:t>
      </w:r>
      <w:r w:rsidR="00C017F0" w:rsidRPr="00E17E84">
        <w:rPr>
          <w:rFonts w:cs="Calibri Light"/>
        </w:rPr>
        <w:t xml:space="preserve"> </w:t>
      </w:r>
      <w:r w:rsidRPr="00E17E84">
        <w:rPr>
          <w:rFonts w:cs="Calibri Light"/>
        </w:rPr>
        <w:t>a</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ślad</w:t>
      </w:r>
      <w:r w:rsidR="00C017F0" w:rsidRPr="00E17E84">
        <w:rPr>
          <w:rFonts w:cs="Calibri Light"/>
        </w:rPr>
        <w:t xml:space="preserve"> </w:t>
      </w:r>
      <w:r w:rsidRPr="00E17E84">
        <w:rPr>
          <w:rFonts w:cs="Calibri Light"/>
        </w:rPr>
        <w:t>za</w:t>
      </w:r>
      <w:r w:rsidR="00C017F0" w:rsidRPr="00E17E84">
        <w:rPr>
          <w:rFonts w:cs="Calibri Light"/>
        </w:rPr>
        <w:t xml:space="preserve"> </w:t>
      </w:r>
      <w:r w:rsidRPr="00E17E84">
        <w:rPr>
          <w:rFonts w:cs="Calibri Light"/>
        </w:rPr>
        <w:t>nim</w:t>
      </w:r>
      <w:r w:rsidR="00C017F0" w:rsidRPr="00E17E84">
        <w:rPr>
          <w:rFonts w:cs="Calibri Light"/>
        </w:rPr>
        <w:t xml:space="preserve"> </w:t>
      </w:r>
      <w:r w:rsidRPr="00E17E84">
        <w:rPr>
          <w:rFonts w:cs="Calibri Light"/>
        </w:rPr>
        <w:t>odpowiednia</w:t>
      </w:r>
      <w:r w:rsidR="00C017F0" w:rsidRPr="00E17E84">
        <w:rPr>
          <w:rFonts w:cs="Calibri Light"/>
        </w:rPr>
        <w:t xml:space="preserve"> </w:t>
      </w:r>
      <w:r w:rsidRPr="00E17E84">
        <w:rPr>
          <w:rFonts w:cs="Calibri Light"/>
        </w:rPr>
        <w:t>adaptacja</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umożliwiają</w:t>
      </w:r>
      <w:r w:rsidR="00C017F0" w:rsidRPr="00E17E84">
        <w:rPr>
          <w:rFonts w:cs="Calibri Light"/>
        </w:rPr>
        <w:t xml:space="preserve"> </w:t>
      </w:r>
      <w:r w:rsidRPr="00E17E84">
        <w:rPr>
          <w:rFonts w:cs="Calibri Light"/>
        </w:rPr>
        <w:t>stałe</w:t>
      </w:r>
      <w:r w:rsidR="00C017F0" w:rsidRPr="00E17E84">
        <w:rPr>
          <w:rFonts w:cs="Calibri Light"/>
        </w:rPr>
        <w:t xml:space="preserve"> </w:t>
      </w:r>
      <w:r w:rsidRPr="00E17E84">
        <w:rPr>
          <w:rFonts w:cs="Calibri Light"/>
        </w:rPr>
        <w:t>ulepszanie</w:t>
      </w:r>
      <w:r w:rsidR="00C017F0" w:rsidRPr="00E17E84">
        <w:rPr>
          <w:rFonts w:cs="Calibri Light"/>
        </w:rPr>
        <w:t xml:space="preserve"> </w:t>
      </w:r>
      <w:r w:rsidRPr="00E17E84">
        <w:rPr>
          <w:rFonts w:cs="Calibri Light"/>
        </w:rPr>
        <w:t>dokumentu.</w:t>
      </w:r>
      <w:r w:rsidR="00C017F0" w:rsidRPr="00E17E84">
        <w:rPr>
          <w:rFonts w:cs="Calibri Light"/>
        </w:rPr>
        <w:t xml:space="preserve"> </w:t>
      </w:r>
      <w:r w:rsidRPr="00E17E84">
        <w:rPr>
          <w:rFonts w:cs="Calibri Light"/>
        </w:rPr>
        <w:t>Prawidłowe</w:t>
      </w:r>
      <w:r w:rsidR="00C017F0" w:rsidRPr="00E17E84">
        <w:rPr>
          <w:rFonts w:cs="Calibri Light"/>
        </w:rPr>
        <w:t xml:space="preserve"> </w:t>
      </w:r>
      <w:r w:rsidRPr="00E17E84">
        <w:rPr>
          <w:rFonts w:cs="Calibri Light"/>
        </w:rPr>
        <w:t>wdrażanie</w:t>
      </w:r>
      <w:r w:rsidR="00C017F0" w:rsidRPr="00E17E84">
        <w:rPr>
          <w:rFonts w:cs="Calibri Light"/>
        </w:rPr>
        <w:t xml:space="preserve"> </w:t>
      </w:r>
      <w:r w:rsidRPr="00E17E84">
        <w:rPr>
          <w:rFonts w:cs="Calibri Light"/>
        </w:rPr>
        <w:t>PGN</w:t>
      </w:r>
      <w:r w:rsidR="00C017F0" w:rsidRPr="00E17E84">
        <w:rPr>
          <w:rFonts w:cs="Calibri Light"/>
        </w:rPr>
        <w:t xml:space="preserve"> </w:t>
      </w:r>
      <w:r w:rsidRPr="00E17E84">
        <w:rPr>
          <w:rFonts w:cs="Calibri Light"/>
        </w:rPr>
        <w:t>powinno</w:t>
      </w:r>
      <w:r w:rsidR="00C017F0" w:rsidRPr="00E17E84">
        <w:rPr>
          <w:rFonts w:cs="Calibri Light"/>
        </w:rPr>
        <w:t xml:space="preserve"> </w:t>
      </w:r>
      <w:r w:rsidRPr="00E17E84">
        <w:rPr>
          <w:rFonts w:cs="Calibri Light"/>
        </w:rPr>
        <w:t>odbywać</w:t>
      </w:r>
      <w:r w:rsidR="00C017F0" w:rsidRPr="00E17E84">
        <w:rPr>
          <w:rFonts w:cs="Calibri Light"/>
        </w:rPr>
        <w:t xml:space="preserve"> </w:t>
      </w:r>
      <w:r w:rsidRPr="00E17E84">
        <w:rPr>
          <w:rFonts w:cs="Calibri Light"/>
        </w:rPr>
        <w:t>się</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myśl</w:t>
      </w:r>
      <w:r w:rsidR="00C017F0" w:rsidRPr="00E17E84">
        <w:rPr>
          <w:rFonts w:cs="Calibri Light"/>
        </w:rPr>
        <w:t xml:space="preserve"> </w:t>
      </w:r>
      <w:r w:rsidRPr="00E17E84">
        <w:rPr>
          <w:rFonts w:cs="Calibri Light"/>
        </w:rPr>
        <w:t>zasady:</w:t>
      </w:r>
      <w:r w:rsidR="00C017F0" w:rsidRPr="00E17E84">
        <w:rPr>
          <w:rFonts w:cs="Calibri Light"/>
        </w:rPr>
        <w:t xml:space="preserve"> </w:t>
      </w:r>
      <w:r w:rsidRPr="00E17E84">
        <w:rPr>
          <w:rFonts w:cs="Calibri Light"/>
        </w:rPr>
        <w:t>zaplanuj,</w:t>
      </w:r>
      <w:r w:rsidR="00C017F0" w:rsidRPr="00E17E84">
        <w:rPr>
          <w:rFonts w:cs="Calibri Light"/>
        </w:rPr>
        <w:t xml:space="preserve"> </w:t>
      </w:r>
      <w:r w:rsidRPr="00E17E84">
        <w:rPr>
          <w:rFonts w:cs="Calibri Light"/>
        </w:rPr>
        <w:t>wykonaj,</w:t>
      </w:r>
      <w:r w:rsidR="00C017F0" w:rsidRPr="00E17E84">
        <w:rPr>
          <w:rFonts w:cs="Calibri Light"/>
        </w:rPr>
        <w:t xml:space="preserve"> </w:t>
      </w:r>
      <w:r w:rsidRPr="00E17E84">
        <w:rPr>
          <w:rFonts w:cs="Calibri Light"/>
        </w:rPr>
        <w:t>sprawdź,</w:t>
      </w:r>
      <w:r w:rsidR="00C017F0" w:rsidRPr="00E17E84">
        <w:rPr>
          <w:rFonts w:cs="Calibri Light"/>
        </w:rPr>
        <w:t xml:space="preserve"> </w:t>
      </w:r>
      <w:r w:rsidRPr="00E17E84">
        <w:rPr>
          <w:rFonts w:cs="Calibri Light"/>
        </w:rPr>
        <w:t>zastosuj.</w:t>
      </w:r>
      <w:r w:rsidR="00C017F0" w:rsidRPr="00E17E84">
        <w:rPr>
          <w:rFonts w:cs="Calibri Light"/>
        </w:rPr>
        <w:t xml:space="preserve"> </w:t>
      </w:r>
    </w:p>
    <w:p w:rsidR="005027A3" w:rsidRPr="00E17E84" w:rsidRDefault="005027A3" w:rsidP="005027A3">
      <w:pPr>
        <w:rPr>
          <w:rFonts w:cs="Calibri Light"/>
        </w:rPr>
      </w:pPr>
      <w:r w:rsidRPr="00E17E84">
        <w:rPr>
          <w:rFonts w:cs="Calibri Light"/>
        </w:rPr>
        <w:t>System</w:t>
      </w:r>
      <w:r w:rsidR="00C017F0" w:rsidRPr="00E17E84">
        <w:rPr>
          <w:rFonts w:cs="Calibri Light"/>
        </w:rPr>
        <w:t xml:space="preserve"> </w:t>
      </w:r>
      <w:r w:rsidRPr="00E17E84">
        <w:rPr>
          <w:rFonts w:cs="Calibri Light"/>
        </w:rPr>
        <w:t>monitoringu</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Gospodarki</w:t>
      </w:r>
      <w:r w:rsidR="00C017F0" w:rsidRPr="00E17E84">
        <w:rPr>
          <w:rFonts w:cs="Calibri Light"/>
        </w:rPr>
        <w:t xml:space="preserve"> </w:t>
      </w:r>
      <w:r w:rsidRPr="00E17E84">
        <w:rPr>
          <w:rFonts w:cs="Calibri Light"/>
        </w:rPr>
        <w:t>Niskoemisyjnej</w:t>
      </w:r>
      <w:r w:rsidR="00C017F0" w:rsidRPr="00E17E84">
        <w:rPr>
          <w:rFonts w:cs="Calibri Light"/>
        </w:rPr>
        <w:t xml:space="preserve"> </w:t>
      </w:r>
      <w:r w:rsidRPr="00E17E84">
        <w:rPr>
          <w:rFonts w:cs="Calibri Light"/>
        </w:rPr>
        <w:t>składa</w:t>
      </w:r>
      <w:r w:rsidR="00C017F0" w:rsidRPr="00E17E84">
        <w:rPr>
          <w:rFonts w:cs="Calibri Light"/>
        </w:rPr>
        <w:t xml:space="preserve"> </w:t>
      </w:r>
      <w:r w:rsidRPr="00E17E84">
        <w:rPr>
          <w:rFonts w:cs="Calibri Light"/>
        </w:rPr>
        <w:t>się</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następujących</w:t>
      </w:r>
      <w:r w:rsidR="00C017F0" w:rsidRPr="00E17E84">
        <w:rPr>
          <w:rFonts w:cs="Calibri Light"/>
        </w:rPr>
        <w:t xml:space="preserve"> </w:t>
      </w:r>
      <w:r w:rsidRPr="00E17E84">
        <w:rPr>
          <w:rFonts w:cs="Calibri Light"/>
        </w:rPr>
        <w:t>działań:</w:t>
      </w:r>
      <w:r w:rsidR="00C017F0" w:rsidRPr="00E17E84">
        <w:rPr>
          <w:rFonts w:cs="Calibri Light"/>
        </w:rPr>
        <w:t xml:space="preserve"> </w:t>
      </w:r>
    </w:p>
    <w:p w:rsidR="005027A3" w:rsidRPr="00E17E84" w:rsidRDefault="005027A3" w:rsidP="00F748E7">
      <w:pPr>
        <w:pStyle w:val="Akapitzlist"/>
        <w:numPr>
          <w:ilvl w:val="0"/>
          <w:numId w:val="14"/>
        </w:numPr>
        <w:rPr>
          <w:rFonts w:cs="Calibri Light"/>
        </w:rPr>
      </w:pPr>
      <w:r w:rsidRPr="00E17E84">
        <w:rPr>
          <w:rFonts w:cs="Calibri Light"/>
        </w:rPr>
        <w:t>systematyczne</w:t>
      </w:r>
      <w:r w:rsidR="00C017F0" w:rsidRPr="00E17E84">
        <w:rPr>
          <w:rFonts w:cs="Calibri Light"/>
        </w:rPr>
        <w:t xml:space="preserve"> </w:t>
      </w:r>
      <w:r w:rsidRPr="00E17E84">
        <w:rPr>
          <w:rFonts w:cs="Calibri Light"/>
        </w:rPr>
        <w:t>zbieranie</w:t>
      </w:r>
      <w:r w:rsidR="00C017F0" w:rsidRPr="00E17E84">
        <w:rPr>
          <w:rFonts w:cs="Calibri Light"/>
        </w:rPr>
        <w:t xml:space="preserve"> </w:t>
      </w:r>
      <w:r w:rsidRPr="00E17E84">
        <w:rPr>
          <w:rFonts w:cs="Calibri Light"/>
        </w:rPr>
        <w:t>danych</w:t>
      </w:r>
      <w:r w:rsidR="00C017F0" w:rsidRPr="00E17E84">
        <w:rPr>
          <w:rFonts w:cs="Calibri Light"/>
        </w:rPr>
        <w:t xml:space="preserve"> </w:t>
      </w:r>
      <w:r w:rsidRPr="00E17E84">
        <w:rPr>
          <w:rFonts w:cs="Calibri Light"/>
        </w:rPr>
        <w:t>liczbowych</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informacji</w:t>
      </w:r>
      <w:r w:rsidR="00C017F0" w:rsidRPr="00E17E84">
        <w:rPr>
          <w:rFonts w:cs="Calibri Light"/>
        </w:rPr>
        <w:t xml:space="preserve"> </w:t>
      </w:r>
      <w:r w:rsidRPr="00E17E84">
        <w:rPr>
          <w:rFonts w:cs="Calibri Light"/>
        </w:rPr>
        <w:t>dotyczących</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poszczególnych</w:t>
      </w:r>
      <w:r w:rsidR="00C017F0" w:rsidRPr="00E17E84">
        <w:rPr>
          <w:rFonts w:cs="Calibri Light"/>
        </w:rPr>
        <w:t xml:space="preserve"> </w:t>
      </w:r>
      <w:r w:rsidRPr="00E17E84">
        <w:rPr>
          <w:rFonts w:cs="Calibri Light"/>
        </w:rPr>
        <w:t>zadań</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(np.</w:t>
      </w:r>
      <w:r w:rsidR="00C017F0" w:rsidRPr="00E17E84">
        <w:rPr>
          <w:rFonts w:cs="Calibri Light"/>
        </w:rPr>
        <w:t xml:space="preserve"> </w:t>
      </w:r>
      <w:r w:rsidRPr="00E17E84">
        <w:rPr>
          <w:rFonts w:cs="Calibri Light"/>
        </w:rPr>
        <w:t>ilość</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rodzaj</w:t>
      </w:r>
      <w:r w:rsidR="00C017F0" w:rsidRPr="00E17E84">
        <w:rPr>
          <w:rFonts w:cs="Calibri Light"/>
        </w:rPr>
        <w:t xml:space="preserve"> </w:t>
      </w:r>
      <w:r w:rsidRPr="00E17E84">
        <w:rPr>
          <w:rFonts w:cs="Calibri Light"/>
        </w:rPr>
        <w:t>budynków</w:t>
      </w:r>
      <w:r w:rsidR="00C017F0" w:rsidRPr="00E17E84">
        <w:rPr>
          <w:rFonts w:cs="Calibri Light"/>
        </w:rPr>
        <w:t xml:space="preserve"> </w:t>
      </w:r>
      <w:r w:rsidRPr="00E17E84">
        <w:rPr>
          <w:rFonts w:cs="Calibri Light"/>
        </w:rPr>
        <w:t>poddanych</w:t>
      </w:r>
      <w:r w:rsidR="00C017F0" w:rsidRPr="00E17E84">
        <w:rPr>
          <w:rFonts w:cs="Calibri Light"/>
        </w:rPr>
        <w:t xml:space="preserve"> </w:t>
      </w:r>
      <w:r w:rsidRPr="00E17E84">
        <w:rPr>
          <w:rFonts w:cs="Calibri Light"/>
        </w:rPr>
        <w:t>termomodernizacji</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powierzchnia</w:t>
      </w:r>
      <w:r w:rsidR="00C017F0" w:rsidRPr="00E17E84">
        <w:rPr>
          <w:rFonts w:cs="Calibri Light"/>
        </w:rPr>
        <w:t xml:space="preserve"> </w:t>
      </w:r>
      <w:r w:rsidRPr="00E17E84">
        <w:rPr>
          <w:rFonts w:cs="Calibri Light"/>
        </w:rPr>
        <w:t>użytkowa,</w:t>
      </w:r>
      <w:r w:rsidR="00C017F0" w:rsidRPr="00E17E84">
        <w:rPr>
          <w:rFonts w:cs="Calibri Light"/>
        </w:rPr>
        <w:t xml:space="preserve"> </w:t>
      </w:r>
      <w:r w:rsidRPr="00E17E84">
        <w:rPr>
          <w:rFonts w:cs="Calibri Light"/>
        </w:rPr>
        <w:t>ilość</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rodzaj</w:t>
      </w:r>
      <w:r w:rsidR="00C017F0" w:rsidRPr="00E17E84">
        <w:rPr>
          <w:rFonts w:cs="Calibri Light"/>
        </w:rPr>
        <w:t xml:space="preserve"> </w:t>
      </w:r>
      <w:r w:rsidRPr="00E17E84">
        <w:rPr>
          <w:rFonts w:cs="Calibri Light"/>
        </w:rPr>
        <w:t>wymienionych</w:t>
      </w:r>
      <w:r w:rsidR="00C017F0" w:rsidRPr="00E17E84">
        <w:rPr>
          <w:rFonts w:cs="Calibri Light"/>
        </w:rPr>
        <w:t xml:space="preserve"> </w:t>
      </w:r>
      <w:r w:rsidRPr="00E17E84">
        <w:rPr>
          <w:rFonts w:cs="Calibri Light"/>
        </w:rPr>
        <w:t>opraw</w:t>
      </w:r>
      <w:r w:rsidR="00C017F0" w:rsidRPr="00E17E84">
        <w:rPr>
          <w:rFonts w:cs="Calibri Light"/>
        </w:rPr>
        <w:t xml:space="preserve"> </w:t>
      </w:r>
      <w:r w:rsidRPr="00E17E84">
        <w:rPr>
          <w:rFonts w:cs="Calibri Light"/>
        </w:rPr>
        <w:t>oświetleniowych</w:t>
      </w:r>
      <w:r w:rsidR="00C017F0" w:rsidRPr="00E17E84">
        <w:rPr>
          <w:rFonts w:cs="Calibri Light"/>
        </w:rPr>
        <w:t xml:space="preserve"> </w:t>
      </w:r>
      <w:r w:rsidRPr="00E17E84">
        <w:rPr>
          <w:rFonts w:cs="Calibri Light"/>
        </w:rPr>
        <w:t>itp.);</w:t>
      </w:r>
      <w:r w:rsidR="00C017F0" w:rsidRPr="00E17E84">
        <w:rPr>
          <w:rFonts w:cs="Calibri Light"/>
        </w:rPr>
        <w:t xml:space="preserve"> </w:t>
      </w:r>
      <w:r w:rsidRPr="00E17E84">
        <w:rPr>
          <w:rFonts w:cs="Calibri Light"/>
        </w:rPr>
        <w:t>dane</w:t>
      </w:r>
      <w:r w:rsidR="00C017F0" w:rsidRPr="00E17E84">
        <w:rPr>
          <w:rFonts w:cs="Calibri Light"/>
        </w:rPr>
        <w:t xml:space="preserve"> </w:t>
      </w:r>
      <w:r w:rsidRPr="00E17E84">
        <w:rPr>
          <w:rFonts w:cs="Calibri Light"/>
        </w:rPr>
        <w:t>powinny</w:t>
      </w:r>
      <w:r w:rsidR="00C017F0" w:rsidRPr="00E17E84">
        <w:rPr>
          <w:rFonts w:cs="Calibri Light"/>
        </w:rPr>
        <w:t xml:space="preserve"> </w:t>
      </w:r>
      <w:r w:rsidRPr="00E17E84">
        <w:rPr>
          <w:rFonts w:cs="Calibri Light"/>
        </w:rPr>
        <w:t>być</w:t>
      </w:r>
      <w:r w:rsidR="00C017F0" w:rsidRPr="00E17E84">
        <w:rPr>
          <w:rFonts w:cs="Calibri Light"/>
        </w:rPr>
        <w:t xml:space="preserve"> </w:t>
      </w:r>
      <w:r w:rsidRPr="00E17E84">
        <w:rPr>
          <w:rFonts w:cs="Calibri Light"/>
        </w:rPr>
        <w:t>gromadzone</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bieżąco,</w:t>
      </w:r>
      <w:r w:rsidR="00C017F0" w:rsidRPr="00E17E84">
        <w:rPr>
          <w:rFonts w:cs="Calibri Light"/>
        </w:rPr>
        <w:t xml:space="preserve"> </w:t>
      </w:r>
      <w:r w:rsidRPr="00E17E84">
        <w:rPr>
          <w:rFonts w:cs="Calibri Light"/>
        </w:rPr>
        <w:t>natomiast</w:t>
      </w:r>
      <w:r w:rsidR="00C017F0" w:rsidRPr="00E17E84">
        <w:rPr>
          <w:rFonts w:cs="Calibri Light"/>
        </w:rPr>
        <w:t xml:space="preserve"> </w:t>
      </w:r>
      <w:r w:rsidRPr="00E17E84">
        <w:rPr>
          <w:rFonts w:cs="Calibri Light"/>
        </w:rPr>
        <w:t>kompletne</w:t>
      </w:r>
      <w:r w:rsidR="00C017F0" w:rsidRPr="00E17E84">
        <w:rPr>
          <w:rFonts w:cs="Calibri Light"/>
        </w:rPr>
        <w:t xml:space="preserve"> </w:t>
      </w:r>
      <w:r w:rsidRPr="00E17E84">
        <w:rPr>
          <w:rFonts w:cs="Calibri Light"/>
        </w:rPr>
        <w:t>zestawienia</w:t>
      </w:r>
      <w:r w:rsidR="00C017F0" w:rsidRPr="00E17E84">
        <w:rPr>
          <w:rFonts w:cs="Calibri Light"/>
        </w:rPr>
        <w:t xml:space="preserve"> </w:t>
      </w:r>
      <w:r w:rsidRPr="00E17E84">
        <w:rPr>
          <w:rFonts w:cs="Calibri Light"/>
        </w:rPr>
        <w:t>informacji</w:t>
      </w:r>
      <w:r w:rsidR="00C017F0" w:rsidRPr="00E17E84">
        <w:rPr>
          <w:rFonts w:cs="Calibri Light"/>
        </w:rPr>
        <w:t xml:space="preserve"> </w:t>
      </w:r>
      <w:r w:rsidRPr="00E17E84">
        <w:rPr>
          <w:rFonts w:cs="Calibri Light"/>
        </w:rPr>
        <w:t>powinny</w:t>
      </w:r>
      <w:r w:rsidR="00C017F0" w:rsidRPr="00E17E84">
        <w:rPr>
          <w:rFonts w:cs="Calibri Light"/>
        </w:rPr>
        <w:t xml:space="preserve"> </w:t>
      </w:r>
      <w:r w:rsidRPr="00E17E84">
        <w:rPr>
          <w:rFonts w:cs="Calibri Light"/>
        </w:rPr>
        <w:t>być</w:t>
      </w:r>
      <w:r w:rsidR="00C017F0" w:rsidRPr="00E17E84">
        <w:rPr>
          <w:rFonts w:cs="Calibri Light"/>
        </w:rPr>
        <w:t xml:space="preserve"> </w:t>
      </w:r>
      <w:r w:rsidRPr="00E17E84">
        <w:rPr>
          <w:rFonts w:cs="Calibri Light"/>
        </w:rPr>
        <w:t>przygotowane</w:t>
      </w:r>
      <w:r w:rsidR="00C017F0" w:rsidRPr="00E17E84">
        <w:rPr>
          <w:rFonts w:cs="Calibri Light"/>
        </w:rPr>
        <w:t xml:space="preserve"> </w:t>
      </w:r>
      <w:r w:rsidRPr="00E17E84">
        <w:rPr>
          <w:rFonts w:cs="Calibri Light"/>
        </w:rPr>
        <w:t>raz</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rok</w:t>
      </w:r>
      <w:r w:rsidR="00C017F0" w:rsidRPr="00E17E84">
        <w:rPr>
          <w:rFonts w:cs="Calibri Light"/>
        </w:rPr>
        <w:t xml:space="preserve"> </w:t>
      </w:r>
      <w:r w:rsidRPr="00E17E84">
        <w:rPr>
          <w:rFonts w:cs="Calibri Light"/>
        </w:rPr>
        <w:t>(za</w:t>
      </w:r>
      <w:r w:rsidR="00C017F0" w:rsidRPr="00E17E84">
        <w:rPr>
          <w:rFonts w:cs="Calibri Light"/>
        </w:rPr>
        <w:t xml:space="preserve"> </w:t>
      </w:r>
      <w:r w:rsidRPr="00E17E84">
        <w:rPr>
          <w:rFonts w:cs="Calibri Light"/>
        </w:rPr>
        <w:t>rok</w:t>
      </w:r>
      <w:r w:rsidR="00C017F0" w:rsidRPr="00E17E84">
        <w:rPr>
          <w:rFonts w:cs="Calibri Light"/>
        </w:rPr>
        <w:t xml:space="preserve"> </w:t>
      </w:r>
      <w:r w:rsidRPr="00E17E84">
        <w:rPr>
          <w:rFonts w:cs="Calibri Light"/>
        </w:rPr>
        <w:t>poprzedni);</w:t>
      </w:r>
    </w:p>
    <w:p w:rsidR="005027A3" w:rsidRPr="00E17E84" w:rsidRDefault="005027A3" w:rsidP="00F748E7">
      <w:pPr>
        <w:pStyle w:val="Akapitzlist"/>
        <w:numPr>
          <w:ilvl w:val="0"/>
          <w:numId w:val="14"/>
        </w:numPr>
        <w:rPr>
          <w:rFonts w:cs="Calibri Light"/>
        </w:rPr>
      </w:pPr>
      <w:r w:rsidRPr="00E17E84">
        <w:rPr>
          <w:rFonts w:cs="Calibri Light"/>
        </w:rPr>
        <w:t>wprowadzenie</w:t>
      </w:r>
      <w:r w:rsidR="00C017F0" w:rsidRPr="00E17E84">
        <w:rPr>
          <w:rFonts w:cs="Calibri Light"/>
        </w:rPr>
        <w:t xml:space="preserve"> </w:t>
      </w:r>
      <w:r w:rsidRPr="00E17E84">
        <w:rPr>
          <w:rFonts w:cs="Calibri Light"/>
        </w:rPr>
        <w:t>danych</w:t>
      </w:r>
      <w:r w:rsidR="00C017F0" w:rsidRPr="00E17E84">
        <w:rPr>
          <w:rFonts w:cs="Calibri Light"/>
        </w:rPr>
        <w:t xml:space="preserve"> </w:t>
      </w:r>
      <w:r w:rsidRPr="00E17E84">
        <w:rPr>
          <w:rFonts w:cs="Calibri Light"/>
        </w:rPr>
        <w:t>dotyczących</w:t>
      </w:r>
      <w:r w:rsidR="00C017F0" w:rsidRPr="00E17E84">
        <w:rPr>
          <w:rFonts w:cs="Calibri Light"/>
        </w:rPr>
        <w:t xml:space="preserve"> </w:t>
      </w:r>
      <w:r w:rsidRPr="00E17E84">
        <w:rPr>
          <w:rFonts w:cs="Calibri Light"/>
        </w:rPr>
        <w:t>monitoringu</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bazy</w:t>
      </w:r>
      <w:r w:rsidR="00C017F0" w:rsidRPr="00E17E84">
        <w:rPr>
          <w:rFonts w:cs="Calibri Light"/>
        </w:rPr>
        <w:t xml:space="preserve"> </w:t>
      </w:r>
      <w:r w:rsidRPr="00E17E84">
        <w:rPr>
          <w:rFonts w:cs="Calibri Light"/>
        </w:rPr>
        <w:t>danych;</w:t>
      </w:r>
    </w:p>
    <w:p w:rsidR="005027A3" w:rsidRPr="00E17E84" w:rsidRDefault="005027A3" w:rsidP="00F748E7">
      <w:pPr>
        <w:pStyle w:val="Akapitzlist"/>
        <w:numPr>
          <w:ilvl w:val="0"/>
          <w:numId w:val="14"/>
        </w:numPr>
        <w:rPr>
          <w:rFonts w:cs="Calibri Light"/>
        </w:rPr>
      </w:pPr>
      <w:r w:rsidRPr="00E17E84">
        <w:rPr>
          <w:rFonts w:cs="Calibri Light"/>
        </w:rPr>
        <w:t>przygotowanie</w:t>
      </w:r>
      <w:r w:rsidR="00C017F0" w:rsidRPr="00E17E84">
        <w:rPr>
          <w:rFonts w:cs="Calibri Light"/>
        </w:rPr>
        <w:t xml:space="preserve"> </w:t>
      </w:r>
      <w:r w:rsidRPr="00E17E84">
        <w:rPr>
          <w:rFonts w:cs="Calibri Light"/>
        </w:rPr>
        <w:t>raportów</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zadań</w:t>
      </w:r>
      <w:r w:rsidR="00C017F0" w:rsidRPr="00E17E84">
        <w:rPr>
          <w:rFonts w:cs="Calibri Light"/>
        </w:rPr>
        <w:t xml:space="preserve"> </w:t>
      </w:r>
      <w:r w:rsidRPr="00E17E84">
        <w:rPr>
          <w:rFonts w:cs="Calibri Light"/>
        </w:rPr>
        <w:t>ujętych</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PGN</w:t>
      </w:r>
      <w:r w:rsidR="00C017F0" w:rsidRPr="00E17E84">
        <w:rPr>
          <w:rFonts w:cs="Calibri Light"/>
        </w:rPr>
        <w:t xml:space="preserve"> </w:t>
      </w:r>
      <w:r w:rsidRPr="00E17E84">
        <w:rPr>
          <w:rFonts w:cs="Calibri Light"/>
        </w:rPr>
        <w:t>–</w:t>
      </w:r>
      <w:r w:rsidR="00C017F0" w:rsidRPr="00E17E84">
        <w:rPr>
          <w:rFonts w:cs="Calibri Light"/>
        </w:rPr>
        <w:t xml:space="preserve"> </w:t>
      </w:r>
      <w:r w:rsidRPr="00E17E84">
        <w:rPr>
          <w:rFonts w:cs="Calibri Light"/>
        </w:rPr>
        <w:t>ocena</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zawierająca</w:t>
      </w:r>
      <w:r w:rsidR="00C017F0" w:rsidRPr="00E17E84">
        <w:rPr>
          <w:rFonts w:cs="Calibri Light"/>
        </w:rPr>
        <w:t xml:space="preserve"> </w:t>
      </w:r>
      <w:r w:rsidRPr="00E17E84">
        <w:rPr>
          <w:rFonts w:cs="Calibri Light"/>
        </w:rPr>
        <w:t>analizę</w:t>
      </w:r>
      <w:r w:rsidR="00C017F0" w:rsidRPr="00E17E84">
        <w:rPr>
          <w:rFonts w:cs="Calibri Light"/>
        </w:rPr>
        <w:t xml:space="preserve"> </w:t>
      </w:r>
      <w:r w:rsidRPr="00E17E84">
        <w:rPr>
          <w:rFonts w:cs="Calibri Light"/>
        </w:rPr>
        <w:t>porównawczą</w:t>
      </w:r>
      <w:r w:rsidR="00C017F0" w:rsidRPr="00E17E84">
        <w:rPr>
          <w:rFonts w:cs="Calibri Light"/>
        </w:rPr>
        <w:t xml:space="preserve"> </w:t>
      </w:r>
      <w:r w:rsidRPr="00E17E84">
        <w:rPr>
          <w:rFonts w:cs="Calibri Light"/>
        </w:rPr>
        <w:t>osiągniętych</w:t>
      </w:r>
      <w:r w:rsidR="00C017F0" w:rsidRPr="00E17E84">
        <w:rPr>
          <w:rFonts w:cs="Calibri Light"/>
        </w:rPr>
        <w:t xml:space="preserve"> </w:t>
      </w:r>
      <w:r w:rsidRPr="00E17E84">
        <w:rPr>
          <w:rFonts w:cs="Calibri Light"/>
        </w:rPr>
        <w:t>wyników</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założeniami</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określenie</w:t>
      </w:r>
      <w:r w:rsidR="00C017F0" w:rsidRPr="00E17E84">
        <w:rPr>
          <w:rFonts w:cs="Calibri Light"/>
        </w:rPr>
        <w:t xml:space="preserve"> </w:t>
      </w:r>
      <w:r w:rsidRPr="00E17E84">
        <w:rPr>
          <w:rFonts w:cs="Calibri Light"/>
        </w:rPr>
        <w:t>stopnia</w:t>
      </w:r>
      <w:r w:rsidR="00C017F0" w:rsidRPr="00E17E84">
        <w:rPr>
          <w:rFonts w:cs="Calibri Light"/>
        </w:rPr>
        <w:t xml:space="preserve"> </w:t>
      </w:r>
      <w:r w:rsidRPr="00E17E84">
        <w:rPr>
          <w:rFonts w:cs="Calibri Light"/>
        </w:rPr>
        <w:t>wykonania</w:t>
      </w:r>
      <w:r w:rsidR="00C017F0" w:rsidRPr="00E17E84">
        <w:rPr>
          <w:rFonts w:cs="Calibri Light"/>
        </w:rPr>
        <w:t xml:space="preserve"> </w:t>
      </w:r>
      <w:r w:rsidRPr="00E17E84">
        <w:rPr>
          <w:rFonts w:cs="Calibri Light"/>
        </w:rPr>
        <w:t>zapisów</w:t>
      </w:r>
      <w:r w:rsidR="00C017F0" w:rsidRPr="00E17E84">
        <w:rPr>
          <w:rFonts w:cs="Calibri Light"/>
        </w:rPr>
        <w:t xml:space="preserve"> </w:t>
      </w:r>
      <w:r w:rsidRPr="00E17E84">
        <w:rPr>
          <w:rFonts w:cs="Calibri Light"/>
        </w:rPr>
        <w:t>przyjętego</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identyfikację</w:t>
      </w:r>
      <w:r w:rsidR="00C017F0" w:rsidRPr="00E17E84">
        <w:rPr>
          <w:rFonts w:cs="Calibri Light"/>
        </w:rPr>
        <w:t xml:space="preserve"> </w:t>
      </w:r>
      <w:r w:rsidRPr="00E17E84">
        <w:rPr>
          <w:rFonts w:cs="Calibri Light"/>
        </w:rPr>
        <w:t>ewentualnych</w:t>
      </w:r>
      <w:r w:rsidR="00C017F0" w:rsidRPr="00E17E84">
        <w:rPr>
          <w:rFonts w:cs="Calibri Light"/>
        </w:rPr>
        <w:t xml:space="preserve"> </w:t>
      </w:r>
      <w:r w:rsidRPr="00E17E84">
        <w:rPr>
          <w:rFonts w:cs="Calibri Light"/>
        </w:rPr>
        <w:t>rozbieżności.</w:t>
      </w:r>
      <w:r w:rsidR="00C017F0" w:rsidRPr="00E17E84">
        <w:rPr>
          <w:rFonts w:cs="Calibri Light"/>
        </w:rPr>
        <w:t xml:space="preserve"> </w:t>
      </w:r>
      <w:r w:rsidRPr="00E17E84">
        <w:rPr>
          <w:rFonts w:cs="Calibri Light"/>
        </w:rPr>
        <w:t>A</w:t>
      </w:r>
      <w:r w:rsidR="00C017F0" w:rsidRPr="00E17E84">
        <w:rPr>
          <w:rFonts w:cs="Calibri Light"/>
        </w:rPr>
        <w:t xml:space="preserve"> </w:t>
      </w:r>
      <w:r w:rsidRPr="00E17E84">
        <w:rPr>
          <w:rFonts w:cs="Calibri Light"/>
        </w:rPr>
        <w:t>także</w:t>
      </w:r>
      <w:r w:rsidR="00C017F0" w:rsidRPr="00E17E84">
        <w:rPr>
          <w:rFonts w:cs="Calibri Light"/>
        </w:rPr>
        <w:t xml:space="preserve"> </w:t>
      </w:r>
      <w:r w:rsidRPr="00E17E84">
        <w:rPr>
          <w:rFonts w:cs="Calibri Light"/>
        </w:rPr>
        <w:t>analizę</w:t>
      </w:r>
      <w:r w:rsidR="00C017F0" w:rsidRPr="00E17E84">
        <w:rPr>
          <w:rFonts w:cs="Calibri Light"/>
        </w:rPr>
        <w:t xml:space="preserve"> </w:t>
      </w:r>
      <w:r w:rsidRPr="00E17E84">
        <w:rPr>
          <w:rFonts w:cs="Calibri Light"/>
        </w:rPr>
        <w:t>przyczyn</w:t>
      </w:r>
      <w:r w:rsidR="00C017F0" w:rsidRPr="00E17E84">
        <w:rPr>
          <w:rFonts w:cs="Calibri Light"/>
        </w:rPr>
        <w:t xml:space="preserve"> </w:t>
      </w:r>
      <w:r w:rsidRPr="00E17E84">
        <w:rPr>
          <w:rFonts w:cs="Calibri Light"/>
        </w:rPr>
        <w:t>odchyleń</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określenie</w:t>
      </w:r>
      <w:r w:rsidR="00C017F0" w:rsidRPr="00E17E84">
        <w:rPr>
          <w:rFonts w:cs="Calibri Light"/>
        </w:rPr>
        <w:t xml:space="preserve"> </w:t>
      </w:r>
      <w:r w:rsidRPr="00E17E84">
        <w:rPr>
          <w:rFonts w:cs="Calibri Light"/>
        </w:rPr>
        <w:t>działań</w:t>
      </w:r>
      <w:r w:rsidR="00C017F0" w:rsidRPr="00E17E84">
        <w:rPr>
          <w:rFonts w:cs="Calibri Light"/>
        </w:rPr>
        <w:t xml:space="preserve"> </w:t>
      </w:r>
      <w:r w:rsidRPr="00E17E84">
        <w:rPr>
          <w:rFonts w:cs="Calibri Light"/>
        </w:rPr>
        <w:t>korygujących</w:t>
      </w:r>
      <w:r w:rsidR="00C017F0" w:rsidRPr="00E17E84">
        <w:rPr>
          <w:rFonts w:cs="Calibri Light"/>
        </w:rPr>
        <w:t xml:space="preserve"> </w:t>
      </w:r>
      <w:r w:rsidRPr="00E17E84">
        <w:rPr>
          <w:rFonts w:cs="Calibri Light"/>
        </w:rPr>
        <w:t>polegających</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modyfikacji</w:t>
      </w:r>
      <w:r w:rsidR="00C017F0" w:rsidRPr="00E17E84">
        <w:rPr>
          <w:rFonts w:cs="Calibri Light"/>
        </w:rPr>
        <w:t xml:space="preserve"> </w:t>
      </w:r>
      <w:r w:rsidRPr="00E17E84">
        <w:rPr>
          <w:rFonts w:cs="Calibri Light"/>
        </w:rPr>
        <w:t>dotychczasowych</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ewentualne</w:t>
      </w:r>
      <w:r w:rsidR="00C017F0" w:rsidRPr="00E17E84">
        <w:rPr>
          <w:rFonts w:cs="Calibri Light"/>
        </w:rPr>
        <w:t xml:space="preserve"> </w:t>
      </w:r>
      <w:r w:rsidRPr="00E17E84">
        <w:rPr>
          <w:rFonts w:cs="Calibri Light"/>
        </w:rPr>
        <w:t>wprowadzenie</w:t>
      </w:r>
      <w:r w:rsidR="00C017F0" w:rsidRPr="00E17E84">
        <w:rPr>
          <w:rFonts w:cs="Calibri Light"/>
        </w:rPr>
        <w:t xml:space="preserve"> </w:t>
      </w:r>
      <w:r w:rsidRPr="00E17E84">
        <w:rPr>
          <w:rFonts w:cs="Calibri Light"/>
        </w:rPr>
        <w:t>nowych</w:t>
      </w:r>
      <w:r w:rsidR="00C017F0" w:rsidRPr="00E17E84">
        <w:rPr>
          <w:rFonts w:cs="Calibri Light"/>
        </w:rPr>
        <w:t xml:space="preserve"> </w:t>
      </w:r>
      <w:r w:rsidRPr="00E17E84">
        <w:rPr>
          <w:rFonts w:cs="Calibri Light"/>
        </w:rPr>
        <w:t>instrumentów</w:t>
      </w:r>
      <w:r w:rsidR="00C017F0" w:rsidRPr="00E17E84">
        <w:rPr>
          <w:rFonts w:cs="Calibri Light"/>
        </w:rPr>
        <w:t xml:space="preserve"> </w:t>
      </w:r>
      <w:r w:rsidRPr="00E17E84">
        <w:rPr>
          <w:rFonts w:cs="Calibri Light"/>
        </w:rPr>
        <w:t>wsparcia;</w:t>
      </w:r>
    </w:p>
    <w:p w:rsidR="005027A3" w:rsidRPr="00E17E84" w:rsidRDefault="005027A3" w:rsidP="00F748E7">
      <w:pPr>
        <w:pStyle w:val="Akapitzlist"/>
        <w:numPr>
          <w:ilvl w:val="0"/>
          <w:numId w:val="14"/>
        </w:numPr>
        <w:rPr>
          <w:rFonts w:cs="Calibri Light"/>
        </w:rPr>
      </w:pPr>
      <w:r w:rsidRPr="00E17E84">
        <w:rPr>
          <w:rFonts w:cs="Calibri Light"/>
        </w:rPr>
        <w:t>przeprowadzenie</w:t>
      </w:r>
      <w:r w:rsidR="00C017F0" w:rsidRPr="00E17E84">
        <w:rPr>
          <w:rFonts w:cs="Calibri Light"/>
        </w:rPr>
        <w:t xml:space="preserve"> </w:t>
      </w:r>
      <w:r w:rsidRPr="00E17E84">
        <w:rPr>
          <w:rFonts w:cs="Calibri Light"/>
        </w:rPr>
        <w:t>zaplanowanych</w:t>
      </w:r>
      <w:r w:rsidR="00C017F0" w:rsidRPr="00E17E84">
        <w:rPr>
          <w:rFonts w:cs="Calibri Light"/>
        </w:rPr>
        <w:t xml:space="preserve"> </w:t>
      </w:r>
      <w:r w:rsidRPr="00E17E84">
        <w:rPr>
          <w:rFonts w:cs="Calibri Light"/>
        </w:rPr>
        <w:t>działań</w:t>
      </w:r>
      <w:r w:rsidR="00C017F0" w:rsidRPr="00E17E84">
        <w:rPr>
          <w:rFonts w:cs="Calibri Light"/>
        </w:rPr>
        <w:t xml:space="preserve"> </w:t>
      </w:r>
      <w:r w:rsidRPr="00E17E84">
        <w:rPr>
          <w:rFonts w:cs="Calibri Light"/>
        </w:rPr>
        <w:t>korygujących</w:t>
      </w:r>
      <w:r w:rsidR="00C017F0" w:rsidRPr="00E17E84">
        <w:rPr>
          <w:rFonts w:cs="Calibri Light"/>
        </w:rPr>
        <w:t xml:space="preserve"> </w:t>
      </w:r>
      <w:r w:rsidRPr="00E17E84">
        <w:rPr>
          <w:rFonts w:cs="Calibri Light"/>
        </w:rPr>
        <w:t>–</w:t>
      </w:r>
      <w:r w:rsidR="00C017F0" w:rsidRPr="00E17E84">
        <w:rPr>
          <w:rFonts w:cs="Calibri Light"/>
        </w:rPr>
        <w:t xml:space="preserve"> </w:t>
      </w:r>
      <w:r w:rsidRPr="00E17E84">
        <w:rPr>
          <w:rFonts w:cs="Calibri Light"/>
        </w:rPr>
        <w:t>aktualizacja</w:t>
      </w:r>
      <w:r w:rsidR="00C017F0" w:rsidRPr="00E17E84">
        <w:rPr>
          <w:rFonts w:cs="Calibri Light"/>
        </w:rPr>
        <w:t xml:space="preserve"> </w:t>
      </w:r>
      <w:r w:rsidRPr="00E17E84">
        <w:rPr>
          <w:rFonts w:cs="Calibri Light"/>
        </w:rPr>
        <w:t>Planu.</w:t>
      </w:r>
    </w:p>
    <w:p w:rsidR="005027A3" w:rsidRPr="00E17E84" w:rsidRDefault="005027A3" w:rsidP="005027A3">
      <w:pPr>
        <w:rPr>
          <w:rFonts w:cs="Calibri Light"/>
        </w:rPr>
      </w:pPr>
      <w:r w:rsidRPr="00E17E84">
        <w:rPr>
          <w:rFonts w:cs="Calibri Light"/>
        </w:rPr>
        <w:t>Za</w:t>
      </w:r>
      <w:r w:rsidR="00C017F0" w:rsidRPr="00E17E84">
        <w:rPr>
          <w:rFonts w:cs="Calibri Light"/>
        </w:rPr>
        <w:t xml:space="preserve"> </w:t>
      </w:r>
      <w:r w:rsidRPr="00E17E84">
        <w:rPr>
          <w:rFonts w:cs="Calibri Light"/>
        </w:rPr>
        <w:t>przeprowadzanie</w:t>
      </w:r>
      <w:r w:rsidR="00C017F0" w:rsidRPr="00E17E84">
        <w:rPr>
          <w:rFonts w:cs="Calibri Light"/>
        </w:rPr>
        <w:t xml:space="preserve"> </w:t>
      </w:r>
      <w:r w:rsidRPr="00E17E84">
        <w:rPr>
          <w:rFonts w:cs="Calibri Light"/>
        </w:rPr>
        <w:t>monitoringu</w:t>
      </w:r>
      <w:r w:rsidR="00C017F0" w:rsidRPr="00E17E84">
        <w:rPr>
          <w:rFonts w:cs="Calibri Light"/>
        </w:rPr>
        <w:t xml:space="preserve"> </w:t>
      </w:r>
      <w:r w:rsidRPr="00E17E84">
        <w:rPr>
          <w:rFonts w:cs="Calibri Light"/>
        </w:rPr>
        <w:t>odpowiedzialny</w:t>
      </w:r>
      <w:r w:rsidR="00C017F0" w:rsidRPr="00E17E84">
        <w:rPr>
          <w:rFonts w:cs="Calibri Light"/>
        </w:rPr>
        <w:t xml:space="preserve"> </w:t>
      </w:r>
      <w:r w:rsidRPr="00E17E84">
        <w:rPr>
          <w:rFonts w:cs="Calibri Light"/>
        </w:rPr>
        <w:t>będzie</w:t>
      </w:r>
      <w:r w:rsidR="00C017F0" w:rsidRPr="00E17E84">
        <w:rPr>
          <w:rFonts w:cs="Calibri Light"/>
        </w:rPr>
        <w:t xml:space="preserve"> </w:t>
      </w:r>
      <w:r w:rsidRPr="00E17E84">
        <w:rPr>
          <w:rFonts w:cs="Calibri Light"/>
        </w:rPr>
        <w:t>Wydział</w:t>
      </w:r>
      <w:r w:rsidR="00C017F0" w:rsidRPr="00E17E84">
        <w:rPr>
          <w:rFonts w:cs="Calibri Light"/>
        </w:rPr>
        <w:t xml:space="preserve"> </w:t>
      </w:r>
      <w:r w:rsidR="00802075" w:rsidRPr="00E17E84">
        <w:rPr>
          <w:rFonts w:cs="Calibri Light"/>
        </w:rPr>
        <w:t>Gospodarki</w:t>
      </w:r>
      <w:r w:rsidR="00C017F0" w:rsidRPr="00E17E84">
        <w:rPr>
          <w:rFonts w:cs="Calibri Light"/>
        </w:rPr>
        <w:t xml:space="preserve"> </w:t>
      </w:r>
      <w:r w:rsidR="00802075" w:rsidRPr="00E17E84">
        <w:rPr>
          <w:rFonts w:cs="Calibri Light"/>
        </w:rPr>
        <w:t>Komunalnej</w:t>
      </w:r>
      <w:r w:rsidR="00C017F0" w:rsidRPr="00E17E84">
        <w:rPr>
          <w:rFonts w:cs="Calibri Light"/>
        </w:rPr>
        <w:t xml:space="preserve"> </w:t>
      </w:r>
      <w:r w:rsidR="00802075" w:rsidRPr="00E17E84">
        <w:rPr>
          <w:rFonts w:cs="Calibri Light"/>
        </w:rPr>
        <w:t>i</w:t>
      </w:r>
      <w:r w:rsidR="00C017F0" w:rsidRPr="00E17E84">
        <w:rPr>
          <w:rFonts w:cs="Calibri Light"/>
        </w:rPr>
        <w:t xml:space="preserve"> </w:t>
      </w:r>
      <w:r w:rsidR="00802075" w:rsidRPr="00E17E84">
        <w:rPr>
          <w:rFonts w:cs="Calibri Light"/>
        </w:rPr>
        <w:t>Ochrony</w:t>
      </w:r>
      <w:r w:rsidR="00C017F0" w:rsidRPr="00E17E84">
        <w:rPr>
          <w:rFonts w:cs="Calibri Light"/>
        </w:rPr>
        <w:t xml:space="preserve"> </w:t>
      </w:r>
      <w:r w:rsidR="00802075" w:rsidRPr="00E17E84">
        <w:rPr>
          <w:rFonts w:cs="Calibri Light"/>
        </w:rPr>
        <w:t>Środowiska</w:t>
      </w:r>
      <w:r w:rsidRPr="00E17E84">
        <w:rPr>
          <w:rFonts w:cs="Calibri Light"/>
        </w:rPr>
        <w:t>.</w:t>
      </w:r>
      <w:r w:rsidR="00C017F0" w:rsidRPr="00E17E84">
        <w:rPr>
          <w:rFonts w:cs="Calibri Light"/>
        </w:rPr>
        <w:t xml:space="preserve"> </w:t>
      </w:r>
      <w:r w:rsidRPr="00E17E84">
        <w:rPr>
          <w:rFonts w:cs="Calibri Light"/>
        </w:rPr>
        <w:t>Monitorowanie</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celów</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zadań</w:t>
      </w:r>
      <w:r w:rsidR="00C017F0" w:rsidRPr="00E17E84">
        <w:rPr>
          <w:rFonts w:cs="Calibri Light"/>
        </w:rPr>
        <w:t xml:space="preserve"> </w:t>
      </w:r>
      <w:r w:rsidRPr="00E17E84">
        <w:rPr>
          <w:rFonts w:cs="Calibri Light"/>
        </w:rPr>
        <w:t>wykonywane</w:t>
      </w:r>
      <w:r w:rsidR="00C017F0" w:rsidRPr="00E17E84">
        <w:rPr>
          <w:rFonts w:cs="Calibri Light"/>
        </w:rPr>
        <w:t xml:space="preserve"> </w:t>
      </w:r>
      <w:r w:rsidRPr="00E17E84">
        <w:rPr>
          <w:rFonts w:cs="Calibri Light"/>
        </w:rPr>
        <w:t>jest</w:t>
      </w:r>
      <w:r w:rsidR="00C017F0" w:rsidRPr="00E17E84">
        <w:rPr>
          <w:rFonts w:cs="Calibri Light"/>
        </w:rPr>
        <w:t xml:space="preserve"> </w:t>
      </w:r>
      <w:r w:rsidRPr="00E17E84">
        <w:rPr>
          <w:rFonts w:cs="Calibri Light"/>
        </w:rPr>
        <w:t>za</w:t>
      </w:r>
      <w:r w:rsidR="00C017F0" w:rsidRPr="00E17E84">
        <w:rPr>
          <w:rFonts w:cs="Calibri Light"/>
        </w:rPr>
        <w:t xml:space="preserve"> </w:t>
      </w:r>
      <w:r w:rsidRPr="00E17E84">
        <w:rPr>
          <w:rFonts w:cs="Calibri Light"/>
        </w:rPr>
        <w:t>pomocą</w:t>
      </w:r>
      <w:r w:rsidR="00C017F0" w:rsidRPr="00E17E84">
        <w:rPr>
          <w:rFonts w:cs="Calibri Light"/>
        </w:rPr>
        <w:t xml:space="preserve"> </w:t>
      </w:r>
      <w:r w:rsidRPr="00E17E84">
        <w:rPr>
          <w:rFonts w:cs="Calibri Light"/>
        </w:rPr>
        <w:t>wskaźników</w:t>
      </w:r>
      <w:r w:rsidR="00C017F0" w:rsidRPr="00E17E84">
        <w:rPr>
          <w:rFonts w:cs="Calibri Light"/>
        </w:rPr>
        <w:t xml:space="preserve"> </w:t>
      </w:r>
      <w:r w:rsidRPr="00E17E84">
        <w:rPr>
          <w:rFonts w:cs="Calibri Light"/>
        </w:rPr>
        <w:t>monitorowania.</w:t>
      </w:r>
    </w:p>
    <w:p w:rsidR="005027A3" w:rsidRPr="00E17E84" w:rsidRDefault="005027A3" w:rsidP="005027A3">
      <w:pPr>
        <w:rPr>
          <w:rFonts w:cs="Calibri Light"/>
        </w:rPr>
      </w:pPr>
      <w:r w:rsidRPr="00E17E84">
        <w:rPr>
          <w:rFonts w:cs="Calibri Light"/>
        </w:rPr>
        <w:t>Środki</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przeprowadzania</w:t>
      </w:r>
      <w:r w:rsidR="00C017F0" w:rsidRPr="00E17E84">
        <w:rPr>
          <w:rFonts w:cs="Calibri Light"/>
        </w:rPr>
        <w:t xml:space="preserve"> </w:t>
      </w:r>
      <w:r w:rsidRPr="00E17E84">
        <w:rPr>
          <w:rFonts w:cs="Calibri Light"/>
        </w:rPr>
        <w:t>procesu</w:t>
      </w:r>
      <w:r w:rsidR="00C017F0" w:rsidRPr="00E17E84">
        <w:rPr>
          <w:rFonts w:cs="Calibri Light"/>
        </w:rPr>
        <w:t xml:space="preserve"> </w:t>
      </w:r>
      <w:r w:rsidRPr="00E17E84">
        <w:rPr>
          <w:rFonts w:cs="Calibri Light"/>
        </w:rPr>
        <w:t>monitoringu</w:t>
      </w:r>
      <w:r w:rsidR="00C017F0" w:rsidRPr="00E17E84">
        <w:rPr>
          <w:rFonts w:cs="Calibri Light"/>
        </w:rPr>
        <w:t xml:space="preserve"> </w:t>
      </w:r>
      <w:r w:rsidRPr="00E17E84">
        <w:rPr>
          <w:rFonts w:cs="Calibri Light"/>
        </w:rPr>
        <w:t>będą</w:t>
      </w:r>
      <w:r w:rsidR="00C017F0" w:rsidRPr="00E17E84">
        <w:rPr>
          <w:rFonts w:cs="Calibri Light"/>
        </w:rPr>
        <w:t xml:space="preserve"> </w:t>
      </w:r>
      <w:r w:rsidRPr="00E17E84">
        <w:rPr>
          <w:rFonts w:cs="Calibri Light"/>
        </w:rPr>
        <w:t>pochodziły</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budżetu</w:t>
      </w:r>
      <w:r w:rsidR="00C017F0" w:rsidRPr="00E17E84">
        <w:rPr>
          <w:rFonts w:cs="Calibri Light"/>
        </w:rPr>
        <w:t xml:space="preserve"> </w:t>
      </w:r>
      <w:r w:rsidR="001C20CF" w:rsidRPr="00E17E84">
        <w:rPr>
          <w:rFonts w:cs="Calibri Light"/>
        </w:rPr>
        <w:t>Gminy Kluki</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br/>
        <w:t>z</w:t>
      </w:r>
      <w:r w:rsidR="00C017F0" w:rsidRPr="00E17E84">
        <w:rPr>
          <w:rFonts w:cs="Calibri Light"/>
        </w:rPr>
        <w:t xml:space="preserve"> </w:t>
      </w:r>
      <w:r w:rsidRPr="00E17E84">
        <w:rPr>
          <w:rFonts w:cs="Calibri Light"/>
        </w:rPr>
        <w:t>środków</w:t>
      </w:r>
      <w:r w:rsidR="00C017F0" w:rsidRPr="00E17E84">
        <w:rPr>
          <w:rFonts w:cs="Calibri Light"/>
        </w:rPr>
        <w:t xml:space="preserve"> </w:t>
      </w:r>
      <w:r w:rsidRPr="00E17E84">
        <w:rPr>
          <w:rFonts w:cs="Calibri Light"/>
        </w:rPr>
        <w:t>zewnętrznych,</w:t>
      </w:r>
      <w:r w:rsidR="00C017F0" w:rsidRPr="00E17E84">
        <w:rPr>
          <w:rFonts w:cs="Calibri Light"/>
        </w:rPr>
        <w:t xml:space="preserve"> </w:t>
      </w:r>
      <w:r w:rsidRPr="00E17E84">
        <w:rPr>
          <w:rFonts w:cs="Calibri Light"/>
        </w:rPr>
        <w:t>np.</w:t>
      </w:r>
      <w:r w:rsidR="00C017F0" w:rsidRPr="00E17E84">
        <w:rPr>
          <w:rFonts w:cs="Calibri Light"/>
        </w:rPr>
        <w:t xml:space="preserve"> </w:t>
      </w:r>
      <w:r w:rsidR="008A3691" w:rsidRPr="00E17E84">
        <w:rPr>
          <w:rFonts w:cs="Calibri Light"/>
        </w:rPr>
        <w:t>NFOŚiGW</w:t>
      </w:r>
      <w:r w:rsidR="00C017F0" w:rsidRPr="00E17E84">
        <w:rPr>
          <w:rFonts w:cs="Calibri Light"/>
        </w:rPr>
        <w:t xml:space="preserve"> </w:t>
      </w:r>
      <w:r w:rsidR="008A3691" w:rsidRPr="00E17E84">
        <w:rPr>
          <w:rFonts w:cs="Calibri Light"/>
        </w:rPr>
        <w:t>oraz</w:t>
      </w:r>
      <w:r w:rsidR="00C017F0" w:rsidRPr="00E17E84">
        <w:rPr>
          <w:rFonts w:cs="Calibri Light"/>
        </w:rPr>
        <w:t xml:space="preserve"> </w:t>
      </w:r>
      <w:r w:rsidRPr="00E17E84">
        <w:rPr>
          <w:rFonts w:cs="Calibri Light"/>
        </w:rPr>
        <w:t>WFOŚiGW.</w:t>
      </w:r>
    </w:p>
    <w:p w:rsidR="002B4E9E" w:rsidRPr="00E17E84" w:rsidRDefault="005027A3" w:rsidP="005027A3">
      <w:pPr>
        <w:rPr>
          <w:rFonts w:cs="Calibri Light"/>
        </w:rPr>
      </w:pPr>
      <w:r w:rsidRPr="00E17E84">
        <w:rPr>
          <w:rFonts w:cs="Calibri Light"/>
        </w:rPr>
        <w:t>Ponadto</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ramach</w:t>
      </w:r>
      <w:r w:rsidR="00C017F0" w:rsidRPr="00E17E84">
        <w:rPr>
          <w:rFonts w:cs="Calibri Light"/>
        </w:rPr>
        <w:t xml:space="preserve"> </w:t>
      </w:r>
      <w:r w:rsidRPr="00E17E84">
        <w:rPr>
          <w:rFonts w:cs="Calibri Light"/>
        </w:rPr>
        <w:t>procedury</w:t>
      </w:r>
      <w:r w:rsidR="00C017F0" w:rsidRPr="00E17E84">
        <w:rPr>
          <w:rFonts w:cs="Calibri Light"/>
        </w:rPr>
        <w:t xml:space="preserve"> </w:t>
      </w:r>
      <w:r w:rsidRPr="00E17E84">
        <w:rPr>
          <w:rFonts w:cs="Calibri Light"/>
        </w:rPr>
        <w:t>sporządzania</w:t>
      </w:r>
      <w:r w:rsidR="00C017F0" w:rsidRPr="00E17E84">
        <w:rPr>
          <w:rFonts w:cs="Calibri Light"/>
        </w:rPr>
        <w:t xml:space="preserve"> </w:t>
      </w:r>
      <w:r w:rsidRPr="00E17E84">
        <w:rPr>
          <w:rFonts w:cs="Calibri Light"/>
        </w:rPr>
        <w:t>budżetu</w:t>
      </w:r>
      <w:r w:rsidR="00C017F0" w:rsidRPr="00E17E84">
        <w:rPr>
          <w:rFonts w:cs="Calibri Light"/>
        </w:rPr>
        <w:t xml:space="preserve"> </w:t>
      </w:r>
      <w:r w:rsidR="002151CF">
        <w:rPr>
          <w:rFonts w:cs="Calibri Light"/>
        </w:rPr>
        <w:t>gminy</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kolejnych</w:t>
      </w:r>
      <w:r w:rsidR="00C017F0" w:rsidRPr="00E17E84">
        <w:rPr>
          <w:rFonts w:cs="Calibri Light"/>
        </w:rPr>
        <w:t xml:space="preserve"> </w:t>
      </w:r>
      <w:r w:rsidRPr="00E17E84">
        <w:rPr>
          <w:rFonts w:cs="Calibri Light"/>
        </w:rPr>
        <w:t>latach,</w:t>
      </w:r>
      <w:r w:rsidR="00C017F0" w:rsidRPr="00E17E84">
        <w:rPr>
          <w:rFonts w:cs="Calibri Light"/>
        </w:rPr>
        <w:t xml:space="preserve"> </w:t>
      </w:r>
      <w:r w:rsidRPr="00E17E84">
        <w:rPr>
          <w:rFonts w:cs="Calibri Light"/>
        </w:rPr>
        <w:t>corocznie</w:t>
      </w:r>
      <w:r w:rsidR="00C017F0" w:rsidRPr="00E17E84">
        <w:rPr>
          <w:rFonts w:cs="Calibri Light"/>
        </w:rPr>
        <w:t xml:space="preserve"> </w:t>
      </w:r>
      <w:r w:rsidRPr="00E17E84">
        <w:rPr>
          <w:rFonts w:cs="Calibri Light"/>
        </w:rPr>
        <w:t>będzie</w:t>
      </w:r>
      <w:r w:rsidR="00C017F0" w:rsidRPr="00E17E84">
        <w:rPr>
          <w:rFonts w:cs="Calibri Light"/>
        </w:rPr>
        <w:t xml:space="preserve"> </w:t>
      </w:r>
      <w:r w:rsidRPr="00E17E84">
        <w:rPr>
          <w:rFonts w:cs="Calibri Light"/>
        </w:rPr>
        <w:t>weryfikowany</w:t>
      </w:r>
      <w:r w:rsidR="00C017F0" w:rsidRPr="00E17E84">
        <w:rPr>
          <w:rFonts w:cs="Calibri Light"/>
        </w:rPr>
        <w:t xml:space="preserve"> </w:t>
      </w:r>
      <w:r w:rsidRPr="00E17E84">
        <w:rPr>
          <w:rFonts w:cs="Calibri Light"/>
        </w:rPr>
        <w:t>budżet</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realizację</w:t>
      </w:r>
      <w:r w:rsidR="00C017F0" w:rsidRPr="00E17E84">
        <w:rPr>
          <w:rFonts w:cs="Calibri Light"/>
        </w:rPr>
        <w:t xml:space="preserve"> </w:t>
      </w:r>
      <w:r w:rsidRPr="00E17E84">
        <w:rPr>
          <w:rFonts w:cs="Calibri Light"/>
        </w:rPr>
        <w:t>zadań</w:t>
      </w:r>
      <w:r w:rsidR="00C017F0" w:rsidRPr="00E17E84">
        <w:rPr>
          <w:rFonts w:cs="Calibri Light"/>
        </w:rPr>
        <w:t xml:space="preserve"> </w:t>
      </w:r>
      <w:r w:rsidRPr="00E17E84">
        <w:rPr>
          <w:rFonts w:cs="Calibri Light"/>
        </w:rPr>
        <w:t>przewidzianych</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PGN</w:t>
      </w:r>
      <w:r w:rsidR="00C017F0" w:rsidRPr="00E17E84">
        <w:rPr>
          <w:rFonts w:cs="Calibri Light"/>
        </w:rPr>
        <w:t xml:space="preserve"> </w:t>
      </w:r>
      <w:r w:rsidRPr="00E17E84">
        <w:rPr>
          <w:rFonts w:cs="Calibri Light"/>
        </w:rPr>
        <w:t>wraz</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aktualizacją</w:t>
      </w:r>
      <w:r w:rsidR="00C017F0" w:rsidRPr="00E17E84">
        <w:rPr>
          <w:rFonts w:cs="Calibri Light"/>
        </w:rPr>
        <w:t xml:space="preserve"> </w:t>
      </w:r>
      <w:r w:rsidRPr="00E17E84">
        <w:rPr>
          <w:rFonts w:cs="Calibri Light"/>
        </w:rPr>
        <w:t>WPF.</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uwagi</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powyższe</w:t>
      </w:r>
      <w:r w:rsidR="00C017F0" w:rsidRPr="00E17E84">
        <w:rPr>
          <w:rFonts w:cs="Calibri Light"/>
        </w:rPr>
        <w:t xml:space="preserve"> </w:t>
      </w:r>
      <w:r w:rsidRPr="00E17E84">
        <w:rPr>
          <w:rFonts w:cs="Calibri Light"/>
        </w:rPr>
        <w:t>koszty</w:t>
      </w:r>
      <w:r w:rsidR="00C017F0" w:rsidRPr="00E17E84">
        <w:rPr>
          <w:rFonts w:cs="Calibri Light"/>
        </w:rPr>
        <w:t xml:space="preserve"> </w:t>
      </w:r>
      <w:r w:rsidRPr="00E17E84">
        <w:rPr>
          <w:rFonts w:cs="Calibri Light"/>
        </w:rPr>
        <w:t>zadań</w:t>
      </w:r>
      <w:r w:rsidR="00C017F0" w:rsidRPr="00E17E84">
        <w:rPr>
          <w:rFonts w:cs="Calibri Light"/>
        </w:rPr>
        <w:t xml:space="preserve"> </w:t>
      </w:r>
      <w:r w:rsidRPr="00E17E84">
        <w:rPr>
          <w:rFonts w:cs="Calibri Light"/>
        </w:rPr>
        <w:t>przewidziane</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PGN</w:t>
      </w:r>
      <w:r w:rsidR="00C017F0" w:rsidRPr="00E17E84">
        <w:rPr>
          <w:rFonts w:cs="Calibri Light"/>
        </w:rPr>
        <w:t xml:space="preserve"> </w:t>
      </w:r>
      <w:r w:rsidRPr="00E17E84">
        <w:rPr>
          <w:rFonts w:cs="Calibri Light"/>
        </w:rPr>
        <w:t>należy</w:t>
      </w:r>
      <w:r w:rsidR="00C017F0" w:rsidRPr="00E17E84">
        <w:rPr>
          <w:rFonts w:cs="Calibri Light"/>
        </w:rPr>
        <w:t xml:space="preserve"> </w:t>
      </w:r>
      <w:r w:rsidRPr="00E17E84">
        <w:rPr>
          <w:rFonts w:cs="Calibri Light"/>
        </w:rPr>
        <w:t>traktować</w:t>
      </w:r>
      <w:r w:rsidR="00C017F0" w:rsidRPr="00E17E84">
        <w:rPr>
          <w:rFonts w:cs="Calibri Light"/>
        </w:rPr>
        <w:t xml:space="preserve"> </w:t>
      </w:r>
      <w:r w:rsidRPr="00E17E84">
        <w:rPr>
          <w:rFonts w:cs="Calibri Light"/>
        </w:rPr>
        <w:t>jako</w:t>
      </w:r>
      <w:r w:rsidR="00C017F0" w:rsidRPr="00E17E84">
        <w:rPr>
          <w:rFonts w:cs="Calibri Light"/>
        </w:rPr>
        <w:t xml:space="preserve"> </w:t>
      </w:r>
      <w:r w:rsidRPr="00E17E84">
        <w:rPr>
          <w:rFonts w:cs="Calibri Light"/>
        </w:rPr>
        <w:t>szacunkowe,</w:t>
      </w:r>
      <w:r w:rsidR="00C017F0" w:rsidRPr="00E17E84">
        <w:rPr>
          <w:rFonts w:cs="Calibri Light"/>
        </w:rPr>
        <w:t xml:space="preserve"> </w:t>
      </w:r>
      <w:r w:rsidRPr="00E17E84">
        <w:rPr>
          <w:rFonts w:cs="Calibri Light"/>
        </w:rPr>
        <w:t>a</w:t>
      </w:r>
      <w:r w:rsidR="00C017F0" w:rsidRPr="00E17E84">
        <w:rPr>
          <w:rFonts w:cs="Calibri Light"/>
        </w:rPr>
        <w:t xml:space="preserve"> </w:t>
      </w:r>
      <w:r w:rsidRPr="00E17E84">
        <w:rPr>
          <w:rFonts w:cs="Calibri Light"/>
        </w:rPr>
        <w:t>ich</w:t>
      </w:r>
      <w:r w:rsidR="00C017F0" w:rsidRPr="00E17E84">
        <w:rPr>
          <w:rFonts w:cs="Calibri Light"/>
        </w:rPr>
        <w:t xml:space="preserve"> </w:t>
      </w:r>
      <w:r w:rsidRPr="00E17E84">
        <w:rPr>
          <w:rFonts w:cs="Calibri Light"/>
        </w:rPr>
        <w:t>zmiana</w:t>
      </w:r>
      <w:r w:rsidR="00C017F0" w:rsidRPr="00E17E84">
        <w:rPr>
          <w:rFonts w:cs="Calibri Light"/>
        </w:rPr>
        <w:t xml:space="preserve"> </w:t>
      </w:r>
      <w:r w:rsidRPr="00E17E84">
        <w:rPr>
          <w:rFonts w:cs="Calibri Light"/>
        </w:rPr>
        <w:t>nie</w:t>
      </w:r>
      <w:r w:rsidR="00C017F0" w:rsidRPr="00E17E84">
        <w:rPr>
          <w:rFonts w:cs="Calibri Light"/>
        </w:rPr>
        <w:t xml:space="preserve"> </w:t>
      </w:r>
      <w:r w:rsidRPr="00E17E84">
        <w:rPr>
          <w:rFonts w:cs="Calibri Light"/>
        </w:rPr>
        <w:t>powoduje</w:t>
      </w:r>
      <w:r w:rsidR="00C017F0" w:rsidRPr="00E17E84">
        <w:rPr>
          <w:rFonts w:cs="Calibri Light"/>
        </w:rPr>
        <w:t xml:space="preserve"> </w:t>
      </w:r>
      <w:r w:rsidRPr="00E17E84">
        <w:rPr>
          <w:rFonts w:cs="Calibri Light"/>
        </w:rPr>
        <w:t>konieczności</w:t>
      </w:r>
      <w:r w:rsidR="00C017F0" w:rsidRPr="00E17E84">
        <w:rPr>
          <w:rFonts w:cs="Calibri Light"/>
        </w:rPr>
        <w:t xml:space="preserve"> </w:t>
      </w:r>
      <w:r w:rsidRPr="00E17E84">
        <w:rPr>
          <w:rFonts w:cs="Calibri Light"/>
        </w:rPr>
        <w:t>aktualizacji</w:t>
      </w:r>
      <w:r w:rsidR="00C017F0" w:rsidRPr="00E17E84">
        <w:rPr>
          <w:rFonts w:cs="Calibri Light"/>
        </w:rPr>
        <w:t xml:space="preserve"> </w:t>
      </w:r>
      <w:r w:rsidRPr="00E17E84">
        <w:rPr>
          <w:rFonts w:cs="Calibri Light"/>
        </w:rPr>
        <w:t>PGN.</w:t>
      </w:r>
      <w:r w:rsidR="00C017F0" w:rsidRPr="00E17E84">
        <w:rPr>
          <w:rFonts w:cs="Calibri Light"/>
        </w:rPr>
        <w:t xml:space="preserve"> </w:t>
      </w:r>
      <w:r w:rsidRPr="00E17E84">
        <w:rPr>
          <w:rFonts w:cs="Calibri Light"/>
        </w:rPr>
        <w:t>Wszelkie</w:t>
      </w:r>
      <w:r w:rsidR="00C017F0" w:rsidRPr="00E17E84">
        <w:rPr>
          <w:rFonts w:cs="Calibri Light"/>
        </w:rPr>
        <w:t xml:space="preserve"> </w:t>
      </w:r>
      <w:r w:rsidRPr="00E17E84">
        <w:rPr>
          <w:rFonts w:cs="Calibri Light"/>
        </w:rPr>
        <w:t>zmiany</w:t>
      </w:r>
      <w:r w:rsidR="00C017F0" w:rsidRPr="00E17E84">
        <w:rPr>
          <w:rFonts w:cs="Calibri Light"/>
        </w:rPr>
        <w:t xml:space="preserve"> </w:t>
      </w:r>
      <w:r w:rsidRPr="00E17E84">
        <w:rPr>
          <w:rFonts w:cs="Calibri Light"/>
        </w:rPr>
        <w:t>kosztów</w:t>
      </w:r>
      <w:r w:rsidR="00C017F0" w:rsidRPr="00E17E84">
        <w:rPr>
          <w:rFonts w:cs="Calibri Light"/>
        </w:rPr>
        <w:t xml:space="preserve"> </w:t>
      </w:r>
      <w:r w:rsidRPr="00E17E84">
        <w:rPr>
          <w:rFonts w:cs="Calibri Light"/>
        </w:rPr>
        <w:t>zadań</w:t>
      </w:r>
      <w:r w:rsidR="00C017F0" w:rsidRPr="00E17E84">
        <w:rPr>
          <w:rFonts w:cs="Calibri Light"/>
        </w:rPr>
        <w:t xml:space="preserve"> </w:t>
      </w:r>
      <w:r w:rsidRPr="00E17E84">
        <w:rPr>
          <w:rFonts w:cs="Calibri Light"/>
        </w:rPr>
        <w:t>będą</w:t>
      </w:r>
      <w:r w:rsidR="00C017F0" w:rsidRPr="00E17E84">
        <w:rPr>
          <w:rFonts w:cs="Calibri Light"/>
        </w:rPr>
        <w:t xml:space="preserve"> </w:t>
      </w:r>
      <w:r w:rsidRPr="00E17E84">
        <w:rPr>
          <w:rFonts w:cs="Calibri Light"/>
        </w:rPr>
        <w:t>rejestrowane</w:t>
      </w:r>
      <w:r w:rsidR="00C017F0" w:rsidRPr="00E17E84">
        <w:rPr>
          <w:rFonts w:cs="Calibri Light"/>
        </w:rPr>
        <w:t xml:space="preserve"> </w:t>
      </w:r>
      <w:r w:rsidRPr="00E17E84">
        <w:rPr>
          <w:rFonts w:cs="Calibri Light"/>
        </w:rPr>
        <w:br/>
        <w:t>i</w:t>
      </w:r>
      <w:r w:rsidR="00C017F0" w:rsidRPr="00E17E84">
        <w:rPr>
          <w:rFonts w:cs="Calibri Light"/>
        </w:rPr>
        <w:t xml:space="preserve"> </w:t>
      </w:r>
      <w:r w:rsidRPr="00E17E84">
        <w:rPr>
          <w:rFonts w:cs="Calibri Light"/>
        </w:rPr>
        <w:t>analizowane</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ramach</w:t>
      </w:r>
      <w:r w:rsidR="00C017F0" w:rsidRPr="00E17E84">
        <w:rPr>
          <w:rFonts w:cs="Calibri Light"/>
        </w:rPr>
        <w:t xml:space="preserve"> </w:t>
      </w:r>
      <w:r w:rsidRPr="00E17E84">
        <w:rPr>
          <w:rFonts w:cs="Calibri Light"/>
        </w:rPr>
        <w:t>monitoringu</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PGN.</w:t>
      </w:r>
    </w:p>
    <w:p w:rsidR="0082549E" w:rsidRDefault="0082549E">
      <w:pPr>
        <w:spacing w:after="160" w:line="259" w:lineRule="auto"/>
        <w:jc w:val="left"/>
        <w:rPr>
          <w:rFonts w:cs="Calibri Light"/>
          <w:b/>
          <w:color w:val="50A000" w:themeColor="accent4"/>
        </w:rPr>
      </w:pPr>
      <w:r>
        <w:rPr>
          <w:rFonts w:cs="Calibri Light"/>
          <w:b/>
          <w:color w:val="50A000" w:themeColor="accent4"/>
        </w:rPr>
        <w:br w:type="page"/>
      </w:r>
    </w:p>
    <w:p w:rsidR="008A3691" w:rsidRPr="00E17E84" w:rsidRDefault="008A3691" w:rsidP="005027A3">
      <w:pPr>
        <w:rPr>
          <w:rFonts w:cs="Calibri Light"/>
          <w:b/>
          <w:color w:val="50A000" w:themeColor="accent4"/>
        </w:rPr>
      </w:pPr>
      <w:r w:rsidRPr="00E17E84">
        <w:rPr>
          <w:rFonts w:cs="Calibri Light"/>
          <w:b/>
          <w:color w:val="50A000" w:themeColor="accent4"/>
        </w:rPr>
        <w:lastRenderedPageBreak/>
        <w:t>RAPORTOWANIE</w:t>
      </w:r>
    </w:p>
    <w:p w:rsidR="00883D4D" w:rsidRPr="00E17E84" w:rsidRDefault="008A3691" w:rsidP="0078619B">
      <w:pPr>
        <w:rPr>
          <w:rFonts w:cs="Calibri Light"/>
        </w:rPr>
      </w:pPr>
      <w:r w:rsidRPr="00E17E84">
        <w:rPr>
          <w:rFonts w:cs="Calibri Light"/>
        </w:rPr>
        <w:t>Raporty</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ramach</w:t>
      </w:r>
      <w:r w:rsidR="00C017F0" w:rsidRPr="00E17E84">
        <w:rPr>
          <w:rFonts w:cs="Calibri Light"/>
        </w:rPr>
        <w:t xml:space="preserve"> </w:t>
      </w:r>
      <w:r w:rsidRPr="00E17E84">
        <w:rPr>
          <w:rFonts w:cs="Calibri Light"/>
        </w:rPr>
        <w:t>prowadzonego</w:t>
      </w:r>
      <w:r w:rsidR="00C017F0" w:rsidRPr="00E17E84">
        <w:rPr>
          <w:rFonts w:cs="Calibri Light"/>
        </w:rPr>
        <w:t xml:space="preserve"> </w:t>
      </w:r>
      <w:r w:rsidRPr="00E17E84">
        <w:rPr>
          <w:rFonts w:cs="Calibri Light"/>
        </w:rPr>
        <w:t>monitoringu</w:t>
      </w:r>
      <w:r w:rsidR="00C017F0" w:rsidRPr="00E17E84">
        <w:rPr>
          <w:rFonts w:cs="Calibri Light"/>
        </w:rPr>
        <w:t xml:space="preserve"> </w:t>
      </w:r>
      <w:r w:rsidRPr="00E17E84">
        <w:rPr>
          <w:rFonts w:cs="Calibri Light"/>
        </w:rPr>
        <w:t>powinny</w:t>
      </w:r>
      <w:r w:rsidR="00C017F0" w:rsidRPr="00E17E84">
        <w:rPr>
          <w:rFonts w:cs="Calibri Light"/>
        </w:rPr>
        <w:t xml:space="preserve"> </w:t>
      </w:r>
      <w:r w:rsidRPr="00E17E84">
        <w:rPr>
          <w:rFonts w:cs="Calibri Light"/>
        </w:rPr>
        <w:t>być</w:t>
      </w:r>
      <w:r w:rsidR="00C017F0" w:rsidRPr="00E17E84">
        <w:rPr>
          <w:rFonts w:cs="Calibri Light"/>
        </w:rPr>
        <w:t xml:space="preserve"> </w:t>
      </w:r>
      <w:r w:rsidRPr="00E17E84">
        <w:rPr>
          <w:rFonts w:cs="Calibri Light"/>
        </w:rPr>
        <w:t>sporządzane</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potrzeby</w:t>
      </w:r>
      <w:r w:rsidR="00C017F0" w:rsidRPr="00E17E84">
        <w:rPr>
          <w:rFonts w:cs="Calibri Light"/>
        </w:rPr>
        <w:t xml:space="preserve"> </w:t>
      </w:r>
      <w:r w:rsidRPr="00E17E84">
        <w:rPr>
          <w:rFonts w:cs="Calibri Light"/>
        </w:rPr>
        <w:t>wewnętrznej</w:t>
      </w:r>
      <w:r w:rsidR="00C017F0" w:rsidRPr="00E17E84">
        <w:rPr>
          <w:rFonts w:cs="Calibri Light"/>
        </w:rPr>
        <w:t xml:space="preserve"> </w:t>
      </w:r>
      <w:r w:rsidRPr="00E17E84">
        <w:rPr>
          <w:rFonts w:cs="Calibri Light"/>
        </w:rPr>
        <w:t>sprawozdawczości</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PGN,</w:t>
      </w:r>
      <w:r w:rsidR="00C017F0" w:rsidRPr="00E17E84">
        <w:rPr>
          <w:rFonts w:cs="Calibri Light"/>
        </w:rPr>
        <w:t xml:space="preserve"> </w:t>
      </w:r>
      <w:r w:rsidRPr="00E17E84">
        <w:rPr>
          <w:rFonts w:cs="Calibri Light"/>
        </w:rPr>
        <w:t>tzw.</w:t>
      </w:r>
      <w:r w:rsidR="00C017F0" w:rsidRPr="00E17E84">
        <w:rPr>
          <w:rFonts w:cs="Calibri Light"/>
        </w:rPr>
        <w:t xml:space="preserve"> </w:t>
      </w:r>
      <w:r w:rsidRPr="00E17E84">
        <w:rPr>
          <w:rFonts w:cs="Calibri Light"/>
        </w:rPr>
        <w:t>„raporty</w:t>
      </w:r>
      <w:r w:rsidR="00C017F0" w:rsidRPr="00E17E84">
        <w:rPr>
          <w:rFonts w:cs="Calibri Light"/>
        </w:rPr>
        <w:t xml:space="preserve"> </w:t>
      </w:r>
      <w:r w:rsidRPr="00E17E84">
        <w:rPr>
          <w:rFonts w:cs="Calibri Light"/>
        </w:rPr>
        <w:t>monitoringowe”.</w:t>
      </w:r>
      <w:r w:rsidR="00C017F0" w:rsidRPr="00E17E84">
        <w:rPr>
          <w:rFonts w:cs="Calibri Light"/>
        </w:rPr>
        <w:t xml:space="preserve"> </w:t>
      </w:r>
      <w:r w:rsidR="00B84B83" w:rsidRPr="00E17E84">
        <w:rPr>
          <w:rFonts w:cs="Calibri Light"/>
        </w:rPr>
        <w:t>Zalecana</w:t>
      </w:r>
      <w:r w:rsidR="00C017F0" w:rsidRPr="00E17E84">
        <w:rPr>
          <w:rFonts w:cs="Calibri Light"/>
        </w:rPr>
        <w:t xml:space="preserve"> </w:t>
      </w:r>
      <w:r w:rsidRPr="00E17E84">
        <w:rPr>
          <w:rFonts w:cs="Calibri Light"/>
        </w:rPr>
        <w:t>częstotliwość</w:t>
      </w:r>
      <w:r w:rsidR="00C017F0" w:rsidRPr="00E17E84">
        <w:rPr>
          <w:rFonts w:cs="Calibri Light"/>
        </w:rPr>
        <w:t xml:space="preserve"> </w:t>
      </w:r>
      <w:r w:rsidRPr="00E17E84">
        <w:rPr>
          <w:rFonts w:cs="Calibri Light"/>
        </w:rPr>
        <w:t>sporządzania</w:t>
      </w:r>
      <w:r w:rsidR="00C017F0" w:rsidRPr="00E17E84">
        <w:rPr>
          <w:rFonts w:cs="Calibri Light"/>
        </w:rPr>
        <w:t xml:space="preserve"> </w:t>
      </w:r>
      <w:r w:rsidRPr="00E17E84">
        <w:rPr>
          <w:rFonts w:cs="Calibri Light"/>
        </w:rPr>
        <w:t>raportów</w:t>
      </w:r>
      <w:r w:rsidR="00C017F0" w:rsidRPr="00E17E84">
        <w:rPr>
          <w:rFonts w:cs="Calibri Light"/>
        </w:rPr>
        <w:t xml:space="preserve"> </w:t>
      </w:r>
      <w:r w:rsidRPr="00E17E84">
        <w:rPr>
          <w:rFonts w:cs="Calibri Light"/>
        </w:rPr>
        <w:t>to</w:t>
      </w:r>
      <w:r w:rsidR="00C017F0" w:rsidRPr="00E17E84">
        <w:rPr>
          <w:rFonts w:cs="Calibri Light"/>
        </w:rPr>
        <w:t xml:space="preserve"> </w:t>
      </w:r>
      <w:r w:rsidRPr="00E17E84">
        <w:rPr>
          <w:rFonts w:cs="Calibri Light"/>
        </w:rPr>
        <w:t>okres</w:t>
      </w:r>
      <w:r w:rsidR="00C017F0" w:rsidRPr="00E17E84">
        <w:rPr>
          <w:rFonts w:cs="Calibri Light"/>
        </w:rPr>
        <w:t xml:space="preserve"> </w:t>
      </w:r>
      <w:r w:rsidRPr="00E17E84">
        <w:rPr>
          <w:rFonts w:cs="Calibri Light"/>
        </w:rPr>
        <w:t>dwuletni.</w:t>
      </w:r>
      <w:r w:rsidR="00C017F0" w:rsidRPr="00E17E84">
        <w:rPr>
          <w:rFonts w:cs="Calibri Light"/>
        </w:rPr>
        <w:t xml:space="preserve"> </w:t>
      </w:r>
      <w:r w:rsidRPr="00E17E84">
        <w:rPr>
          <w:rFonts w:cs="Calibri Light"/>
        </w:rPr>
        <w:t>Zakres</w:t>
      </w:r>
      <w:r w:rsidR="00C017F0" w:rsidRPr="00E17E84">
        <w:rPr>
          <w:rFonts w:cs="Calibri Light"/>
        </w:rPr>
        <w:t xml:space="preserve"> </w:t>
      </w:r>
      <w:r w:rsidRPr="00E17E84">
        <w:rPr>
          <w:rFonts w:cs="Calibri Light"/>
        </w:rPr>
        <w:t>raportu</w:t>
      </w:r>
      <w:r w:rsidR="00C017F0" w:rsidRPr="00E17E84">
        <w:rPr>
          <w:rFonts w:cs="Calibri Light"/>
        </w:rPr>
        <w:t xml:space="preserve"> </w:t>
      </w:r>
      <w:r w:rsidRPr="00E17E84">
        <w:rPr>
          <w:rFonts w:cs="Calibri Light"/>
        </w:rPr>
        <w:t>powinien</w:t>
      </w:r>
      <w:r w:rsidR="00C017F0" w:rsidRPr="00E17E84">
        <w:rPr>
          <w:rFonts w:cs="Calibri Light"/>
        </w:rPr>
        <w:t xml:space="preserve"> </w:t>
      </w:r>
      <w:r w:rsidRPr="00E17E84">
        <w:rPr>
          <w:rFonts w:cs="Calibri Light"/>
        </w:rPr>
        <w:t>obejmować</w:t>
      </w:r>
      <w:r w:rsidR="00C017F0" w:rsidRPr="00E17E84">
        <w:rPr>
          <w:rFonts w:cs="Calibri Light"/>
        </w:rPr>
        <w:t xml:space="preserve"> </w:t>
      </w:r>
      <w:r w:rsidRPr="00E17E84">
        <w:rPr>
          <w:rFonts w:cs="Calibri Light"/>
        </w:rPr>
        <w:t>analizę</w:t>
      </w:r>
      <w:r w:rsidR="00C017F0" w:rsidRPr="00E17E84">
        <w:rPr>
          <w:rFonts w:cs="Calibri Light"/>
        </w:rPr>
        <w:t xml:space="preserve"> </w:t>
      </w:r>
      <w:r w:rsidRPr="00E17E84">
        <w:rPr>
          <w:rFonts w:cs="Calibri Light"/>
        </w:rPr>
        <w:t>stanu</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przedsięwzięć/zadań</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osiągnięte</w:t>
      </w:r>
      <w:r w:rsidR="00C017F0" w:rsidRPr="00E17E84">
        <w:rPr>
          <w:rFonts w:cs="Calibri Light"/>
        </w:rPr>
        <w:t xml:space="preserve"> </w:t>
      </w:r>
      <w:r w:rsidRPr="00E17E84">
        <w:rPr>
          <w:rFonts w:cs="Calibri Light"/>
        </w:rPr>
        <w:t>rezultaty</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zakresie</w:t>
      </w:r>
      <w:r w:rsidR="00C017F0" w:rsidRPr="00E17E84">
        <w:rPr>
          <w:rFonts w:cs="Calibri Light"/>
        </w:rPr>
        <w:t xml:space="preserve"> </w:t>
      </w:r>
      <w:r w:rsidRPr="00E17E84">
        <w:rPr>
          <w:rFonts w:cs="Calibri Light"/>
        </w:rPr>
        <w:t>redukcj</w:t>
      </w:r>
      <w:r w:rsidR="0078619B" w:rsidRPr="00E17E84">
        <w:rPr>
          <w:rFonts w:cs="Calibri Light"/>
        </w:rPr>
        <w:t>i</w:t>
      </w:r>
      <w:r w:rsidR="00C017F0" w:rsidRPr="00E17E84">
        <w:rPr>
          <w:rFonts w:cs="Calibri Light"/>
        </w:rPr>
        <w:t xml:space="preserve"> </w:t>
      </w:r>
      <w:r w:rsidR="0078619B" w:rsidRPr="00E17E84">
        <w:rPr>
          <w:rFonts w:cs="Calibri Light"/>
        </w:rPr>
        <w:t>emisji</w:t>
      </w:r>
      <w:r w:rsidR="00C017F0" w:rsidRPr="00E17E84">
        <w:rPr>
          <w:rFonts w:cs="Calibri Light"/>
        </w:rPr>
        <w:t xml:space="preserve"> </w:t>
      </w:r>
      <w:r w:rsidR="0078619B" w:rsidRPr="00E17E84">
        <w:rPr>
          <w:rFonts w:cs="Calibri Light"/>
        </w:rPr>
        <w:t>oraz</w:t>
      </w:r>
      <w:r w:rsidR="00C017F0" w:rsidRPr="00E17E84">
        <w:rPr>
          <w:rFonts w:cs="Calibri Light"/>
        </w:rPr>
        <w:t xml:space="preserve"> </w:t>
      </w:r>
      <w:r w:rsidR="0078619B" w:rsidRPr="00E17E84">
        <w:rPr>
          <w:rFonts w:cs="Calibri Light"/>
        </w:rPr>
        <w:t>zużycia</w:t>
      </w:r>
      <w:r w:rsidR="00C017F0" w:rsidRPr="00E17E84">
        <w:rPr>
          <w:rFonts w:cs="Calibri Light"/>
        </w:rPr>
        <w:t xml:space="preserve"> </w:t>
      </w:r>
      <w:r w:rsidR="0078619B" w:rsidRPr="00E17E84">
        <w:rPr>
          <w:rFonts w:cs="Calibri Light"/>
        </w:rPr>
        <w:t>energii.</w:t>
      </w:r>
      <w:r w:rsidR="00C017F0" w:rsidRPr="00E17E84">
        <w:rPr>
          <w:rFonts w:cs="Calibri Light"/>
        </w:rPr>
        <w:t xml:space="preserve"> </w:t>
      </w:r>
    </w:p>
    <w:p w:rsidR="008A3691" w:rsidRPr="00E17E84" w:rsidRDefault="0078619B" w:rsidP="008A3691">
      <w:pPr>
        <w:rPr>
          <w:rFonts w:cs="Calibri Light"/>
        </w:rPr>
      </w:pPr>
      <w:r w:rsidRPr="00E17E84">
        <w:rPr>
          <w:rFonts w:cs="Calibri Light"/>
        </w:rPr>
        <w:t>Zalecany</w:t>
      </w:r>
      <w:r w:rsidR="00C017F0" w:rsidRPr="00E17E84">
        <w:rPr>
          <w:rFonts w:cs="Calibri Light"/>
        </w:rPr>
        <w:t xml:space="preserve"> </w:t>
      </w:r>
      <w:r w:rsidR="008A3691" w:rsidRPr="00E17E84">
        <w:rPr>
          <w:rFonts w:cs="Calibri Light"/>
        </w:rPr>
        <w:t>zakres</w:t>
      </w:r>
      <w:r w:rsidR="00C017F0" w:rsidRPr="00E17E84">
        <w:rPr>
          <w:rFonts w:cs="Calibri Light"/>
        </w:rPr>
        <w:t xml:space="preserve"> </w:t>
      </w:r>
      <w:r w:rsidR="008A3691" w:rsidRPr="00E17E84">
        <w:rPr>
          <w:rFonts w:cs="Calibri Light"/>
        </w:rPr>
        <w:t>raportu:</w:t>
      </w:r>
    </w:p>
    <w:p w:rsidR="008A3691" w:rsidRPr="00E17E84" w:rsidRDefault="008A3691" w:rsidP="00F748E7">
      <w:pPr>
        <w:pStyle w:val="Akapitzlist"/>
        <w:numPr>
          <w:ilvl w:val="0"/>
          <w:numId w:val="15"/>
        </w:numPr>
        <w:rPr>
          <w:rFonts w:cs="Calibri Light"/>
        </w:rPr>
      </w:pPr>
      <w:r w:rsidRPr="00E17E84">
        <w:rPr>
          <w:rFonts w:cs="Calibri Light"/>
        </w:rPr>
        <w:t>Opis</w:t>
      </w:r>
      <w:r w:rsidR="00C017F0" w:rsidRPr="00E17E84">
        <w:rPr>
          <w:rFonts w:cs="Calibri Light"/>
        </w:rPr>
        <w:t xml:space="preserve"> </w:t>
      </w:r>
      <w:r w:rsidRPr="00E17E84">
        <w:rPr>
          <w:rFonts w:cs="Calibri Light"/>
        </w:rPr>
        <w:t>stanu</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PGN,</w:t>
      </w:r>
    </w:p>
    <w:p w:rsidR="008A3691" w:rsidRPr="00E17E84" w:rsidRDefault="008A3691" w:rsidP="00F748E7">
      <w:pPr>
        <w:pStyle w:val="Akapitzlist"/>
        <w:numPr>
          <w:ilvl w:val="0"/>
          <w:numId w:val="15"/>
        </w:numPr>
        <w:rPr>
          <w:rFonts w:cs="Calibri Light"/>
        </w:rPr>
      </w:pPr>
      <w:r w:rsidRPr="00E17E84">
        <w:rPr>
          <w:rFonts w:cs="Calibri Light"/>
        </w:rPr>
        <w:t>Wyniki</w:t>
      </w:r>
      <w:r w:rsidR="00C017F0" w:rsidRPr="00E17E84">
        <w:rPr>
          <w:rFonts w:cs="Calibri Light"/>
        </w:rPr>
        <w:t xml:space="preserve"> </w:t>
      </w:r>
      <w:r w:rsidRPr="00E17E84">
        <w:rPr>
          <w:rFonts w:cs="Calibri Light"/>
        </w:rPr>
        <w:t>inwentaryzacji</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w:t>
      </w:r>
      <w:r w:rsidR="00C017F0" w:rsidRPr="00E17E84">
        <w:rPr>
          <w:rFonts w:cs="Calibri Light"/>
        </w:rPr>
        <w:t xml:space="preserve"> </w:t>
      </w:r>
      <w:r w:rsidRPr="00E17E84">
        <w:rPr>
          <w:rFonts w:cs="Calibri Light"/>
        </w:rPr>
        <w:t>podsumowanie</w:t>
      </w:r>
      <w:r w:rsidR="00C017F0" w:rsidRPr="00E17E84">
        <w:rPr>
          <w:rFonts w:cs="Calibri Light"/>
        </w:rPr>
        <w:t xml:space="preserve"> </w:t>
      </w:r>
      <w:r w:rsidRPr="00E17E84">
        <w:rPr>
          <w:rFonts w:cs="Calibri Light"/>
        </w:rPr>
        <w:t>aktualnej</w:t>
      </w:r>
      <w:r w:rsidR="00C017F0" w:rsidRPr="00E17E84">
        <w:rPr>
          <w:rFonts w:cs="Calibri Light"/>
        </w:rPr>
        <w:t xml:space="preserve"> </w:t>
      </w:r>
      <w:r w:rsidRPr="00E17E84">
        <w:rPr>
          <w:rFonts w:cs="Calibri Light"/>
        </w:rPr>
        <w:t>inwentaryzacji</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porównanie</w:t>
      </w:r>
      <w:r w:rsidR="00C017F0" w:rsidRPr="00E17E84">
        <w:rPr>
          <w:rFonts w:cs="Calibri Light"/>
        </w:rPr>
        <w:t xml:space="preserve"> </w:t>
      </w:r>
      <w:r w:rsidR="00E47706" w:rsidRPr="00E17E84">
        <w:rPr>
          <w:rFonts w:cs="Calibri Light"/>
        </w:rPr>
        <w:br/>
      </w:r>
      <w:r w:rsidRPr="00E17E84">
        <w:rPr>
          <w:rFonts w:cs="Calibri Light"/>
        </w:rPr>
        <w:t>jej</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inwentaryzacją</w:t>
      </w:r>
      <w:r w:rsidR="00C017F0" w:rsidRPr="00E17E84">
        <w:rPr>
          <w:rFonts w:cs="Calibri Light"/>
        </w:rPr>
        <w:t xml:space="preserve"> </w:t>
      </w:r>
      <w:r w:rsidRPr="00E17E84">
        <w:rPr>
          <w:rFonts w:cs="Calibri Light"/>
        </w:rPr>
        <w:t>bazową.</w:t>
      </w:r>
    </w:p>
    <w:p w:rsidR="008A3691" w:rsidRPr="00E17E84" w:rsidRDefault="008A3691" w:rsidP="00F748E7">
      <w:pPr>
        <w:pStyle w:val="Akapitzlist"/>
        <w:numPr>
          <w:ilvl w:val="0"/>
          <w:numId w:val="15"/>
        </w:numPr>
        <w:rPr>
          <w:rFonts w:cs="Calibri Light"/>
        </w:rPr>
      </w:pPr>
      <w:r w:rsidRPr="00E17E84">
        <w:rPr>
          <w:rFonts w:cs="Calibri Light"/>
        </w:rPr>
        <w:t>Ocena</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działania</w:t>
      </w:r>
      <w:r w:rsidR="00C017F0" w:rsidRPr="00E17E84">
        <w:rPr>
          <w:rFonts w:cs="Calibri Light"/>
        </w:rPr>
        <w:t xml:space="preserve"> </w:t>
      </w:r>
      <w:r w:rsidRPr="00E17E84">
        <w:rPr>
          <w:rFonts w:cs="Calibri Light"/>
        </w:rPr>
        <w:t>korygujące.</w:t>
      </w:r>
    </w:p>
    <w:p w:rsidR="008A3691" w:rsidRPr="00E17E84" w:rsidRDefault="008A3691" w:rsidP="00F748E7">
      <w:pPr>
        <w:pStyle w:val="Akapitzlist"/>
        <w:numPr>
          <w:ilvl w:val="0"/>
          <w:numId w:val="15"/>
        </w:numPr>
        <w:rPr>
          <w:rFonts w:cs="Calibri Light"/>
        </w:rPr>
      </w:pPr>
      <w:r w:rsidRPr="00E17E84">
        <w:rPr>
          <w:rFonts w:cs="Calibri Light"/>
        </w:rPr>
        <w:t>Stan</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działań</w:t>
      </w:r>
      <w:r w:rsidR="00C017F0" w:rsidRPr="00E17E84">
        <w:rPr>
          <w:rFonts w:cs="Calibri Light"/>
        </w:rPr>
        <w:t xml:space="preserve"> </w:t>
      </w:r>
      <w:r w:rsidRPr="00E17E84">
        <w:rPr>
          <w:rFonts w:cs="Calibri Light"/>
        </w:rPr>
        <w:t>–</w:t>
      </w:r>
      <w:r w:rsidR="00C017F0" w:rsidRPr="00E17E84">
        <w:rPr>
          <w:rFonts w:cs="Calibri Light"/>
        </w:rPr>
        <w:t xml:space="preserve"> </w:t>
      </w:r>
      <w:r w:rsidRPr="00E17E84">
        <w:rPr>
          <w:rFonts w:cs="Calibri Light"/>
        </w:rPr>
        <w:t>zestawienie</w:t>
      </w:r>
      <w:r w:rsidR="00C017F0" w:rsidRPr="00E17E84">
        <w:rPr>
          <w:rFonts w:cs="Calibri Light"/>
        </w:rPr>
        <w:t xml:space="preserve"> </w:t>
      </w:r>
      <w:r w:rsidRPr="00E17E84">
        <w:rPr>
          <w:rFonts w:cs="Calibri Light"/>
        </w:rPr>
        <w:t>aktualnie</w:t>
      </w:r>
      <w:r w:rsidR="00C017F0" w:rsidRPr="00E17E84">
        <w:rPr>
          <w:rFonts w:cs="Calibri Light"/>
        </w:rPr>
        <w:t xml:space="preserve"> </w:t>
      </w:r>
      <w:r w:rsidRPr="00E17E84">
        <w:rPr>
          <w:rFonts w:cs="Calibri Light"/>
        </w:rPr>
        <w:t>osiąganych</w:t>
      </w:r>
      <w:r w:rsidR="00C017F0" w:rsidRPr="00E17E84">
        <w:rPr>
          <w:rFonts w:cs="Calibri Light"/>
        </w:rPr>
        <w:t xml:space="preserve"> </w:t>
      </w:r>
      <w:r w:rsidRPr="00E17E84">
        <w:rPr>
          <w:rFonts w:cs="Calibri Light"/>
        </w:rPr>
        <w:t>rezultatów</w:t>
      </w:r>
      <w:r w:rsidR="00C017F0" w:rsidRPr="00E17E84">
        <w:rPr>
          <w:rFonts w:cs="Calibri Light"/>
        </w:rPr>
        <w:t xml:space="preserve"> </w:t>
      </w:r>
      <w:r w:rsidRPr="00E17E84">
        <w:rPr>
          <w:rFonts w:cs="Calibri Light"/>
        </w:rPr>
        <w:t>działań</w:t>
      </w:r>
      <w:r w:rsidR="00C017F0" w:rsidRPr="00E17E84">
        <w:rPr>
          <w:rFonts w:cs="Calibri Light"/>
        </w:rPr>
        <w:t xml:space="preserve"> </w:t>
      </w:r>
      <w:r w:rsidRPr="00E17E84">
        <w:rPr>
          <w:rFonts w:cs="Calibri Light"/>
        </w:rPr>
        <w:t>określonych</w:t>
      </w:r>
      <w:r w:rsidR="00C017F0" w:rsidRPr="00E17E84">
        <w:rPr>
          <w:rFonts w:cs="Calibri Light"/>
        </w:rPr>
        <w:t xml:space="preserve"> </w:t>
      </w:r>
      <w:r w:rsidR="00E47706" w:rsidRPr="00E17E84">
        <w:rPr>
          <w:rFonts w:cs="Calibri Light"/>
        </w:rPr>
        <w:br/>
      </w:r>
      <w:r w:rsidRPr="00E17E84">
        <w:rPr>
          <w:rFonts w:cs="Calibri Light"/>
        </w:rPr>
        <w:t>na</w:t>
      </w:r>
      <w:r w:rsidR="00C017F0" w:rsidRPr="00E17E84">
        <w:rPr>
          <w:rFonts w:cs="Calibri Light"/>
        </w:rPr>
        <w:t xml:space="preserve"> </w:t>
      </w:r>
      <w:r w:rsidRPr="00E17E84">
        <w:rPr>
          <w:rFonts w:cs="Calibri Light"/>
        </w:rPr>
        <w:t>podstawie</w:t>
      </w:r>
      <w:r w:rsidR="00C017F0" w:rsidRPr="00E17E84">
        <w:rPr>
          <w:rFonts w:cs="Calibri Light"/>
        </w:rPr>
        <w:t xml:space="preserve"> </w:t>
      </w:r>
      <w:r w:rsidRPr="00E17E84">
        <w:rPr>
          <w:rFonts w:cs="Calibri Light"/>
        </w:rPr>
        <w:t>wskaźników</w:t>
      </w:r>
      <w:r w:rsidR="00C017F0" w:rsidRPr="00E17E84">
        <w:rPr>
          <w:rFonts w:cs="Calibri Light"/>
        </w:rPr>
        <w:t xml:space="preserve"> </w:t>
      </w:r>
      <w:r w:rsidRPr="00E17E84">
        <w:rPr>
          <w:rFonts w:cs="Calibri Light"/>
        </w:rPr>
        <w:t>monitorowania.</w:t>
      </w:r>
    </w:p>
    <w:p w:rsidR="008A3691" w:rsidRPr="00E17E84" w:rsidRDefault="008A3691" w:rsidP="008A3691">
      <w:pPr>
        <w:rPr>
          <w:rFonts w:cs="Calibri Light"/>
        </w:rPr>
      </w:pPr>
      <w:r w:rsidRPr="00E17E84">
        <w:rPr>
          <w:rFonts w:cs="Calibri Light"/>
        </w:rPr>
        <w:t>W</w:t>
      </w:r>
      <w:r w:rsidR="00C017F0" w:rsidRPr="00E17E84">
        <w:rPr>
          <w:rFonts w:cs="Calibri Light"/>
        </w:rPr>
        <w:t xml:space="preserve"> </w:t>
      </w:r>
      <w:r w:rsidRPr="00E17E84">
        <w:rPr>
          <w:rFonts w:cs="Calibri Light"/>
        </w:rPr>
        <w:t>celu</w:t>
      </w:r>
      <w:r w:rsidR="00C017F0" w:rsidRPr="00E17E84">
        <w:rPr>
          <w:rFonts w:cs="Calibri Light"/>
        </w:rPr>
        <w:t xml:space="preserve"> </w:t>
      </w:r>
      <w:r w:rsidRPr="00E17E84">
        <w:rPr>
          <w:rFonts w:cs="Calibri Light"/>
        </w:rPr>
        <w:t>poprawnego</w:t>
      </w:r>
      <w:r w:rsidR="00C017F0" w:rsidRPr="00E17E84">
        <w:rPr>
          <w:rFonts w:cs="Calibri Light"/>
        </w:rPr>
        <w:t xml:space="preserve"> </w:t>
      </w:r>
      <w:r w:rsidRPr="00E17E84">
        <w:rPr>
          <w:rFonts w:cs="Calibri Light"/>
        </w:rPr>
        <w:t>wykonania</w:t>
      </w:r>
      <w:r w:rsidR="00C017F0" w:rsidRPr="00E17E84">
        <w:rPr>
          <w:rFonts w:cs="Calibri Light"/>
        </w:rPr>
        <w:t xml:space="preserve"> </w:t>
      </w:r>
      <w:r w:rsidRPr="00E17E84">
        <w:rPr>
          <w:rFonts w:cs="Calibri Light"/>
        </w:rPr>
        <w:t>raportowania</w:t>
      </w:r>
      <w:r w:rsidR="00C017F0" w:rsidRPr="00E17E84">
        <w:rPr>
          <w:rFonts w:cs="Calibri Light"/>
        </w:rPr>
        <w:t xml:space="preserve"> </w:t>
      </w:r>
      <w:r w:rsidRPr="00E17E84">
        <w:rPr>
          <w:rFonts w:cs="Calibri Light"/>
        </w:rPr>
        <w:t>niezbędne</w:t>
      </w:r>
      <w:r w:rsidR="00C017F0" w:rsidRPr="00E17E84">
        <w:rPr>
          <w:rFonts w:cs="Calibri Light"/>
        </w:rPr>
        <w:t xml:space="preserve"> </w:t>
      </w:r>
      <w:r w:rsidRPr="00E17E84">
        <w:rPr>
          <w:rFonts w:cs="Calibri Light"/>
        </w:rPr>
        <w:t>będzie</w:t>
      </w:r>
      <w:r w:rsidR="00C017F0" w:rsidRPr="00E17E84">
        <w:rPr>
          <w:rFonts w:cs="Calibri Light"/>
        </w:rPr>
        <w:t xml:space="preserve"> </w:t>
      </w:r>
      <w:r w:rsidRPr="00E17E84">
        <w:rPr>
          <w:rFonts w:cs="Calibri Light"/>
        </w:rPr>
        <w:t>zgromadzenie</w:t>
      </w:r>
      <w:r w:rsidR="00C017F0" w:rsidRPr="00E17E84">
        <w:rPr>
          <w:rFonts w:cs="Calibri Light"/>
        </w:rPr>
        <w:t xml:space="preserve"> </w:t>
      </w:r>
      <w:r w:rsidRPr="00E17E84">
        <w:rPr>
          <w:rFonts w:cs="Calibri Light"/>
        </w:rPr>
        <w:t>danych</w:t>
      </w:r>
      <w:r w:rsidR="00C017F0" w:rsidRPr="00E17E84">
        <w:rPr>
          <w:rFonts w:cs="Calibri Light"/>
        </w:rPr>
        <w:t xml:space="preserve"> </w:t>
      </w:r>
      <w:r w:rsidRPr="00E17E84">
        <w:rPr>
          <w:rFonts w:cs="Calibri Light"/>
        </w:rPr>
        <w:t>wejściowych</w:t>
      </w:r>
      <w:r w:rsidR="00C017F0" w:rsidRPr="00E17E84">
        <w:rPr>
          <w:rFonts w:cs="Calibri Light"/>
        </w:rPr>
        <w:t xml:space="preserve"> </w:t>
      </w:r>
      <w:r w:rsidRPr="00E17E84">
        <w:rPr>
          <w:rFonts w:cs="Calibri Light"/>
        </w:rPr>
        <w:t>zarówno</w:t>
      </w:r>
      <w:r w:rsidR="00C017F0" w:rsidRPr="00E17E84">
        <w:rPr>
          <w:rFonts w:cs="Calibri Light"/>
        </w:rPr>
        <w:t xml:space="preserve"> </w:t>
      </w:r>
      <w:r w:rsidRPr="00E17E84">
        <w:rPr>
          <w:rFonts w:cs="Calibri Light"/>
        </w:rPr>
        <w:t>dotyczących</w:t>
      </w:r>
      <w:r w:rsidR="00C017F0" w:rsidRPr="00E17E84">
        <w:rPr>
          <w:rFonts w:cs="Calibri Light"/>
        </w:rPr>
        <w:t xml:space="preserve"> </w:t>
      </w:r>
      <w:r w:rsidRPr="00E17E84">
        <w:rPr>
          <w:rFonts w:cs="Calibri Light"/>
        </w:rPr>
        <w:t>obiektów</w:t>
      </w:r>
      <w:r w:rsidR="00C017F0" w:rsidRPr="00E17E84">
        <w:rPr>
          <w:rFonts w:cs="Calibri Light"/>
        </w:rPr>
        <w:t xml:space="preserve"> </w:t>
      </w:r>
      <w:r w:rsidR="002749FA" w:rsidRPr="00E17E84">
        <w:rPr>
          <w:rFonts w:cs="Calibri Light"/>
        </w:rPr>
        <w:t>miejskich</w:t>
      </w:r>
      <w:r w:rsidR="00C017F0" w:rsidRPr="00E17E84">
        <w:rPr>
          <w:rFonts w:cs="Calibri Light"/>
        </w:rPr>
        <w:t xml:space="preserve"> </w:t>
      </w:r>
      <w:r w:rsidRPr="00E17E84">
        <w:rPr>
          <w:rFonts w:cs="Calibri Light"/>
        </w:rPr>
        <w:t>jak</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wszystkich</w:t>
      </w:r>
      <w:r w:rsidR="00C017F0" w:rsidRPr="00E17E84">
        <w:rPr>
          <w:rFonts w:cs="Calibri Light"/>
        </w:rPr>
        <w:t xml:space="preserve"> </w:t>
      </w:r>
      <w:r w:rsidRPr="00E17E84">
        <w:rPr>
          <w:rFonts w:cs="Calibri Light"/>
        </w:rPr>
        <w:t>innych</w:t>
      </w:r>
      <w:r w:rsidR="00C017F0" w:rsidRPr="00E17E84">
        <w:rPr>
          <w:rFonts w:cs="Calibri Light"/>
        </w:rPr>
        <w:t xml:space="preserve"> </w:t>
      </w:r>
      <w:r w:rsidRPr="00E17E84">
        <w:rPr>
          <w:rFonts w:cs="Calibri Light"/>
        </w:rPr>
        <w:t>znajdujących</w:t>
      </w:r>
      <w:r w:rsidR="00C017F0" w:rsidRPr="00E17E84">
        <w:rPr>
          <w:rFonts w:cs="Calibri Light"/>
        </w:rPr>
        <w:t xml:space="preserve"> </w:t>
      </w:r>
      <w:r w:rsidRPr="00E17E84">
        <w:rPr>
          <w:rFonts w:cs="Calibri Light"/>
        </w:rPr>
        <w:t>się</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terenie</w:t>
      </w:r>
      <w:r w:rsidR="00C017F0" w:rsidRPr="00E17E84">
        <w:rPr>
          <w:rFonts w:cs="Calibri Light"/>
        </w:rPr>
        <w:t xml:space="preserve"> </w:t>
      </w:r>
      <w:r w:rsidR="008B333F" w:rsidRPr="00E17E84">
        <w:rPr>
          <w:rFonts w:cs="Calibri Light"/>
        </w:rPr>
        <w:t>Gminy</w:t>
      </w:r>
      <w:r w:rsidRPr="00E17E84">
        <w:rPr>
          <w:rFonts w:cs="Calibri Light"/>
        </w:rPr>
        <w:t>.</w:t>
      </w:r>
      <w:r w:rsidR="00C017F0" w:rsidRPr="00E17E84">
        <w:rPr>
          <w:rFonts w:cs="Calibri Light"/>
        </w:rPr>
        <w:t xml:space="preserve"> </w:t>
      </w:r>
      <w:r w:rsidRPr="00E17E84">
        <w:rPr>
          <w:rFonts w:cs="Calibri Light"/>
        </w:rPr>
        <w:t>Konieczna</w:t>
      </w:r>
      <w:r w:rsidR="00C017F0" w:rsidRPr="00E17E84">
        <w:rPr>
          <w:rFonts w:cs="Calibri Light"/>
        </w:rPr>
        <w:t xml:space="preserve"> </w:t>
      </w:r>
      <w:r w:rsidRPr="00E17E84">
        <w:rPr>
          <w:rFonts w:cs="Calibri Light"/>
        </w:rPr>
        <w:t>będzie</w:t>
      </w:r>
      <w:r w:rsidR="00C017F0" w:rsidRPr="00E17E84">
        <w:rPr>
          <w:rFonts w:cs="Calibri Light"/>
        </w:rPr>
        <w:t xml:space="preserve"> </w:t>
      </w:r>
      <w:r w:rsidRPr="00E17E84">
        <w:rPr>
          <w:rFonts w:cs="Calibri Light"/>
        </w:rPr>
        <w:t>ścisła</w:t>
      </w:r>
      <w:r w:rsidR="00C017F0" w:rsidRPr="00E17E84">
        <w:rPr>
          <w:rFonts w:cs="Calibri Light"/>
        </w:rPr>
        <w:t xml:space="preserve"> </w:t>
      </w:r>
      <w:r w:rsidRPr="00E17E84">
        <w:rPr>
          <w:rFonts w:cs="Calibri Light"/>
        </w:rPr>
        <w:t>współpraca</w:t>
      </w:r>
      <w:r w:rsidR="00C017F0" w:rsidRPr="00E17E84">
        <w:rPr>
          <w:rFonts w:cs="Calibri Light"/>
        </w:rPr>
        <w:t xml:space="preserve"> </w:t>
      </w:r>
      <w:r w:rsidR="00FE2581" w:rsidRPr="00E17E84">
        <w:rPr>
          <w:rFonts w:cs="Calibri Light"/>
        </w:rPr>
        <w:t>jednostki</w:t>
      </w:r>
      <w:r w:rsidR="00C017F0" w:rsidRPr="00E17E84">
        <w:rPr>
          <w:rFonts w:cs="Calibri Light"/>
        </w:rPr>
        <w:t xml:space="preserve"> </w:t>
      </w:r>
      <w:r w:rsidR="00FE2581" w:rsidRPr="00E17E84">
        <w:rPr>
          <w:rFonts w:cs="Calibri Light"/>
        </w:rPr>
        <w:t>koordynującej</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podmiotami</w:t>
      </w:r>
      <w:r w:rsidR="00C017F0" w:rsidRPr="00E17E84">
        <w:rPr>
          <w:rFonts w:cs="Calibri Light"/>
        </w:rPr>
        <w:t xml:space="preserve"> </w:t>
      </w:r>
      <w:r w:rsidRPr="00E17E84">
        <w:rPr>
          <w:rFonts w:cs="Calibri Light"/>
        </w:rPr>
        <w:t>funkcjonującymi</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terenie</w:t>
      </w:r>
      <w:r w:rsidR="00C017F0" w:rsidRPr="00E17E84">
        <w:rPr>
          <w:rFonts w:cs="Calibri Light"/>
        </w:rPr>
        <w:t xml:space="preserve"> </w:t>
      </w:r>
      <w:r w:rsidR="008B333F" w:rsidRPr="00E17E84">
        <w:rPr>
          <w:rFonts w:cs="Calibri Light"/>
        </w:rPr>
        <w:t>Gminy Kluki</w:t>
      </w:r>
      <w:r w:rsidRPr="00E17E84">
        <w:rPr>
          <w:rFonts w:cs="Calibri Light"/>
        </w:rPr>
        <w:t>,</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tym</w:t>
      </w:r>
      <w:r w:rsidR="00C017F0" w:rsidRPr="00E17E84">
        <w:rPr>
          <w:rFonts w:cs="Calibri Light"/>
        </w:rPr>
        <w:t xml:space="preserve"> </w:t>
      </w:r>
      <w:r w:rsidRPr="00E17E84">
        <w:rPr>
          <w:rFonts w:cs="Calibri Light"/>
        </w:rPr>
        <w:t>m.in.</w:t>
      </w:r>
      <w:r w:rsidR="00C017F0" w:rsidRPr="00E17E84">
        <w:rPr>
          <w:rFonts w:cs="Calibri Light"/>
        </w:rPr>
        <w:t xml:space="preserve"> </w:t>
      </w:r>
      <w:r w:rsidRPr="00E17E84">
        <w:rPr>
          <w:rFonts w:cs="Calibri Light"/>
        </w:rPr>
        <w:t>z:</w:t>
      </w:r>
    </w:p>
    <w:p w:rsidR="008A3691" w:rsidRPr="00E17E84" w:rsidRDefault="008A3691" w:rsidP="008B333F">
      <w:pPr>
        <w:pStyle w:val="Akapitzlist"/>
        <w:numPr>
          <w:ilvl w:val="0"/>
          <w:numId w:val="16"/>
        </w:numPr>
        <w:rPr>
          <w:rFonts w:cs="Calibri Light"/>
        </w:rPr>
      </w:pPr>
      <w:r w:rsidRPr="00E17E84">
        <w:rPr>
          <w:rFonts w:cs="Calibri Light"/>
        </w:rPr>
        <w:t>zarządcami</w:t>
      </w:r>
      <w:r w:rsidR="00C017F0" w:rsidRPr="00E17E84">
        <w:rPr>
          <w:rFonts w:cs="Calibri Light"/>
        </w:rPr>
        <w:t xml:space="preserve"> </w:t>
      </w:r>
      <w:r w:rsidRPr="00E17E84">
        <w:rPr>
          <w:rFonts w:cs="Calibri Light"/>
        </w:rPr>
        <w:t>budynków</w:t>
      </w:r>
      <w:r w:rsidR="00C017F0" w:rsidRPr="00E17E84">
        <w:rPr>
          <w:rFonts w:cs="Calibri Light"/>
        </w:rPr>
        <w:t xml:space="preserve"> </w:t>
      </w:r>
      <w:r w:rsidRPr="00E17E84">
        <w:rPr>
          <w:rFonts w:cs="Calibri Light"/>
        </w:rPr>
        <w:t>użyteczności</w:t>
      </w:r>
      <w:r w:rsidR="00C017F0" w:rsidRPr="00E17E84">
        <w:rPr>
          <w:rFonts w:cs="Calibri Light"/>
        </w:rPr>
        <w:t xml:space="preserve"> </w:t>
      </w:r>
      <w:r w:rsidRPr="00E17E84">
        <w:rPr>
          <w:rFonts w:cs="Calibri Light"/>
        </w:rPr>
        <w:t>publicznej,</w:t>
      </w:r>
    </w:p>
    <w:p w:rsidR="008A3691" w:rsidRPr="00E17E84" w:rsidRDefault="008A3691" w:rsidP="00F748E7">
      <w:pPr>
        <w:pStyle w:val="Akapitzlist"/>
        <w:numPr>
          <w:ilvl w:val="0"/>
          <w:numId w:val="16"/>
        </w:numPr>
        <w:rPr>
          <w:rFonts w:cs="Calibri Light"/>
        </w:rPr>
      </w:pPr>
      <w:r w:rsidRPr="00E17E84">
        <w:rPr>
          <w:rFonts w:cs="Calibri Light"/>
        </w:rPr>
        <w:t>innymi</w:t>
      </w:r>
      <w:r w:rsidR="00C017F0" w:rsidRPr="00E17E84">
        <w:rPr>
          <w:rFonts w:cs="Calibri Light"/>
        </w:rPr>
        <w:t xml:space="preserve"> </w:t>
      </w:r>
      <w:r w:rsidRPr="00E17E84">
        <w:rPr>
          <w:rFonts w:cs="Calibri Light"/>
        </w:rPr>
        <w:t>podmiotami</w:t>
      </w:r>
      <w:r w:rsidR="00C017F0" w:rsidRPr="00E17E84">
        <w:rPr>
          <w:rFonts w:cs="Calibri Light"/>
        </w:rPr>
        <w:t xml:space="preserve"> </w:t>
      </w:r>
      <w:r w:rsidRPr="00E17E84">
        <w:rPr>
          <w:rFonts w:cs="Calibri Light"/>
        </w:rPr>
        <w:t>gospodarczymi</w:t>
      </w:r>
      <w:r w:rsidR="00C017F0" w:rsidRPr="00E17E84">
        <w:rPr>
          <w:rFonts w:cs="Calibri Light"/>
        </w:rPr>
        <w:t xml:space="preserve"> </w:t>
      </w:r>
      <w:r w:rsidRPr="00E17E84">
        <w:rPr>
          <w:rFonts w:cs="Calibri Light"/>
        </w:rPr>
        <w:t>działającymi</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obszarze</w:t>
      </w:r>
      <w:r w:rsidR="00C017F0" w:rsidRPr="00E17E84">
        <w:rPr>
          <w:rFonts w:cs="Calibri Light"/>
        </w:rPr>
        <w:t xml:space="preserve"> </w:t>
      </w:r>
      <w:r w:rsidR="002151CF">
        <w:rPr>
          <w:rFonts w:cs="Calibri Light"/>
        </w:rPr>
        <w:t>gminy</w:t>
      </w:r>
      <w:r w:rsidRPr="00E17E84">
        <w:rPr>
          <w:rFonts w:cs="Calibri Light"/>
        </w:rPr>
        <w:t>,</w:t>
      </w:r>
    </w:p>
    <w:p w:rsidR="008A3691" w:rsidRPr="00E17E84" w:rsidRDefault="008A3691" w:rsidP="00F748E7">
      <w:pPr>
        <w:pStyle w:val="Akapitzlist"/>
        <w:numPr>
          <w:ilvl w:val="0"/>
          <w:numId w:val="16"/>
        </w:numPr>
        <w:rPr>
          <w:rFonts w:cs="Calibri Light"/>
        </w:rPr>
      </w:pPr>
      <w:r w:rsidRPr="00E17E84">
        <w:rPr>
          <w:rFonts w:cs="Calibri Light"/>
        </w:rPr>
        <w:t>przedsiębiorstwami</w:t>
      </w:r>
      <w:r w:rsidR="00C017F0" w:rsidRPr="00E17E84">
        <w:rPr>
          <w:rFonts w:cs="Calibri Light"/>
        </w:rPr>
        <w:t xml:space="preserve"> </w:t>
      </w:r>
      <w:r w:rsidRPr="00E17E84">
        <w:rPr>
          <w:rFonts w:cs="Calibri Light"/>
        </w:rPr>
        <w:t>ciepłowniczymi,</w:t>
      </w:r>
      <w:r w:rsidR="00C017F0" w:rsidRPr="00E17E84">
        <w:rPr>
          <w:rFonts w:cs="Calibri Light"/>
        </w:rPr>
        <w:t xml:space="preserve"> </w:t>
      </w:r>
      <w:r w:rsidRPr="00E17E84">
        <w:rPr>
          <w:rFonts w:cs="Calibri Light"/>
        </w:rPr>
        <w:t>energetycznymi</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gazowniczymi.</w:t>
      </w:r>
    </w:p>
    <w:p w:rsidR="008A3691" w:rsidRPr="00E17E84" w:rsidRDefault="008A3691" w:rsidP="008A3691">
      <w:pPr>
        <w:rPr>
          <w:rFonts w:cs="Calibri Light"/>
        </w:rPr>
      </w:pPr>
      <w:r w:rsidRPr="00E17E84">
        <w:rPr>
          <w:rFonts w:cs="Calibri Light"/>
        </w:rPr>
        <w:t>Raporty</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przeprowadzonego</w:t>
      </w:r>
      <w:r w:rsidR="00C017F0" w:rsidRPr="00E17E84">
        <w:rPr>
          <w:rFonts w:cs="Calibri Light"/>
        </w:rPr>
        <w:t xml:space="preserve"> </w:t>
      </w:r>
      <w:r w:rsidRPr="00E17E84">
        <w:rPr>
          <w:rFonts w:cs="Calibri Light"/>
        </w:rPr>
        <w:t>monitoringu</w:t>
      </w:r>
      <w:r w:rsidR="00C017F0" w:rsidRPr="00E17E84">
        <w:rPr>
          <w:rFonts w:cs="Calibri Light"/>
        </w:rPr>
        <w:t xml:space="preserve"> </w:t>
      </w:r>
      <w:r w:rsidRPr="00E17E84">
        <w:rPr>
          <w:rFonts w:cs="Calibri Light"/>
        </w:rPr>
        <w:t>mogą</w:t>
      </w:r>
      <w:r w:rsidR="00C017F0" w:rsidRPr="00E17E84">
        <w:rPr>
          <w:rFonts w:cs="Calibri Light"/>
        </w:rPr>
        <w:t xml:space="preserve"> </w:t>
      </w:r>
      <w:r w:rsidRPr="00E17E84">
        <w:rPr>
          <w:rFonts w:cs="Calibri Light"/>
        </w:rPr>
        <w:t>służyć</w:t>
      </w:r>
      <w:r w:rsidR="00C017F0" w:rsidRPr="00E17E84">
        <w:rPr>
          <w:rFonts w:cs="Calibri Light"/>
        </w:rPr>
        <w:t xml:space="preserve"> </w:t>
      </w:r>
      <w:r w:rsidRPr="00E17E84">
        <w:rPr>
          <w:rFonts w:cs="Calibri Light"/>
        </w:rPr>
        <w:t>ewaluacji</w:t>
      </w:r>
      <w:r w:rsidR="00C017F0" w:rsidRPr="00E17E84">
        <w:rPr>
          <w:rFonts w:cs="Calibri Light"/>
        </w:rPr>
        <w:t xml:space="preserve"> </w:t>
      </w:r>
      <w:r w:rsidRPr="00E17E84">
        <w:rPr>
          <w:rFonts w:cs="Calibri Light"/>
        </w:rPr>
        <w:t>osiąganych</w:t>
      </w:r>
      <w:r w:rsidR="00C017F0" w:rsidRPr="00E17E84">
        <w:rPr>
          <w:rFonts w:cs="Calibri Light"/>
        </w:rPr>
        <w:t xml:space="preserve"> </w:t>
      </w:r>
      <w:r w:rsidRPr="00E17E84">
        <w:rPr>
          <w:rFonts w:cs="Calibri Light"/>
        </w:rPr>
        <w:t>celów</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będą</w:t>
      </w:r>
      <w:r w:rsidR="00C017F0" w:rsidRPr="00E17E84">
        <w:rPr>
          <w:rFonts w:cs="Calibri Light"/>
        </w:rPr>
        <w:t xml:space="preserve"> </w:t>
      </w:r>
      <w:r w:rsidRPr="00E17E84">
        <w:rPr>
          <w:rFonts w:cs="Calibri Light"/>
        </w:rPr>
        <w:t>sporządzane</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odstępie</w:t>
      </w:r>
      <w:r w:rsidR="00C017F0" w:rsidRPr="00E17E84">
        <w:rPr>
          <w:rFonts w:cs="Calibri Light"/>
        </w:rPr>
        <w:t xml:space="preserve"> </w:t>
      </w:r>
      <w:r w:rsidRPr="00E17E84">
        <w:rPr>
          <w:rFonts w:cs="Calibri Light"/>
        </w:rPr>
        <w:t>dwuletnim.</w:t>
      </w:r>
    </w:p>
    <w:p w:rsidR="008A3691" w:rsidRPr="00E17E84" w:rsidRDefault="008A3691" w:rsidP="000F7498">
      <w:pPr>
        <w:rPr>
          <w:rFonts w:cs="Calibri Light"/>
        </w:rPr>
      </w:pPr>
      <w:r w:rsidRPr="00E17E84">
        <w:rPr>
          <w:rFonts w:cs="Calibri Light"/>
          <w:szCs w:val="20"/>
        </w:rPr>
        <w:t>Przygotowywane</w:t>
      </w:r>
      <w:r w:rsidR="00C017F0" w:rsidRPr="00E17E84">
        <w:rPr>
          <w:rFonts w:cs="Calibri Light"/>
          <w:szCs w:val="20"/>
        </w:rPr>
        <w:t xml:space="preserve"> </w:t>
      </w:r>
      <w:r w:rsidRPr="00E17E84">
        <w:rPr>
          <w:rFonts w:cs="Calibri Light"/>
          <w:szCs w:val="20"/>
        </w:rPr>
        <w:t>raporty</w:t>
      </w:r>
      <w:r w:rsidR="00C017F0" w:rsidRPr="00E17E84">
        <w:rPr>
          <w:rFonts w:cs="Calibri Light"/>
          <w:szCs w:val="20"/>
        </w:rPr>
        <w:t xml:space="preserve"> </w:t>
      </w:r>
      <w:r w:rsidRPr="00E17E84">
        <w:rPr>
          <w:rFonts w:cs="Calibri Light"/>
          <w:szCs w:val="20"/>
        </w:rPr>
        <w:t>monitoringowe</w:t>
      </w:r>
      <w:r w:rsidR="00C017F0" w:rsidRPr="00E17E84">
        <w:rPr>
          <w:rFonts w:cs="Calibri Light"/>
          <w:szCs w:val="20"/>
        </w:rPr>
        <w:t xml:space="preserve"> </w:t>
      </w:r>
      <w:r w:rsidRPr="00E17E84">
        <w:rPr>
          <w:rFonts w:cs="Calibri Light"/>
          <w:szCs w:val="20"/>
        </w:rPr>
        <w:t>będą</w:t>
      </w:r>
      <w:r w:rsidR="00C017F0" w:rsidRPr="00E17E84">
        <w:rPr>
          <w:rFonts w:cs="Calibri Light"/>
          <w:szCs w:val="20"/>
        </w:rPr>
        <w:t xml:space="preserve"> </w:t>
      </w:r>
      <w:r w:rsidRPr="00E17E84">
        <w:rPr>
          <w:rFonts w:cs="Calibri Light"/>
          <w:szCs w:val="20"/>
        </w:rPr>
        <w:t>zatwierdzane</w:t>
      </w:r>
      <w:r w:rsidR="00C017F0" w:rsidRPr="00E17E84">
        <w:rPr>
          <w:rFonts w:cs="Calibri Light"/>
          <w:szCs w:val="20"/>
        </w:rPr>
        <w:t xml:space="preserve"> </w:t>
      </w:r>
      <w:r w:rsidRPr="00E17E84">
        <w:rPr>
          <w:rFonts w:cs="Calibri Light"/>
          <w:szCs w:val="20"/>
        </w:rPr>
        <w:t>przez</w:t>
      </w:r>
      <w:r w:rsidR="00C017F0" w:rsidRPr="00E17E84">
        <w:rPr>
          <w:rFonts w:cs="Calibri Light"/>
          <w:szCs w:val="20"/>
        </w:rPr>
        <w:t xml:space="preserve"> </w:t>
      </w:r>
      <w:r w:rsidR="00BD4FE3" w:rsidRPr="00E17E84">
        <w:rPr>
          <w:rFonts w:cs="Calibri Light"/>
          <w:szCs w:val="20"/>
        </w:rPr>
        <w:t>Burmistrza Gminy Kluki</w:t>
      </w:r>
      <w:r w:rsidR="002749FA" w:rsidRPr="00E17E84">
        <w:rPr>
          <w:rFonts w:cs="Calibri Light"/>
          <w:szCs w:val="20"/>
        </w:rPr>
        <w:t>,</w:t>
      </w:r>
      <w:r w:rsidR="00C017F0" w:rsidRPr="00E17E84">
        <w:rPr>
          <w:rFonts w:cs="Calibri Light"/>
          <w:szCs w:val="20"/>
        </w:rPr>
        <w:t xml:space="preserve"> </w:t>
      </w:r>
      <w:r w:rsidR="002749FA" w:rsidRPr="00E17E84">
        <w:rPr>
          <w:rFonts w:cs="Calibri Light"/>
          <w:szCs w:val="20"/>
        </w:rPr>
        <w:br/>
      </w:r>
      <w:r w:rsidRPr="00E17E84">
        <w:rPr>
          <w:rFonts w:cs="Calibri Light"/>
          <w:szCs w:val="20"/>
        </w:rPr>
        <w:t>a</w:t>
      </w:r>
      <w:r w:rsidR="00C017F0" w:rsidRPr="00E17E84">
        <w:rPr>
          <w:rFonts w:cs="Calibri Light"/>
          <w:szCs w:val="20"/>
        </w:rPr>
        <w:t xml:space="preserve"> </w:t>
      </w:r>
      <w:r w:rsidRPr="00E17E84">
        <w:rPr>
          <w:rFonts w:cs="Calibri Light"/>
          <w:szCs w:val="20"/>
        </w:rPr>
        <w:t>następnie</w:t>
      </w:r>
      <w:r w:rsidR="00C017F0" w:rsidRPr="00E17E84">
        <w:rPr>
          <w:rFonts w:cs="Calibri Light"/>
          <w:szCs w:val="20"/>
        </w:rPr>
        <w:t xml:space="preserve"> </w:t>
      </w:r>
      <w:r w:rsidRPr="00E17E84">
        <w:rPr>
          <w:rFonts w:cs="Calibri Light"/>
          <w:szCs w:val="20"/>
        </w:rPr>
        <w:t>Radę</w:t>
      </w:r>
      <w:r w:rsidR="00C017F0" w:rsidRPr="00E17E84">
        <w:rPr>
          <w:rFonts w:cs="Calibri Light"/>
          <w:szCs w:val="20"/>
        </w:rPr>
        <w:t xml:space="preserve"> </w:t>
      </w:r>
      <w:r w:rsidR="00BD4FE3" w:rsidRPr="00E17E84">
        <w:rPr>
          <w:rFonts w:cs="Calibri Light"/>
          <w:szCs w:val="20"/>
        </w:rPr>
        <w:t>Gminy</w:t>
      </w:r>
      <w:r w:rsidRPr="00E17E84">
        <w:rPr>
          <w:rFonts w:cs="Calibri Light"/>
          <w:szCs w:val="20"/>
        </w:rPr>
        <w:t>.</w:t>
      </w:r>
    </w:p>
    <w:p w:rsidR="002B4E9E" w:rsidRPr="00E17E84" w:rsidRDefault="002B4E9E" w:rsidP="00F16A7D">
      <w:pPr>
        <w:pStyle w:val="Nagwek2"/>
        <w:numPr>
          <w:ilvl w:val="1"/>
          <w:numId w:val="25"/>
        </w:numPr>
        <w:ind w:left="426"/>
        <w:rPr>
          <w:rFonts w:cs="Calibri Light"/>
        </w:rPr>
      </w:pPr>
      <w:bookmarkStart w:id="151" w:name="_Toc450737084"/>
      <w:bookmarkStart w:id="152" w:name="_Toc469034885"/>
      <w:r w:rsidRPr="00E17E84">
        <w:rPr>
          <w:rFonts w:cs="Calibri Light"/>
        </w:rPr>
        <w:t>Ewaluacja</w:t>
      </w:r>
      <w:bookmarkEnd w:id="151"/>
      <w:bookmarkEnd w:id="152"/>
    </w:p>
    <w:p w:rsidR="00981808" w:rsidRPr="00E17E84" w:rsidRDefault="00981808" w:rsidP="00981808">
      <w:pPr>
        <w:autoSpaceDE w:val="0"/>
        <w:autoSpaceDN w:val="0"/>
        <w:adjustRightInd w:val="0"/>
        <w:rPr>
          <w:rFonts w:cs="Calibri Light"/>
        </w:rPr>
      </w:pPr>
      <w:r w:rsidRPr="00E17E84">
        <w:rPr>
          <w:rFonts w:cs="Calibri Light"/>
        </w:rPr>
        <w:t>Ocena</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polegać</w:t>
      </w:r>
      <w:r w:rsidR="00C017F0" w:rsidRPr="00E17E84">
        <w:rPr>
          <w:rFonts w:cs="Calibri Light"/>
        </w:rPr>
        <w:t xml:space="preserve"> </w:t>
      </w:r>
      <w:r w:rsidRPr="00E17E84">
        <w:rPr>
          <w:rFonts w:cs="Calibri Light"/>
        </w:rPr>
        <w:t>będzie</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systematycznej,</w:t>
      </w:r>
      <w:r w:rsidR="00C017F0" w:rsidRPr="00E17E84">
        <w:rPr>
          <w:rFonts w:cs="Calibri Light"/>
        </w:rPr>
        <w:t xml:space="preserve"> </w:t>
      </w:r>
      <w:r w:rsidRPr="00E17E84">
        <w:rPr>
          <w:rFonts w:cs="Calibri Light"/>
        </w:rPr>
        <w:t>obserwacji</w:t>
      </w:r>
      <w:r w:rsidR="00C017F0" w:rsidRPr="00E17E84">
        <w:rPr>
          <w:rFonts w:cs="Calibri Light"/>
        </w:rPr>
        <w:t xml:space="preserve"> </w:t>
      </w:r>
      <w:r w:rsidRPr="00E17E84">
        <w:rPr>
          <w:rFonts w:cs="Calibri Light"/>
        </w:rPr>
        <w:t>postępów</w:t>
      </w:r>
      <w:r w:rsidR="00C017F0" w:rsidRPr="00E17E84">
        <w:rPr>
          <w:rFonts w:cs="Calibri Light"/>
        </w:rPr>
        <w:t xml:space="preserve"> </w:t>
      </w:r>
      <w:r w:rsidRPr="00E17E84">
        <w:rPr>
          <w:rFonts w:cs="Calibri Light"/>
        </w:rPr>
        <w:t>we</w:t>
      </w:r>
      <w:r w:rsidR="00C017F0" w:rsidRPr="00E17E84">
        <w:rPr>
          <w:rFonts w:cs="Calibri Light"/>
        </w:rPr>
        <w:t xml:space="preserve"> </w:t>
      </w:r>
      <w:r w:rsidRPr="00E17E84">
        <w:rPr>
          <w:rFonts w:cs="Calibri Light"/>
        </w:rPr>
        <w:t>wdrażaniu.</w:t>
      </w:r>
      <w:r w:rsidR="00C017F0" w:rsidRPr="00E17E84">
        <w:rPr>
          <w:rFonts w:cs="Calibri Light"/>
        </w:rPr>
        <w:t xml:space="preserve"> </w:t>
      </w:r>
    </w:p>
    <w:p w:rsidR="00981808" w:rsidRPr="00E17E84" w:rsidRDefault="00981808" w:rsidP="00981808">
      <w:pPr>
        <w:autoSpaceDE w:val="0"/>
        <w:autoSpaceDN w:val="0"/>
        <w:adjustRightInd w:val="0"/>
        <w:rPr>
          <w:rFonts w:cs="Calibri Light"/>
        </w:rPr>
      </w:pPr>
      <w:r w:rsidRPr="00E17E84">
        <w:rPr>
          <w:rFonts w:cs="Calibri Light"/>
        </w:rPr>
        <w:t>Ewaluacja</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będzie</w:t>
      </w:r>
      <w:r w:rsidR="00C017F0" w:rsidRPr="00E17E84">
        <w:rPr>
          <w:rFonts w:cs="Calibri Light"/>
        </w:rPr>
        <w:t xml:space="preserve"> </w:t>
      </w:r>
      <w:r w:rsidRPr="00E17E84">
        <w:rPr>
          <w:rFonts w:cs="Calibri Light"/>
        </w:rPr>
        <w:t>oceną</w:t>
      </w:r>
      <w:r w:rsidR="00C017F0" w:rsidRPr="00E17E84">
        <w:rPr>
          <w:rFonts w:cs="Calibri Light"/>
        </w:rPr>
        <w:t xml:space="preserve"> </w:t>
      </w:r>
      <w:r w:rsidRPr="00E17E84">
        <w:rPr>
          <w:rFonts w:cs="Calibri Light"/>
        </w:rPr>
        <w:t>stopnia</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osiąganych</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osiągniętych</w:t>
      </w:r>
      <w:r w:rsidR="00C017F0" w:rsidRPr="00E17E84">
        <w:rPr>
          <w:rFonts w:cs="Calibri Light"/>
        </w:rPr>
        <w:t xml:space="preserve"> </w:t>
      </w:r>
      <w:r w:rsidRPr="00E17E84">
        <w:rPr>
          <w:rFonts w:cs="Calibri Light"/>
        </w:rPr>
        <w:t>efektów</w:t>
      </w:r>
      <w:r w:rsidR="00C017F0" w:rsidRPr="00E17E84">
        <w:rPr>
          <w:rFonts w:cs="Calibri Light"/>
        </w:rPr>
        <w:t xml:space="preserve"> </w:t>
      </w:r>
      <w:r w:rsidR="00E47706" w:rsidRPr="00E17E84">
        <w:rPr>
          <w:rFonts w:cs="Calibri Light"/>
        </w:rPr>
        <w:br/>
      </w:r>
      <w:r w:rsidRPr="00E17E84">
        <w:rPr>
          <w:rFonts w:cs="Calibri Light"/>
        </w:rPr>
        <w:t>na</w:t>
      </w:r>
      <w:r w:rsidR="00C017F0" w:rsidRPr="00E17E84">
        <w:rPr>
          <w:rFonts w:cs="Calibri Light"/>
        </w:rPr>
        <w:t xml:space="preserve"> </w:t>
      </w:r>
      <w:r w:rsidRPr="00E17E84">
        <w:rPr>
          <w:rFonts w:cs="Calibri Light"/>
        </w:rPr>
        <w:t>podstawie</w:t>
      </w:r>
      <w:r w:rsidR="00C017F0" w:rsidRPr="00E17E84">
        <w:rPr>
          <w:rFonts w:cs="Calibri Light"/>
        </w:rPr>
        <w:t xml:space="preserve"> </w:t>
      </w:r>
      <w:r w:rsidRPr="00E17E84">
        <w:rPr>
          <w:rFonts w:cs="Calibri Light"/>
        </w:rPr>
        <w:t>zbioru</w:t>
      </w:r>
      <w:r w:rsidR="00C017F0" w:rsidRPr="00E17E84">
        <w:rPr>
          <w:rFonts w:cs="Calibri Light"/>
        </w:rPr>
        <w:t xml:space="preserve"> </w:t>
      </w:r>
      <w:r w:rsidRPr="00E17E84">
        <w:rPr>
          <w:rFonts w:cs="Calibri Light"/>
        </w:rPr>
        <w:t>informacji</w:t>
      </w:r>
      <w:r w:rsidR="00C017F0" w:rsidRPr="00E17E84">
        <w:rPr>
          <w:rFonts w:cs="Calibri Light"/>
        </w:rPr>
        <w:t xml:space="preserve"> </w:t>
      </w:r>
      <w:r w:rsidRPr="00E17E84">
        <w:rPr>
          <w:rFonts w:cs="Calibri Light"/>
        </w:rPr>
        <w:t>pochodzących</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monitoringu,</w:t>
      </w:r>
      <w:r w:rsidR="00C017F0" w:rsidRPr="00E17E84">
        <w:rPr>
          <w:rFonts w:cs="Calibri Light"/>
        </w:rPr>
        <w:t xml:space="preserve"> </w:t>
      </w:r>
      <w:r w:rsidRPr="00E17E84">
        <w:rPr>
          <w:rFonts w:cs="Calibri Light"/>
        </w:rPr>
        <w:t>wsparta</w:t>
      </w:r>
      <w:r w:rsidR="00C017F0" w:rsidRPr="00E17E84">
        <w:rPr>
          <w:rFonts w:cs="Calibri Light"/>
        </w:rPr>
        <w:t xml:space="preserve"> </w:t>
      </w:r>
      <w:r w:rsidRPr="00E17E84">
        <w:rPr>
          <w:rFonts w:cs="Calibri Light"/>
        </w:rPr>
        <w:t>dodatkowymi</w:t>
      </w:r>
      <w:r w:rsidR="00C017F0" w:rsidRPr="00E17E84">
        <w:rPr>
          <w:rFonts w:cs="Calibri Light"/>
        </w:rPr>
        <w:t xml:space="preserve"> </w:t>
      </w:r>
      <w:r w:rsidRPr="00E17E84">
        <w:rPr>
          <w:rFonts w:cs="Calibri Light"/>
        </w:rPr>
        <w:t>narzędziami</w:t>
      </w:r>
      <w:r w:rsidR="00C017F0" w:rsidRPr="00E17E84">
        <w:rPr>
          <w:rFonts w:cs="Calibri Light"/>
        </w:rPr>
        <w:t xml:space="preserve"> </w:t>
      </w:r>
      <w:r w:rsidRPr="00E17E84">
        <w:rPr>
          <w:rFonts w:cs="Calibri Light"/>
        </w:rPr>
        <w:t>oceny.</w:t>
      </w:r>
      <w:r w:rsidR="00C017F0" w:rsidRPr="00E17E84">
        <w:rPr>
          <w:rFonts w:cs="Calibri Light"/>
        </w:rPr>
        <w:t xml:space="preserve"> </w:t>
      </w:r>
      <w:r w:rsidRPr="00E17E84">
        <w:rPr>
          <w:rFonts w:cs="Calibri Light"/>
        </w:rPr>
        <w:t>Czyli</w:t>
      </w:r>
      <w:r w:rsidR="00C017F0" w:rsidRPr="00E17E84">
        <w:rPr>
          <w:rFonts w:cs="Calibri Light"/>
        </w:rPr>
        <w:t xml:space="preserve"> </w:t>
      </w:r>
      <w:r w:rsidRPr="00E17E84">
        <w:rPr>
          <w:rFonts w:cs="Calibri Light"/>
        </w:rPr>
        <w:t>odpowiedź</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pytanie</w:t>
      </w:r>
      <w:r w:rsidR="00C017F0" w:rsidRPr="00E17E84">
        <w:rPr>
          <w:rFonts w:cs="Calibri Light"/>
        </w:rPr>
        <w:t xml:space="preserve"> </w:t>
      </w:r>
      <w:r w:rsidRPr="00E17E84">
        <w:rPr>
          <w:rFonts w:cs="Calibri Light"/>
        </w:rPr>
        <w:t>czy</w:t>
      </w:r>
      <w:r w:rsidR="00C017F0" w:rsidRPr="00E17E84">
        <w:rPr>
          <w:rFonts w:cs="Calibri Light"/>
        </w:rPr>
        <w:t xml:space="preserve"> </w:t>
      </w:r>
      <w:r w:rsidRPr="00E17E84">
        <w:rPr>
          <w:rFonts w:cs="Calibri Light"/>
        </w:rPr>
        <w:t>działania</w:t>
      </w:r>
      <w:r w:rsidR="00C017F0" w:rsidRPr="00E17E84">
        <w:rPr>
          <w:rFonts w:cs="Calibri Light"/>
        </w:rPr>
        <w:t xml:space="preserve"> </w:t>
      </w:r>
      <w:r w:rsidRPr="00E17E84">
        <w:rPr>
          <w:rFonts w:cs="Calibri Light"/>
        </w:rPr>
        <w:t>są</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rzeczywistości</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tyle</w:t>
      </w:r>
      <w:r w:rsidR="00C017F0" w:rsidRPr="00E17E84">
        <w:rPr>
          <w:rFonts w:cs="Calibri Light"/>
        </w:rPr>
        <w:t xml:space="preserve"> </w:t>
      </w:r>
      <w:r w:rsidRPr="00E17E84">
        <w:rPr>
          <w:rFonts w:cs="Calibri Light"/>
        </w:rPr>
        <w:t>skuteczne</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ile</w:t>
      </w:r>
      <w:r w:rsidR="00C017F0" w:rsidRPr="00E17E84">
        <w:rPr>
          <w:rFonts w:cs="Calibri Light"/>
        </w:rPr>
        <w:t xml:space="preserve"> </w:t>
      </w:r>
      <w:r w:rsidRPr="00E17E84">
        <w:rPr>
          <w:rFonts w:cs="Calibri Light"/>
        </w:rPr>
        <w:t>zakładano</w:t>
      </w:r>
      <w:r w:rsidR="00C017F0" w:rsidRPr="00E17E84">
        <w:rPr>
          <w:rFonts w:cs="Calibri Light"/>
        </w:rPr>
        <w:t xml:space="preserve"> </w:t>
      </w:r>
      <w:r w:rsidR="000578D3" w:rsidRPr="00E17E84">
        <w:rPr>
          <w:rFonts w:cs="Calibri Light"/>
        </w:rPr>
        <w:br/>
      </w:r>
      <w:r w:rsidRPr="00E17E84">
        <w:rPr>
          <w:rFonts w:cs="Calibri Light"/>
        </w:rPr>
        <w:t>i</w:t>
      </w:r>
      <w:r w:rsidR="00C017F0" w:rsidRPr="00E17E84">
        <w:rPr>
          <w:rFonts w:cs="Calibri Light"/>
        </w:rPr>
        <w:t xml:space="preserve"> </w:t>
      </w:r>
      <w:r w:rsidRPr="00E17E84">
        <w:rPr>
          <w:rFonts w:cs="Calibri Light"/>
        </w:rPr>
        <w:t>czy</w:t>
      </w:r>
      <w:r w:rsidR="00C017F0" w:rsidRPr="00E17E84">
        <w:rPr>
          <w:rFonts w:cs="Calibri Light"/>
        </w:rPr>
        <w:t xml:space="preserve"> </w:t>
      </w:r>
      <w:r w:rsidRPr="00E17E84">
        <w:rPr>
          <w:rFonts w:cs="Calibri Light"/>
        </w:rPr>
        <w:t>nie</w:t>
      </w:r>
      <w:r w:rsidR="00C017F0" w:rsidRPr="00E17E84">
        <w:rPr>
          <w:rFonts w:cs="Calibri Light"/>
        </w:rPr>
        <w:t xml:space="preserve"> </w:t>
      </w:r>
      <w:r w:rsidRPr="00E17E84">
        <w:rPr>
          <w:rFonts w:cs="Calibri Light"/>
        </w:rPr>
        <w:t>jest</w:t>
      </w:r>
      <w:r w:rsidR="00C017F0" w:rsidRPr="00E17E84">
        <w:rPr>
          <w:rFonts w:cs="Calibri Light"/>
        </w:rPr>
        <w:t xml:space="preserve"> </w:t>
      </w:r>
      <w:r w:rsidRPr="00E17E84">
        <w:rPr>
          <w:rFonts w:cs="Calibri Light"/>
        </w:rPr>
        <w:t>wymagana</w:t>
      </w:r>
      <w:r w:rsidR="00C017F0" w:rsidRPr="00E17E84">
        <w:rPr>
          <w:rFonts w:cs="Calibri Light"/>
        </w:rPr>
        <w:t xml:space="preserve"> </w:t>
      </w:r>
      <w:r w:rsidRPr="00E17E84">
        <w:rPr>
          <w:rFonts w:cs="Calibri Light"/>
        </w:rPr>
        <w:t>modyfikacja</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Jeżeli</w:t>
      </w:r>
      <w:r w:rsidR="00C017F0" w:rsidRPr="00E17E84">
        <w:rPr>
          <w:rFonts w:cs="Calibri Light"/>
        </w:rPr>
        <w:t xml:space="preserve"> </w:t>
      </w:r>
      <w:r w:rsidRPr="00E17E84">
        <w:rPr>
          <w:rFonts w:cs="Calibri Light"/>
        </w:rPr>
        <w:t>działania</w:t>
      </w:r>
      <w:r w:rsidR="00C017F0" w:rsidRPr="00E17E84">
        <w:rPr>
          <w:rFonts w:cs="Calibri Light"/>
        </w:rPr>
        <w:t xml:space="preserve"> </w:t>
      </w:r>
      <w:r w:rsidRPr="00E17E84">
        <w:rPr>
          <w:rFonts w:cs="Calibri Light"/>
        </w:rPr>
        <w:t>nie</w:t>
      </w:r>
      <w:r w:rsidR="00C017F0" w:rsidRPr="00E17E84">
        <w:rPr>
          <w:rFonts w:cs="Calibri Light"/>
        </w:rPr>
        <w:t xml:space="preserve"> </w:t>
      </w:r>
      <w:r w:rsidRPr="00E17E84">
        <w:rPr>
          <w:rFonts w:cs="Calibri Light"/>
        </w:rPr>
        <w:t>będą</w:t>
      </w:r>
      <w:r w:rsidR="00C017F0" w:rsidRPr="00E17E84">
        <w:rPr>
          <w:rFonts w:cs="Calibri Light"/>
        </w:rPr>
        <w:t xml:space="preserve"> </w:t>
      </w:r>
      <w:r w:rsidRPr="00E17E84">
        <w:rPr>
          <w:rFonts w:cs="Calibri Light"/>
        </w:rPr>
        <w:t>przynosiły</w:t>
      </w:r>
      <w:r w:rsidR="00C017F0" w:rsidRPr="00E17E84">
        <w:rPr>
          <w:rFonts w:cs="Calibri Light"/>
        </w:rPr>
        <w:t xml:space="preserve"> </w:t>
      </w:r>
      <w:r w:rsidRPr="00E17E84">
        <w:rPr>
          <w:rFonts w:cs="Calibri Light"/>
        </w:rPr>
        <w:t>zakładanych</w:t>
      </w:r>
      <w:r w:rsidR="00C017F0" w:rsidRPr="00E17E84">
        <w:rPr>
          <w:rFonts w:cs="Calibri Light"/>
        </w:rPr>
        <w:t xml:space="preserve"> </w:t>
      </w:r>
      <w:r w:rsidRPr="00E17E84">
        <w:rPr>
          <w:rFonts w:cs="Calibri Light"/>
        </w:rPr>
        <w:t>rezultatów</w:t>
      </w:r>
      <w:r w:rsidR="00C017F0" w:rsidRPr="00E17E84">
        <w:rPr>
          <w:rFonts w:cs="Calibri Light"/>
        </w:rPr>
        <w:t xml:space="preserve"> </w:t>
      </w:r>
      <w:r w:rsidRPr="00E17E84">
        <w:rPr>
          <w:rFonts w:cs="Calibri Light"/>
        </w:rPr>
        <w:t>konieczna</w:t>
      </w:r>
      <w:r w:rsidR="00C017F0" w:rsidRPr="00E17E84">
        <w:rPr>
          <w:rFonts w:cs="Calibri Light"/>
        </w:rPr>
        <w:t xml:space="preserve"> </w:t>
      </w:r>
      <w:r w:rsidRPr="00E17E84">
        <w:rPr>
          <w:rFonts w:cs="Calibri Light"/>
        </w:rPr>
        <w:t>będzie</w:t>
      </w:r>
      <w:r w:rsidR="00C017F0" w:rsidRPr="00E17E84">
        <w:rPr>
          <w:rFonts w:cs="Calibri Light"/>
        </w:rPr>
        <w:t xml:space="preserve"> </w:t>
      </w:r>
      <w:r w:rsidRPr="00E17E84">
        <w:rPr>
          <w:rFonts w:cs="Calibri Light"/>
        </w:rPr>
        <w:t>aktualizacja</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Działań.</w:t>
      </w:r>
    </w:p>
    <w:p w:rsidR="00981808" w:rsidRPr="00E17E84" w:rsidRDefault="00981808" w:rsidP="000823FE">
      <w:pPr>
        <w:rPr>
          <w:rFonts w:cs="Calibri Light"/>
        </w:rPr>
      </w:pPr>
      <w:r w:rsidRPr="00E17E84">
        <w:rPr>
          <w:rFonts w:cs="Calibri Light"/>
        </w:rPr>
        <w:t>W</w:t>
      </w:r>
      <w:r w:rsidR="00C017F0" w:rsidRPr="00E17E84">
        <w:rPr>
          <w:rFonts w:cs="Calibri Light"/>
        </w:rPr>
        <w:t xml:space="preserve"> </w:t>
      </w:r>
      <w:r w:rsidRPr="00E17E84">
        <w:rPr>
          <w:rFonts w:cs="Calibri Light"/>
        </w:rPr>
        <w:t>przypadku</w:t>
      </w:r>
      <w:r w:rsidR="00C017F0" w:rsidRPr="00E17E84">
        <w:rPr>
          <w:rFonts w:cs="Calibri Light"/>
        </w:rPr>
        <w:t xml:space="preserve"> </w:t>
      </w:r>
      <w:r w:rsidRPr="00E17E84">
        <w:rPr>
          <w:rFonts w:cs="Calibri Light"/>
        </w:rPr>
        <w:t>ewaluacji</w:t>
      </w:r>
      <w:r w:rsidR="00C017F0" w:rsidRPr="00E17E84">
        <w:rPr>
          <w:rFonts w:cs="Calibri Light"/>
        </w:rPr>
        <w:t xml:space="preserve"> </w:t>
      </w:r>
      <w:r w:rsidRPr="00E17E84">
        <w:rPr>
          <w:rFonts w:cs="Calibri Light"/>
        </w:rPr>
        <w:t>PGN</w:t>
      </w:r>
      <w:r w:rsidR="00C017F0" w:rsidRPr="00E17E84">
        <w:rPr>
          <w:rFonts w:cs="Calibri Light"/>
        </w:rPr>
        <w:t xml:space="preserve"> </w:t>
      </w:r>
      <w:r w:rsidRPr="00E17E84">
        <w:rPr>
          <w:rFonts w:cs="Calibri Light"/>
        </w:rPr>
        <w:t>będzie</w:t>
      </w:r>
      <w:r w:rsidR="00C017F0" w:rsidRPr="00E17E84">
        <w:rPr>
          <w:rFonts w:cs="Calibri Light"/>
        </w:rPr>
        <w:t xml:space="preserve"> </w:t>
      </w:r>
      <w:r w:rsidRPr="00E17E84">
        <w:rPr>
          <w:rFonts w:cs="Calibri Light"/>
        </w:rPr>
        <w:t>to:</w:t>
      </w:r>
    </w:p>
    <w:p w:rsidR="00981808" w:rsidRPr="00E17E84" w:rsidRDefault="00981808" w:rsidP="00F748E7">
      <w:pPr>
        <w:pStyle w:val="Akapitzlist"/>
        <w:numPr>
          <w:ilvl w:val="0"/>
          <w:numId w:val="13"/>
        </w:numPr>
        <w:ind w:left="714" w:hanging="357"/>
        <w:rPr>
          <w:rFonts w:cs="Calibri Light"/>
        </w:rPr>
      </w:pPr>
      <w:r w:rsidRPr="00E17E84">
        <w:rPr>
          <w:rFonts w:cs="Calibri Light"/>
        </w:rPr>
        <w:t>proces</w:t>
      </w:r>
      <w:r w:rsidR="00C017F0" w:rsidRPr="00E17E84">
        <w:rPr>
          <w:rFonts w:cs="Calibri Light"/>
        </w:rPr>
        <w:t xml:space="preserve"> </w:t>
      </w:r>
      <w:r w:rsidRPr="00E17E84">
        <w:rPr>
          <w:rFonts w:cs="Calibri Light"/>
        </w:rPr>
        <w:t>tzw.</w:t>
      </w:r>
      <w:r w:rsidR="00C017F0" w:rsidRPr="00E17E84">
        <w:rPr>
          <w:rFonts w:cs="Calibri Light"/>
        </w:rPr>
        <w:t xml:space="preserve"> </w:t>
      </w:r>
      <w:r w:rsidRPr="00E17E84">
        <w:rPr>
          <w:rFonts w:cs="Calibri Light"/>
        </w:rPr>
        <w:t>on</w:t>
      </w:r>
      <w:r w:rsidR="00C017F0" w:rsidRPr="00E17E84">
        <w:rPr>
          <w:rFonts w:cs="Calibri Light"/>
        </w:rPr>
        <w:t xml:space="preserve"> </w:t>
      </w:r>
      <w:r w:rsidRPr="00E17E84">
        <w:rPr>
          <w:rFonts w:cs="Calibri Light"/>
        </w:rPr>
        <w:t>going,</w:t>
      </w:r>
      <w:r w:rsidR="00C017F0" w:rsidRPr="00E17E84">
        <w:rPr>
          <w:rFonts w:cs="Calibri Light"/>
        </w:rPr>
        <w:t xml:space="preserve"> </w:t>
      </w:r>
      <w:r w:rsidRPr="00E17E84">
        <w:rPr>
          <w:rFonts w:cs="Calibri Light"/>
        </w:rPr>
        <w:t>czyli</w:t>
      </w:r>
      <w:r w:rsidR="00C017F0" w:rsidRPr="00E17E84">
        <w:rPr>
          <w:rFonts w:cs="Calibri Light"/>
        </w:rPr>
        <w:t xml:space="preserve"> </w:t>
      </w:r>
      <w:r w:rsidRPr="00E17E84">
        <w:rPr>
          <w:rFonts w:cs="Calibri Light"/>
        </w:rPr>
        <w:t>realizowany</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trakcie</w:t>
      </w:r>
      <w:r w:rsidR="00C017F0" w:rsidRPr="00E17E84">
        <w:rPr>
          <w:rFonts w:cs="Calibri Light"/>
        </w:rPr>
        <w:t xml:space="preserve"> </w:t>
      </w:r>
      <w:r w:rsidRPr="00E17E84">
        <w:rPr>
          <w:rFonts w:cs="Calibri Light"/>
        </w:rPr>
        <w:t>wdrażania</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(co</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zasady</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połowie</w:t>
      </w:r>
      <w:r w:rsidR="00C017F0" w:rsidRPr="00E17E84">
        <w:rPr>
          <w:rFonts w:cs="Calibri Light"/>
        </w:rPr>
        <w:t xml:space="preserve"> </w:t>
      </w:r>
      <w:r w:rsidRPr="00E17E84">
        <w:rPr>
          <w:rFonts w:cs="Calibri Light"/>
        </w:rPr>
        <w:t>okresu).</w:t>
      </w:r>
      <w:r w:rsidR="00C017F0" w:rsidRPr="00E17E84">
        <w:rPr>
          <w:rFonts w:cs="Calibri Light"/>
        </w:rPr>
        <w:t xml:space="preserve"> </w:t>
      </w:r>
      <w:r w:rsidRPr="00E17E84">
        <w:rPr>
          <w:rFonts w:cs="Calibri Light"/>
        </w:rPr>
        <w:t>Podczas</w:t>
      </w:r>
      <w:r w:rsidR="00C017F0" w:rsidRPr="00E17E84">
        <w:rPr>
          <w:rFonts w:cs="Calibri Light"/>
        </w:rPr>
        <w:t xml:space="preserve"> </w:t>
      </w:r>
      <w:r w:rsidRPr="00E17E84">
        <w:rPr>
          <w:rFonts w:cs="Calibri Light"/>
        </w:rPr>
        <w:t>tego</w:t>
      </w:r>
      <w:r w:rsidR="00C017F0" w:rsidRPr="00E17E84">
        <w:rPr>
          <w:rFonts w:cs="Calibri Light"/>
        </w:rPr>
        <w:t xml:space="preserve"> </w:t>
      </w:r>
      <w:r w:rsidRPr="00E17E84">
        <w:rPr>
          <w:rFonts w:cs="Calibri Light"/>
        </w:rPr>
        <w:t>procesu</w:t>
      </w:r>
      <w:r w:rsidR="00C017F0" w:rsidRPr="00E17E84">
        <w:rPr>
          <w:rFonts w:cs="Calibri Light"/>
        </w:rPr>
        <w:t xml:space="preserve"> </w:t>
      </w:r>
      <w:r w:rsidRPr="00E17E84">
        <w:rPr>
          <w:rFonts w:cs="Calibri Light"/>
        </w:rPr>
        <w:t>poddane</w:t>
      </w:r>
      <w:r w:rsidR="00C017F0" w:rsidRPr="00E17E84">
        <w:rPr>
          <w:rFonts w:cs="Calibri Light"/>
        </w:rPr>
        <w:t xml:space="preserve"> </w:t>
      </w:r>
      <w:r w:rsidRPr="00E17E84">
        <w:rPr>
          <w:rFonts w:cs="Calibri Light"/>
        </w:rPr>
        <w:t>analizie</w:t>
      </w:r>
      <w:r w:rsidR="00C017F0" w:rsidRPr="00E17E84">
        <w:rPr>
          <w:rFonts w:cs="Calibri Light"/>
        </w:rPr>
        <w:t xml:space="preserve"> </w:t>
      </w:r>
      <w:r w:rsidRPr="00E17E84">
        <w:rPr>
          <w:rFonts w:cs="Calibri Light"/>
        </w:rPr>
        <w:t>zostaną</w:t>
      </w:r>
      <w:r w:rsidR="00C017F0" w:rsidRPr="00E17E84">
        <w:rPr>
          <w:rFonts w:cs="Calibri Light"/>
        </w:rPr>
        <w:t xml:space="preserve"> </w:t>
      </w:r>
      <w:r w:rsidRPr="00E17E84">
        <w:rPr>
          <w:rFonts w:cs="Calibri Light"/>
        </w:rPr>
        <w:t>osiągnięte</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tym</w:t>
      </w:r>
      <w:r w:rsidR="00C017F0" w:rsidRPr="00E17E84">
        <w:rPr>
          <w:rFonts w:cs="Calibri Light"/>
        </w:rPr>
        <w:t xml:space="preserve"> </w:t>
      </w:r>
      <w:r w:rsidRPr="00E17E84">
        <w:rPr>
          <w:rFonts w:cs="Calibri Light"/>
        </w:rPr>
        <w:t>etapie</w:t>
      </w:r>
      <w:r w:rsidR="00C017F0" w:rsidRPr="00E17E84">
        <w:rPr>
          <w:rFonts w:cs="Calibri Light"/>
        </w:rPr>
        <w:t xml:space="preserve"> </w:t>
      </w:r>
      <w:r w:rsidRPr="00E17E84">
        <w:rPr>
          <w:rFonts w:cs="Calibri Light"/>
        </w:rPr>
        <w:t>produkty</w:t>
      </w:r>
      <w:r w:rsidR="00C017F0" w:rsidRPr="00E17E84">
        <w:rPr>
          <w:rFonts w:cs="Calibri Light"/>
        </w:rPr>
        <w:t xml:space="preserve"> </w:t>
      </w:r>
      <w:r w:rsidR="000823FE" w:rsidRPr="00E17E84">
        <w:rPr>
          <w:rFonts w:cs="Calibri Light"/>
        </w:rPr>
        <w:br/>
      </w:r>
      <w:r w:rsidRPr="00E17E84">
        <w:rPr>
          <w:rFonts w:cs="Calibri Light"/>
        </w:rPr>
        <w:t>i</w:t>
      </w:r>
      <w:r w:rsidR="00C017F0" w:rsidRPr="00E17E84">
        <w:rPr>
          <w:rFonts w:cs="Calibri Light"/>
        </w:rPr>
        <w:t xml:space="preserve"> </w:t>
      </w:r>
      <w:r w:rsidRPr="00E17E84">
        <w:rPr>
          <w:rFonts w:cs="Calibri Light"/>
        </w:rPr>
        <w:t>rezultaty,</w:t>
      </w:r>
      <w:r w:rsidR="00C017F0" w:rsidRPr="00E17E84">
        <w:rPr>
          <w:rFonts w:cs="Calibri Light"/>
        </w:rPr>
        <w:t xml:space="preserve"> </w:t>
      </w:r>
      <w:r w:rsidRPr="00E17E84">
        <w:rPr>
          <w:rFonts w:cs="Calibri Light"/>
        </w:rPr>
        <w:t>dokonana</w:t>
      </w:r>
      <w:r w:rsidR="00C017F0" w:rsidRPr="00E17E84">
        <w:rPr>
          <w:rFonts w:cs="Calibri Light"/>
        </w:rPr>
        <w:t xml:space="preserve"> </w:t>
      </w:r>
      <w:r w:rsidRPr="00E17E84">
        <w:rPr>
          <w:rFonts w:cs="Calibri Light"/>
        </w:rPr>
        <w:t>zostanie</w:t>
      </w:r>
      <w:r w:rsidR="00C017F0" w:rsidRPr="00E17E84">
        <w:rPr>
          <w:rFonts w:cs="Calibri Light"/>
        </w:rPr>
        <w:t xml:space="preserve"> </w:t>
      </w:r>
      <w:r w:rsidRPr="00E17E84">
        <w:rPr>
          <w:rFonts w:cs="Calibri Light"/>
        </w:rPr>
        <w:t>ocena</w:t>
      </w:r>
      <w:r w:rsidR="00C017F0" w:rsidRPr="00E17E84">
        <w:rPr>
          <w:rFonts w:cs="Calibri Light"/>
        </w:rPr>
        <w:t xml:space="preserve"> </w:t>
      </w:r>
      <w:r w:rsidRPr="00E17E84">
        <w:rPr>
          <w:rFonts w:cs="Calibri Light"/>
        </w:rPr>
        <w:t>jakości</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stopnia</w:t>
      </w:r>
      <w:r w:rsidR="00C017F0" w:rsidRPr="00E17E84">
        <w:rPr>
          <w:rFonts w:cs="Calibri Light"/>
        </w:rPr>
        <w:t xml:space="preserve"> </w:t>
      </w:r>
      <w:r w:rsidRPr="00E17E84">
        <w:rPr>
          <w:rFonts w:cs="Calibri Light"/>
        </w:rPr>
        <w:t>zgodności</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założeniami</w:t>
      </w:r>
      <w:r w:rsidR="00C017F0" w:rsidRPr="00E17E84">
        <w:rPr>
          <w:rFonts w:cs="Calibri Light"/>
        </w:rPr>
        <w:t xml:space="preserve"> </w:t>
      </w:r>
      <w:r w:rsidRPr="00E17E84">
        <w:rPr>
          <w:rFonts w:cs="Calibri Light"/>
        </w:rPr>
        <w:lastRenderedPageBreak/>
        <w:t>wstępnymi.</w:t>
      </w:r>
      <w:r w:rsidR="00C017F0" w:rsidRPr="00E17E84">
        <w:rPr>
          <w:rFonts w:cs="Calibri Light"/>
        </w:rPr>
        <w:t xml:space="preserve"> </w:t>
      </w:r>
      <w:r w:rsidRPr="00E17E84">
        <w:rPr>
          <w:rFonts w:cs="Calibri Light"/>
        </w:rPr>
        <w:t>Ocenione</w:t>
      </w:r>
      <w:r w:rsidR="00C017F0" w:rsidRPr="00E17E84">
        <w:rPr>
          <w:rFonts w:cs="Calibri Light"/>
        </w:rPr>
        <w:t xml:space="preserve"> </w:t>
      </w:r>
      <w:r w:rsidRPr="00E17E84">
        <w:rPr>
          <w:rFonts w:cs="Calibri Light"/>
        </w:rPr>
        <w:t>zostaną</w:t>
      </w:r>
      <w:r w:rsidR="00C017F0" w:rsidRPr="00E17E84">
        <w:rPr>
          <w:rFonts w:cs="Calibri Light"/>
        </w:rPr>
        <w:t xml:space="preserve"> </w:t>
      </w:r>
      <w:r w:rsidRPr="00E17E84">
        <w:rPr>
          <w:rFonts w:cs="Calibri Light"/>
        </w:rPr>
        <w:t>założenia</w:t>
      </w:r>
      <w:r w:rsidR="00C017F0" w:rsidRPr="00E17E84">
        <w:rPr>
          <w:rFonts w:cs="Calibri Light"/>
        </w:rPr>
        <w:t xml:space="preserve"> </w:t>
      </w:r>
      <w:r w:rsidRPr="00E17E84">
        <w:rPr>
          <w:rFonts w:cs="Calibri Light"/>
        </w:rPr>
        <w:t>przyjęte</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etapie</w:t>
      </w:r>
      <w:r w:rsidR="00C017F0" w:rsidRPr="00E17E84">
        <w:rPr>
          <w:rFonts w:cs="Calibri Light"/>
        </w:rPr>
        <w:t xml:space="preserve"> </w:t>
      </w:r>
      <w:r w:rsidRPr="00E17E84">
        <w:rPr>
          <w:rFonts w:cs="Calibri Light"/>
        </w:rPr>
        <w:t>programowania</w:t>
      </w:r>
      <w:r w:rsidR="00C017F0" w:rsidRPr="00E17E84">
        <w:rPr>
          <w:rFonts w:cs="Calibri Light"/>
        </w:rPr>
        <w:t xml:space="preserve"> </w:t>
      </w:r>
      <w:r w:rsidRPr="00E17E84">
        <w:rPr>
          <w:rFonts w:cs="Calibri Light"/>
        </w:rPr>
        <w:t>(cele,</w:t>
      </w:r>
      <w:r w:rsidR="00C017F0" w:rsidRPr="00E17E84">
        <w:rPr>
          <w:rFonts w:cs="Calibri Light"/>
        </w:rPr>
        <w:t xml:space="preserve"> </w:t>
      </w:r>
      <w:r w:rsidRPr="00E17E84">
        <w:rPr>
          <w:rFonts w:cs="Calibri Light"/>
        </w:rPr>
        <w:t>wskaźniki).</w:t>
      </w:r>
      <w:r w:rsidR="00C017F0" w:rsidRPr="00E17E84">
        <w:rPr>
          <w:rFonts w:cs="Calibri Light"/>
        </w:rPr>
        <w:t xml:space="preserve"> </w:t>
      </w:r>
      <w:r w:rsidRPr="00E17E84">
        <w:rPr>
          <w:rFonts w:cs="Calibri Light"/>
        </w:rPr>
        <w:t>Zdiagnozowany</w:t>
      </w:r>
      <w:r w:rsidR="00C017F0" w:rsidRPr="00E17E84">
        <w:rPr>
          <w:rFonts w:cs="Calibri Light"/>
        </w:rPr>
        <w:t xml:space="preserve"> </w:t>
      </w:r>
      <w:r w:rsidRPr="00E17E84">
        <w:rPr>
          <w:rFonts w:cs="Calibri Light"/>
        </w:rPr>
        <w:t>zostanie</w:t>
      </w:r>
      <w:r w:rsidR="00C017F0" w:rsidRPr="00E17E84">
        <w:rPr>
          <w:rFonts w:cs="Calibri Light"/>
        </w:rPr>
        <w:t xml:space="preserve"> </w:t>
      </w:r>
      <w:r w:rsidRPr="00E17E84">
        <w:rPr>
          <w:rFonts w:cs="Calibri Light"/>
        </w:rPr>
        <w:t>kontekst</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tzn.:</w:t>
      </w:r>
      <w:r w:rsidR="00C017F0" w:rsidRPr="00E17E84">
        <w:rPr>
          <w:rFonts w:cs="Calibri Light"/>
        </w:rPr>
        <w:t xml:space="preserve"> </w:t>
      </w:r>
      <w:r w:rsidRPr="00E17E84">
        <w:rPr>
          <w:rFonts w:cs="Calibri Light"/>
        </w:rPr>
        <w:t>uwarunkowania</w:t>
      </w:r>
      <w:r w:rsidR="00C017F0" w:rsidRPr="00E17E84">
        <w:rPr>
          <w:rFonts w:cs="Calibri Light"/>
        </w:rPr>
        <w:t xml:space="preserve"> </w:t>
      </w:r>
      <w:r w:rsidRPr="00E17E84">
        <w:rPr>
          <w:rFonts w:cs="Calibri Light"/>
        </w:rPr>
        <w:t>społeczne,</w:t>
      </w:r>
      <w:r w:rsidR="00C017F0" w:rsidRPr="00E17E84">
        <w:rPr>
          <w:rFonts w:cs="Calibri Light"/>
        </w:rPr>
        <w:t xml:space="preserve"> </w:t>
      </w:r>
      <w:r w:rsidRPr="00E17E84">
        <w:rPr>
          <w:rFonts w:cs="Calibri Light"/>
        </w:rPr>
        <w:t>ekonomiczne,</w:t>
      </w:r>
      <w:r w:rsidR="00C017F0" w:rsidRPr="00E17E84">
        <w:rPr>
          <w:rFonts w:cs="Calibri Light"/>
        </w:rPr>
        <w:t xml:space="preserve"> </w:t>
      </w:r>
      <w:r w:rsidRPr="00E17E84">
        <w:rPr>
          <w:rFonts w:cs="Calibri Light"/>
        </w:rPr>
        <w:t>prawne,</w:t>
      </w:r>
      <w:r w:rsidR="00C017F0" w:rsidRPr="00E17E84">
        <w:rPr>
          <w:rFonts w:cs="Calibri Light"/>
        </w:rPr>
        <w:t xml:space="preserve"> </w:t>
      </w:r>
      <w:r w:rsidRPr="00E17E84">
        <w:rPr>
          <w:rFonts w:cs="Calibri Light"/>
        </w:rPr>
        <w:t>organizacyjne.</w:t>
      </w:r>
      <w:r w:rsidR="00C017F0" w:rsidRPr="00E17E84">
        <w:rPr>
          <w:rFonts w:cs="Calibri Light"/>
        </w:rPr>
        <w:t xml:space="preserve"> </w:t>
      </w:r>
      <w:r w:rsidRPr="00E17E84">
        <w:rPr>
          <w:rFonts w:cs="Calibri Light"/>
        </w:rPr>
        <w:t>Dokonana</w:t>
      </w:r>
      <w:r w:rsidR="00C017F0" w:rsidRPr="00E17E84">
        <w:rPr>
          <w:rFonts w:cs="Calibri Light"/>
        </w:rPr>
        <w:t xml:space="preserve"> </w:t>
      </w:r>
      <w:r w:rsidRPr="00E17E84">
        <w:rPr>
          <w:rFonts w:cs="Calibri Light"/>
        </w:rPr>
        <w:t>zostanie</w:t>
      </w:r>
      <w:r w:rsidR="00C017F0" w:rsidRPr="00E17E84">
        <w:rPr>
          <w:rFonts w:cs="Calibri Light"/>
        </w:rPr>
        <w:t xml:space="preserve"> </w:t>
      </w:r>
      <w:r w:rsidRPr="00E17E84">
        <w:rPr>
          <w:rFonts w:cs="Calibri Light"/>
        </w:rPr>
        <w:t>analiza</w:t>
      </w:r>
      <w:r w:rsidR="00C017F0" w:rsidRPr="00E17E84">
        <w:rPr>
          <w:rFonts w:cs="Calibri Light"/>
        </w:rPr>
        <w:t xml:space="preserve"> </w:t>
      </w:r>
      <w:r w:rsidRPr="00E17E84">
        <w:rPr>
          <w:rFonts w:cs="Calibri Light"/>
        </w:rPr>
        <w:t>tego,</w:t>
      </w:r>
      <w:r w:rsidR="00C017F0" w:rsidRPr="00E17E84">
        <w:rPr>
          <w:rFonts w:cs="Calibri Light"/>
        </w:rPr>
        <w:t xml:space="preserve"> </w:t>
      </w:r>
      <w:r w:rsidRPr="00E17E84">
        <w:rPr>
          <w:rFonts w:cs="Calibri Light"/>
        </w:rPr>
        <w:t>czy</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zaplanowanej</w:t>
      </w:r>
      <w:r w:rsidR="00C017F0" w:rsidRPr="00E17E84">
        <w:rPr>
          <w:rFonts w:cs="Calibri Light"/>
        </w:rPr>
        <w:t xml:space="preserve"> </w:t>
      </w:r>
      <w:r w:rsidRPr="00E17E84">
        <w:rPr>
          <w:rFonts w:cs="Calibri Light"/>
        </w:rPr>
        <w:t>formie</w:t>
      </w:r>
      <w:r w:rsidR="00C017F0" w:rsidRPr="00E17E84">
        <w:rPr>
          <w:rFonts w:cs="Calibri Light"/>
        </w:rPr>
        <w:t xml:space="preserve"> </w:t>
      </w:r>
      <w:r w:rsidRPr="00E17E84">
        <w:rPr>
          <w:rFonts w:cs="Calibri Light"/>
        </w:rPr>
        <w:t>Plan</w:t>
      </w:r>
      <w:r w:rsidR="00C017F0" w:rsidRPr="00E17E84">
        <w:rPr>
          <w:rFonts w:cs="Calibri Light"/>
        </w:rPr>
        <w:t xml:space="preserve"> </w:t>
      </w:r>
      <w:r w:rsidRPr="00E17E84">
        <w:rPr>
          <w:rFonts w:cs="Calibri Light"/>
        </w:rPr>
        <w:t>może</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powinien</w:t>
      </w:r>
      <w:r w:rsidR="00C017F0" w:rsidRPr="00E17E84">
        <w:rPr>
          <w:rFonts w:cs="Calibri Light"/>
        </w:rPr>
        <w:t xml:space="preserve"> </w:t>
      </w:r>
      <w:r w:rsidRPr="00E17E84">
        <w:rPr>
          <w:rFonts w:cs="Calibri Light"/>
        </w:rPr>
        <w:t>być</w:t>
      </w:r>
      <w:r w:rsidR="00C017F0" w:rsidRPr="00E17E84">
        <w:rPr>
          <w:rFonts w:cs="Calibri Light"/>
        </w:rPr>
        <w:t xml:space="preserve"> </w:t>
      </w:r>
      <w:r w:rsidRPr="00E17E84">
        <w:rPr>
          <w:rFonts w:cs="Calibri Light"/>
        </w:rPr>
        <w:t>nadal</w:t>
      </w:r>
      <w:r w:rsidR="00C017F0" w:rsidRPr="00E17E84">
        <w:rPr>
          <w:rFonts w:cs="Calibri Light"/>
        </w:rPr>
        <w:t xml:space="preserve"> </w:t>
      </w:r>
      <w:r w:rsidRPr="00E17E84">
        <w:rPr>
          <w:rFonts w:cs="Calibri Light"/>
        </w:rPr>
        <w:t>realizowany.</w:t>
      </w:r>
      <w:r w:rsidR="00C017F0" w:rsidRPr="00E17E84">
        <w:rPr>
          <w:rFonts w:cs="Calibri Light"/>
        </w:rPr>
        <w:t xml:space="preserve"> </w:t>
      </w:r>
      <w:r w:rsidRPr="00E17E84">
        <w:rPr>
          <w:rFonts w:cs="Calibri Light"/>
        </w:rPr>
        <w:t>Ten</w:t>
      </w:r>
      <w:r w:rsidR="00C017F0" w:rsidRPr="00E17E84">
        <w:rPr>
          <w:rFonts w:cs="Calibri Light"/>
        </w:rPr>
        <w:t xml:space="preserve"> </w:t>
      </w:r>
      <w:r w:rsidRPr="00E17E84">
        <w:rPr>
          <w:rFonts w:cs="Calibri Light"/>
        </w:rPr>
        <w:t>etap</w:t>
      </w:r>
      <w:r w:rsidR="00C017F0" w:rsidRPr="00E17E84">
        <w:rPr>
          <w:rFonts w:cs="Calibri Light"/>
        </w:rPr>
        <w:t xml:space="preserve"> </w:t>
      </w:r>
      <w:r w:rsidRPr="00E17E84">
        <w:rPr>
          <w:rFonts w:cs="Calibri Light"/>
        </w:rPr>
        <w:t>ewaluacji</w:t>
      </w:r>
      <w:r w:rsidR="00C017F0" w:rsidRPr="00E17E84">
        <w:rPr>
          <w:rFonts w:cs="Calibri Light"/>
        </w:rPr>
        <w:t xml:space="preserve"> </w:t>
      </w:r>
      <w:r w:rsidRPr="00E17E84">
        <w:rPr>
          <w:rFonts w:cs="Calibri Light"/>
        </w:rPr>
        <w:t>może</w:t>
      </w:r>
      <w:r w:rsidR="00C017F0" w:rsidRPr="00E17E84">
        <w:rPr>
          <w:rFonts w:cs="Calibri Light"/>
        </w:rPr>
        <w:t xml:space="preserve"> </w:t>
      </w:r>
      <w:r w:rsidRPr="00E17E84">
        <w:rPr>
          <w:rFonts w:cs="Calibri Light"/>
        </w:rPr>
        <w:t>przyczynić</w:t>
      </w:r>
      <w:r w:rsidR="00C017F0" w:rsidRPr="00E17E84">
        <w:rPr>
          <w:rFonts w:cs="Calibri Light"/>
        </w:rPr>
        <w:t xml:space="preserve"> </w:t>
      </w:r>
      <w:r w:rsidRPr="00E17E84">
        <w:rPr>
          <w:rFonts w:cs="Calibri Light"/>
        </w:rPr>
        <w:t>się</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pewnych</w:t>
      </w:r>
      <w:r w:rsidR="00C017F0" w:rsidRPr="00E17E84">
        <w:rPr>
          <w:rFonts w:cs="Calibri Light"/>
        </w:rPr>
        <w:t xml:space="preserve"> </w:t>
      </w:r>
      <w:r w:rsidRPr="00E17E84">
        <w:rPr>
          <w:rFonts w:cs="Calibri Light"/>
        </w:rPr>
        <w:t>modyfikacji</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aktualizacji</w:t>
      </w:r>
      <w:r w:rsidR="00C017F0" w:rsidRPr="00E17E84">
        <w:rPr>
          <w:rFonts w:cs="Calibri Light"/>
        </w:rPr>
        <w:t xml:space="preserve"> </w:t>
      </w:r>
      <w:r w:rsidRPr="00E17E84">
        <w:rPr>
          <w:rFonts w:cs="Calibri Light"/>
        </w:rPr>
        <w:t>przyjętych</w:t>
      </w:r>
      <w:r w:rsidR="00C017F0" w:rsidRPr="00E17E84">
        <w:rPr>
          <w:rFonts w:cs="Calibri Light"/>
        </w:rPr>
        <w:t xml:space="preserve"> </w:t>
      </w:r>
      <w:r w:rsidRPr="00E17E84">
        <w:rPr>
          <w:rFonts w:cs="Calibri Light"/>
        </w:rPr>
        <w:t>założeń.</w:t>
      </w:r>
      <w:r w:rsidR="00C017F0" w:rsidRPr="00E17E84">
        <w:rPr>
          <w:rFonts w:cs="Calibri Light"/>
        </w:rPr>
        <w:t xml:space="preserve"> </w:t>
      </w:r>
      <w:r w:rsidRPr="00E17E84">
        <w:rPr>
          <w:rFonts w:cs="Calibri Light"/>
        </w:rPr>
        <w:t>Stwarza</w:t>
      </w:r>
      <w:r w:rsidR="00C017F0" w:rsidRPr="00E17E84">
        <w:rPr>
          <w:rFonts w:cs="Calibri Light"/>
        </w:rPr>
        <w:t xml:space="preserve"> </w:t>
      </w:r>
      <w:r w:rsidRPr="00E17E84">
        <w:rPr>
          <w:rFonts w:cs="Calibri Light"/>
        </w:rPr>
        <w:t>szansę</w:t>
      </w:r>
      <w:r w:rsidR="00C017F0" w:rsidRPr="00E17E84">
        <w:rPr>
          <w:rFonts w:cs="Calibri Light"/>
        </w:rPr>
        <w:t xml:space="preserve"> </w:t>
      </w:r>
      <w:r w:rsidRPr="00E17E84">
        <w:rPr>
          <w:rFonts w:cs="Calibri Light"/>
        </w:rPr>
        <w:t>obiektywnego</w:t>
      </w:r>
      <w:r w:rsidR="00C017F0" w:rsidRPr="00E17E84">
        <w:rPr>
          <w:rFonts w:cs="Calibri Light"/>
        </w:rPr>
        <w:t xml:space="preserve"> </w:t>
      </w:r>
      <w:r w:rsidRPr="00E17E84">
        <w:rPr>
          <w:rFonts w:cs="Calibri Light"/>
        </w:rPr>
        <w:t>przyjrzenia</w:t>
      </w:r>
      <w:r w:rsidR="00C017F0" w:rsidRPr="00E17E84">
        <w:rPr>
          <w:rFonts w:cs="Calibri Light"/>
        </w:rPr>
        <w:t xml:space="preserve"> </w:t>
      </w:r>
      <w:r w:rsidRPr="00E17E84">
        <w:rPr>
          <w:rFonts w:cs="Calibri Light"/>
        </w:rPr>
        <w:t>się</w:t>
      </w:r>
      <w:r w:rsidR="00C017F0" w:rsidRPr="00E17E84">
        <w:rPr>
          <w:rFonts w:cs="Calibri Light"/>
        </w:rPr>
        <w:t xml:space="preserve"> </w:t>
      </w:r>
      <w:r w:rsidRPr="00E17E84">
        <w:rPr>
          <w:rFonts w:cs="Calibri Light"/>
        </w:rPr>
        <w:t>dotychczasowym</w:t>
      </w:r>
      <w:r w:rsidR="00C017F0" w:rsidRPr="00E17E84">
        <w:rPr>
          <w:rFonts w:cs="Calibri Light"/>
        </w:rPr>
        <w:t xml:space="preserve"> </w:t>
      </w:r>
      <w:r w:rsidRPr="00E17E84">
        <w:rPr>
          <w:rFonts w:cs="Calibri Light"/>
        </w:rPr>
        <w:t>efektom,</w:t>
      </w:r>
      <w:r w:rsidR="00C017F0" w:rsidRPr="00E17E84">
        <w:rPr>
          <w:rFonts w:cs="Calibri Light"/>
        </w:rPr>
        <w:t xml:space="preserve"> </w:t>
      </w:r>
      <w:r w:rsidRPr="00E17E84">
        <w:rPr>
          <w:rFonts w:cs="Calibri Light"/>
        </w:rPr>
        <w:t>rezultatom</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pozwala</w:t>
      </w:r>
      <w:r w:rsidR="00C017F0" w:rsidRPr="00E17E84">
        <w:rPr>
          <w:rFonts w:cs="Calibri Light"/>
        </w:rPr>
        <w:t xml:space="preserve"> </w:t>
      </w:r>
      <w:r w:rsidRPr="00E17E84">
        <w:rPr>
          <w:rFonts w:cs="Calibri Light"/>
        </w:rPr>
        <w:t>zweryfikować</w:t>
      </w:r>
      <w:r w:rsidR="00C017F0" w:rsidRPr="00E17E84">
        <w:rPr>
          <w:rFonts w:cs="Calibri Light"/>
        </w:rPr>
        <w:t xml:space="preserve"> </w:t>
      </w:r>
      <w:r w:rsidRPr="00E17E84">
        <w:rPr>
          <w:rFonts w:cs="Calibri Light"/>
        </w:rPr>
        <w:t>pierwotne</w:t>
      </w:r>
      <w:r w:rsidR="00C017F0" w:rsidRPr="00E17E84">
        <w:rPr>
          <w:rFonts w:cs="Calibri Light"/>
        </w:rPr>
        <w:t xml:space="preserve"> </w:t>
      </w:r>
      <w:r w:rsidRPr="00E17E84">
        <w:rPr>
          <w:rFonts w:cs="Calibri Light"/>
        </w:rPr>
        <w:t>założenia,</w:t>
      </w:r>
      <w:r w:rsidR="00C017F0" w:rsidRPr="00E17E84">
        <w:rPr>
          <w:rFonts w:cs="Calibri Light"/>
        </w:rPr>
        <w:t xml:space="preserve"> </w:t>
      </w:r>
      <w:r w:rsidRPr="00E17E84">
        <w:rPr>
          <w:rFonts w:cs="Calibri Light"/>
        </w:rPr>
        <w:t>które</w:t>
      </w:r>
      <w:r w:rsidR="00C017F0" w:rsidRPr="00E17E84">
        <w:rPr>
          <w:rFonts w:cs="Calibri Light"/>
        </w:rPr>
        <w:t xml:space="preserve"> </w:t>
      </w:r>
      <w:r w:rsidRPr="00E17E84">
        <w:rPr>
          <w:rFonts w:cs="Calibri Light"/>
        </w:rPr>
        <w:t>były</w:t>
      </w:r>
      <w:r w:rsidR="00C017F0" w:rsidRPr="00E17E84">
        <w:rPr>
          <w:rFonts w:cs="Calibri Light"/>
        </w:rPr>
        <w:t xml:space="preserve"> </w:t>
      </w:r>
      <w:r w:rsidRPr="00E17E84">
        <w:rPr>
          <w:rFonts w:cs="Calibri Light"/>
        </w:rPr>
        <w:t>podstawą</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stworzenia</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jej</w:t>
      </w:r>
      <w:r w:rsidR="00C017F0" w:rsidRPr="00E17E84">
        <w:rPr>
          <w:rFonts w:cs="Calibri Light"/>
        </w:rPr>
        <w:t xml:space="preserve"> </w:t>
      </w:r>
      <w:r w:rsidRPr="00E17E84">
        <w:rPr>
          <w:rFonts w:cs="Calibri Light"/>
        </w:rPr>
        <w:t>wdrażania.</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ramach</w:t>
      </w:r>
      <w:r w:rsidR="00C017F0" w:rsidRPr="00E17E84">
        <w:rPr>
          <w:rFonts w:cs="Calibri Light"/>
        </w:rPr>
        <w:t xml:space="preserve"> </w:t>
      </w:r>
      <w:r w:rsidRPr="00E17E84">
        <w:rPr>
          <w:rFonts w:cs="Calibri Light"/>
        </w:rPr>
        <w:t>procesu</w:t>
      </w:r>
      <w:r w:rsidR="00C017F0" w:rsidRPr="00E17E84">
        <w:rPr>
          <w:rFonts w:cs="Calibri Light"/>
        </w:rPr>
        <w:t xml:space="preserve"> </w:t>
      </w:r>
      <w:r w:rsidRPr="00E17E84">
        <w:rPr>
          <w:rFonts w:cs="Calibri Light"/>
        </w:rPr>
        <w:t>zostanie</w:t>
      </w:r>
      <w:r w:rsidR="00C017F0" w:rsidRPr="00E17E84">
        <w:rPr>
          <w:rFonts w:cs="Calibri Light"/>
        </w:rPr>
        <w:t xml:space="preserve"> </w:t>
      </w:r>
      <w:r w:rsidRPr="00E17E84">
        <w:rPr>
          <w:rFonts w:cs="Calibri Light"/>
        </w:rPr>
        <w:t>opracowany</w:t>
      </w:r>
      <w:r w:rsidR="00C017F0" w:rsidRPr="00E17E84">
        <w:rPr>
          <w:rFonts w:cs="Calibri Light"/>
        </w:rPr>
        <w:t xml:space="preserve"> </w:t>
      </w:r>
      <w:r w:rsidRPr="00E17E84">
        <w:rPr>
          <w:rFonts w:cs="Calibri Light"/>
        </w:rPr>
        <w:t>tzw.</w:t>
      </w:r>
      <w:r w:rsidR="00C017F0" w:rsidRPr="00E17E84">
        <w:rPr>
          <w:rFonts w:cs="Calibri Light"/>
        </w:rPr>
        <w:t xml:space="preserve"> </w:t>
      </w:r>
      <w:r w:rsidRPr="00E17E84">
        <w:rPr>
          <w:rFonts w:cs="Calibri Light"/>
        </w:rPr>
        <w:t>raport</w:t>
      </w:r>
      <w:r w:rsidR="00C017F0" w:rsidRPr="00E17E84">
        <w:rPr>
          <w:rFonts w:cs="Calibri Light"/>
        </w:rPr>
        <w:t xml:space="preserve"> </w:t>
      </w:r>
      <w:r w:rsidRPr="00E17E84">
        <w:rPr>
          <w:rFonts w:cs="Calibri Light"/>
        </w:rPr>
        <w:t>weryfikacyjny.</w:t>
      </w:r>
    </w:p>
    <w:p w:rsidR="000823FE" w:rsidRPr="00E17E84" w:rsidRDefault="000823FE" w:rsidP="000823FE">
      <w:pPr>
        <w:pStyle w:val="Akapitzlist"/>
        <w:ind w:left="714"/>
        <w:rPr>
          <w:rFonts w:cs="Calibri Light"/>
        </w:rPr>
      </w:pPr>
    </w:p>
    <w:p w:rsidR="00981808" w:rsidRPr="00E17E84" w:rsidRDefault="00981808" w:rsidP="00F748E7">
      <w:pPr>
        <w:pStyle w:val="Akapitzlist"/>
        <w:numPr>
          <w:ilvl w:val="0"/>
          <w:numId w:val="13"/>
        </w:numPr>
        <w:ind w:left="714" w:hanging="357"/>
        <w:rPr>
          <w:rFonts w:cs="Calibri Light"/>
        </w:rPr>
      </w:pPr>
      <w:r w:rsidRPr="00E17E84">
        <w:rPr>
          <w:rFonts w:cs="Calibri Light"/>
        </w:rPr>
        <w:t>proces</w:t>
      </w:r>
      <w:r w:rsidR="00C017F0" w:rsidRPr="00E17E84">
        <w:rPr>
          <w:rFonts w:cs="Calibri Light"/>
        </w:rPr>
        <w:t xml:space="preserve"> </w:t>
      </w:r>
      <w:r w:rsidRPr="00E17E84">
        <w:rPr>
          <w:rFonts w:cs="Calibri Light"/>
        </w:rPr>
        <w:t>tzw.</w:t>
      </w:r>
      <w:r w:rsidR="00C017F0" w:rsidRPr="00E17E84">
        <w:rPr>
          <w:rFonts w:cs="Calibri Light"/>
        </w:rPr>
        <w:t xml:space="preserve"> </w:t>
      </w:r>
      <w:r w:rsidRPr="00E17E84">
        <w:rPr>
          <w:rFonts w:cs="Calibri Light"/>
        </w:rPr>
        <w:t>ex</w:t>
      </w:r>
      <w:r w:rsidR="00C017F0" w:rsidRPr="00E17E84">
        <w:rPr>
          <w:rFonts w:cs="Calibri Light"/>
        </w:rPr>
        <w:t xml:space="preserve"> </w:t>
      </w:r>
      <w:r w:rsidRPr="00E17E84">
        <w:rPr>
          <w:rFonts w:cs="Calibri Light"/>
        </w:rPr>
        <w:t>post</w:t>
      </w:r>
      <w:r w:rsidR="00C017F0" w:rsidRPr="00E17E84">
        <w:rPr>
          <w:rFonts w:cs="Calibri Light"/>
        </w:rPr>
        <w:t xml:space="preserve"> </w:t>
      </w:r>
      <w:r w:rsidRPr="00E17E84">
        <w:rPr>
          <w:rFonts w:cs="Calibri Light"/>
        </w:rPr>
        <w:t>czyli</w:t>
      </w:r>
      <w:r w:rsidR="00C017F0" w:rsidRPr="00E17E84">
        <w:rPr>
          <w:rFonts w:cs="Calibri Light"/>
        </w:rPr>
        <w:t xml:space="preserve"> </w:t>
      </w:r>
      <w:r w:rsidRPr="00E17E84">
        <w:rPr>
          <w:rFonts w:cs="Calibri Light"/>
        </w:rPr>
        <w:t>ewaluacja</w:t>
      </w:r>
      <w:r w:rsidR="00C017F0" w:rsidRPr="00E17E84">
        <w:rPr>
          <w:rFonts w:cs="Calibri Light"/>
        </w:rPr>
        <w:t xml:space="preserve"> </w:t>
      </w:r>
      <w:r w:rsidRPr="00E17E84">
        <w:rPr>
          <w:rFonts w:cs="Calibri Light"/>
        </w:rPr>
        <w:t>przeprowadzana</w:t>
      </w:r>
      <w:r w:rsidR="00C017F0" w:rsidRPr="00E17E84">
        <w:rPr>
          <w:rFonts w:cs="Calibri Light"/>
        </w:rPr>
        <w:t xml:space="preserve"> </w:t>
      </w:r>
      <w:r w:rsidRPr="00E17E84">
        <w:rPr>
          <w:rFonts w:cs="Calibri Light"/>
        </w:rPr>
        <w:t>po</w:t>
      </w:r>
      <w:r w:rsidR="00C017F0" w:rsidRPr="00E17E84">
        <w:rPr>
          <w:rFonts w:cs="Calibri Light"/>
        </w:rPr>
        <w:t xml:space="preserve"> </w:t>
      </w:r>
      <w:r w:rsidRPr="00E17E84">
        <w:rPr>
          <w:rFonts w:cs="Calibri Light"/>
        </w:rPr>
        <w:t>zakończeniu</w:t>
      </w:r>
      <w:r w:rsidR="00C017F0" w:rsidRPr="00E17E84">
        <w:rPr>
          <w:rFonts w:cs="Calibri Light"/>
        </w:rPr>
        <w:t xml:space="preserve"> </w:t>
      </w:r>
      <w:r w:rsidRPr="00E17E84">
        <w:rPr>
          <w:rFonts w:cs="Calibri Light"/>
        </w:rPr>
        <w:t>okresu</w:t>
      </w:r>
      <w:r w:rsidR="00C017F0" w:rsidRPr="00E17E84">
        <w:rPr>
          <w:rFonts w:cs="Calibri Light"/>
        </w:rPr>
        <w:t xml:space="preserve"> </w:t>
      </w:r>
      <w:r w:rsidRPr="00E17E84">
        <w:rPr>
          <w:rFonts w:cs="Calibri Light"/>
        </w:rPr>
        <w:t>przyjętego</w:t>
      </w:r>
      <w:r w:rsidR="00C017F0" w:rsidRPr="00E17E84">
        <w:rPr>
          <w:rFonts w:cs="Calibri Light"/>
        </w:rPr>
        <w:t xml:space="preserve"> </w:t>
      </w:r>
      <w:r w:rsidR="000578D3" w:rsidRPr="00E17E84">
        <w:rPr>
          <w:rFonts w:cs="Calibri Light"/>
        </w:rPr>
        <w:br/>
      </w:r>
      <w:r w:rsidRPr="00E17E84">
        <w:rPr>
          <w:rFonts w:cs="Calibri Light"/>
        </w:rPr>
        <w:t>dla</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a</w:t>
      </w:r>
      <w:r w:rsidR="00C017F0" w:rsidRPr="00E17E84">
        <w:rPr>
          <w:rFonts w:cs="Calibri Light"/>
        </w:rPr>
        <w:t xml:space="preserve"> </w:t>
      </w:r>
      <w:r w:rsidRPr="00E17E84">
        <w:rPr>
          <w:rFonts w:cs="Calibri Light"/>
        </w:rPr>
        <w:t>przed</w:t>
      </w:r>
      <w:r w:rsidR="00C017F0" w:rsidRPr="00E17E84">
        <w:rPr>
          <w:rFonts w:cs="Calibri Light"/>
        </w:rPr>
        <w:t xml:space="preserve"> </w:t>
      </w:r>
      <w:r w:rsidRPr="00E17E84">
        <w:rPr>
          <w:rFonts w:cs="Calibri Light"/>
        </w:rPr>
        <w:t>rozpoczęciem</w:t>
      </w:r>
      <w:r w:rsidR="00C017F0" w:rsidRPr="00E17E84">
        <w:rPr>
          <w:rFonts w:cs="Calibri Light"/>
        </w:rPr>
        <w:t xml:space="preserve"> </w:t>
      </w:r>
      <w:r w:rsidRPr="00E17E84">
        <w:rPr>
          <w:rFonts w:cs="Calibri Light"/>
        </w:rPr>
        <w:t>pracy</w:t>
      </w:r>
      <w:r w:rsidR="00C017F0" w:rsidRPr="00E17E84">
        <w:rPr>
          <w:rFonts w:cs="Calibri Light"/>
        </w:rPr>
        <w:t xml:space="preserve"> </w:t>
      </w:r>
      <w:r w:rsidRPr="00E17E84">
        <w:rPr>
          <w:rFonts w:cs="Calibri Light"/>
        </w:rPr>
        <w:t>nad</w:t>
      </w:r>
      <w:r w:rsidR="00C017F0" w:rsidRPr="00E17E84">
        <w:rPr>
          <w:rFonts w:cs="Calibri Light"/>
        </w:rPr>
        <w:t xml:space="preserve"> </w:t>
      </w:r>
      <w:r w:rsidRPr="00E17E84">
        <w:rPr>
          <w:rFonts w:cs="Calibri Light"/>
        </w:rPr>
        <w:t>nowym.</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tym</w:t>
      </w:r>
      <w:r w:rsidR="00C017F0" w:rsidRPr="00E17E84">
        <w:rPr>
          <w:rFonts w:cs="Calibri Light"/>
        </w:rPr>
        <w:t xml:space="preserve"> </w:t>
      </w:r>
      <w:r w:rsidRPr="00E17E84">
        <w:rPr>
          <w:rFonts w:cs="Calibri Light"/>
        </w:rPr>
        <w:t>etapie</w:t>
      </w:r>
      <w:r w:rsidR="00C017F0" w:rsidRPr="00E17E84">
        <w:rPr>
          <w:rFonts w:cs="Calibri Light"/>
        </w:rPr>
        <w:t xml:space="preserve"> </w:t>
      </w:r>
      <w:r w:rsidRPr="00E17E84">
        <w:rPr>
          <w:rFonts w:cs="Calibri Light"/>
        </w:rPr>
        <w:t>ocenione</w:t>
      </w:r>
      <w:r w:rsidR="00C017F0" w:rsidRPr="00E17E84">
        <w:rPr>
          <w:rFonts w:cs="Calibri Light"/>
        </w:rPr>
        <w:t xml:space="preserve"> </w:t>
      </w:r>
      <w:r w:rsidRPr="00E17E84">
        <w:rPr>
          <w:rFonts w:cs="Calibri Light"/>
        </w:rPr>
        <w:t>zostanie</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ile</w:t>
      </w:r>
      <w:r w:rsidR="00C017F0" w:rsidRPr="00E17E84">
        <w:rPr>
          <w:rFonts w:cs="Calibri Light"/>
        </w:rPr>
        <w:t xml:space="preserve"> </w:t>
      </w:r>
      <w:r w:rsidRPr="00E17E84">
        <w:rPr>
          <w:rFonts w:cs="Calibri Light"/>
        </w:rPr>
        <w:t>udało</w:t>
      </w:r>
      <w:r w:rsidR="00C017F0" w:rsidRPr="00E17E84">
        <w:rPr>
          <w:rFonts w:cs="Calibri Light"/>
        </w:rPr>
        <w:t xml:space="preserve"> </w:t>
      </w:r>
      <w:r w:rsidRPr="00E17E84">
        <w:rPr>
          <w:rFonts w:cs="Calibri Light"/>
        </w:rPr>
        <w:t>się</w:t>
      </w:r>
      <w:r w:rsidR="00C017F0" w:rsidRPr="00E17E84">
        <w:rPr>
          <w:rFonts w:cs="Calibri Light"/>
        </w:rPr>
        <w:t xml:space="preserve"> </w:t>
      </w:r>
      <w:r w:rsidRPr="00E17E84">
        <w:rPr>
          <w:rFonts w:cs="Calibri Light"/>
        </w:rPr>
        <w:t>osiągnąć</w:t>
      </w:r>
      <w:r w:rsidR="00C017F0" w:rsidRPr="00E17E84">
        <w:rPr>
          <w:rFonts w:cs="Calibri Light"/>
        </w:rPr>
        <w:t xml:space="preserve"> </w:t>
      </w:r>
      <w:r w:rsidRPr="00E17E84">
        <w:rPr>
          <w:rFonts w:cs="Calibri Light"/>
        </w:rPr>
        <w:t>założone</w:t>
      </w:r>
      <w:r w:rsidR="00C017F0" w:rsidRPr="00E17E84">
        <w:rPr>
          <w:rFonts w:cs="Calibri Light"/>
        </w:rPr>
        <w:t xml:space="preserve"> </w:t>
      </w:r>
      <w:r w:rsidRPr="00E17E84">
        <w:rPr>
          <w:rFonts w:cs="Calibri Light"/>
        </w:rPr>
        <w:t>cele.</w:t>
      </w:r>
      <w:r w:rsidR="00C017F0" w:rsidRPr="00E17E84">
        <w:rPr>
          <w:rFonts w:cs="Calibri Light"/>
        </w:rPr>
        <w:t xml:space="preserve"> </w:t>
      </w:r>
      <w:r w:rsidRPr="00E17E84">
        <w:rPr>
          <w:rFonts w:cs="Calibri Light"/>
        </w:rPr>
        <w:t>Oceniona</w:t>
      </w:r>
      <w:r w:rsidR="00C017F0" w:rsidRPr="00E17E84">
        <w:rPr>
          <w:rFonts w:cs="Calibri Light"/>
        </w:rPr>
        <w:t xml:space="preserve"> </w:t>
      </w:r>
      <w:r w:rsidRPr="00E17E84">
        <w:rPr>
          <w:rFonts w:cs="Calibri Light"/>
        </w:rPr>
        <w:t>zostanie:</w:t>
      </w:r>
      <w:r w:rsidR="00C017F0" w:rsidRPr="00E17E84">
        <w:rPr>
          <w:rFonts w:cs="Calibri Light"/>
        </w:rPr>
        <w:t xml:space="preserve"> </w:t>
      </w:r>
      <w:r w:rsidRPr="00E17E84">
        <w:rPr>
          <w:rFonts w:cs="Calibri Light"/>
        </w:rPr>
        <w:t>skuteczność</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efektywność</w:t>
      </w:r>
      <w:r w:rsidR="00C017F0" w:rsidRPr="00E17E84">
        <w:rPr>
          <w:rFonts w:cs="Calibri Light"/>
        </w:rPr>
        <w:t xml:space="preserve"> </w:t>
      </w:r>
      <w:r w:rsidRPr="00E17E84">
        <w:rPr>
          <w:rFonts w:cs="Calibri Light"/>
        </w:rPr>
        <w:t>interwencji</w:t>
      </w:r>
      <w:r w:rsidR="00C017F0" w:rsidRPr="00E17E84">
        <w:rPr>
          <w:rFonts w:cs="Calibri Light"/>
        </w:rPr>
        <w:t xml:space="preserve"> </w:t>
      </w:r>
      <w:r w:rsidRPr="00E17E84">
        <w:rPr>
          <w:rFonts w:cs="Calibri Light"/>
        </w:rPr>
        <w:t>oraz</w:t>
      </w:r>
      <w:r w:rsidR="00C017F0" w:rsidRPr="00E17E84">
        <w:rPr>
          <w:rFonts w:cs="Calibri Light"/>
        </w:rPr>
        <w:t xml:space="preserve"> </w:t>
      </w:r>
      <w:r w:rsidR="000578D3" w:rsidRPr="00E17E84">
        <w:rPr>
          <w:rFonts w:cs="Calibri Light"/>
        </w:rPr>
        <w:br/>
      </w:r>
      <w:r w:rsidRPr="00E17E84">
        <w:rPr>
          <w:rFonts w:cs="Calibri Light"/>
        </w:rPr>
        <w:t>jej</w:t>
      </w:r>
      <w:r w:rsidR="00C017F0" w:rsidRPr="00E17E84">
        <w:rPr>
          <w:rFonts w:cs="Calibri Light"/>
        </w:rPr>
        <w:t xml:space="preserve"> </w:t>
      </w:r>
      <w:r w:rsidRPr="00E17E84">
        <w:rPr>
          <w:rFonts w:cs="Calibri Light"/>
        </w:rPr>
        <w:t>trafność</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użyteczność.</w:t>
      </w:r>
      <w:r w:rsidR="00C017F0" w:rsidRPr="00E17E84">
        <w:rPr>
          <w:rFonts w:cs="Calibri Light"/>
        </w:rPr>
        <w:t xml:space="preserve"> </w:t>
      </w:r>
      <w:r w:rsidRPr="00E17E84">
        <w:rPr>
          <w:rFonts w:cs="Calibri Light"/>
        </w:rPr>
        <w:t>Zbadane</w:t>
      </w:r>
      <w:r w:rsidR="00C017F0" w:rsidRPr="00E17E84">
        <w:rPr>
          <w:rFonts w:cs="Calibri Light"/>
        </w:rPr>
        <w:t xml:space="preserve"> </w:t>
      </w:r>
      <w:r w:rsidRPr="00E17E84">
        <w:rPr>
          <w:rFonts w:cs="Calibri Light"/>
        </w:rPr>
        <w:t>zostaną</w:t>
      </w:r>
      <w:r w:rsidR="00C017F0" w:rsidRPr="00E17E84">
        <w:rPr>
          <w:rFonts w:cs="Calibri Light"/>
        </w:rPr>
        <w:t xml:space="preserve"> </w:t>
      </w:r>
      <w:r w:rsidRPr="00E17E84">
        <w:rPr>
          <w:rFonts w:cs="Calibri Light"/>
        </w:rPr>
        <w:t>długotrwałe</w:t>
      </w:r>
      <w:r w:rsidR="00C017F0" w:rsidRPr="00E17E84">
        <w:rPr>
          <w:rFonts w:cs="Calibri Light"/>
        </w:rPr>
        <w:t xml:space="preserve"> </w:t>
      </w:r>
      <w:r w:rsidRPr="00E17E84">
        <w:rPr>
          <w:rFonts w:cs="Calibri Light"/>
        </w:rPr>
        <w:t>efekty</w:t>
      </w:r>
      <w:r w:rsidR="00C017F0" w:rsidRPr="00E17E84">
        <w:rPr>
          <w:rFonts w:cs="Calibri Light"/>
        </w:rPr>
        <w:t xml:space="preserve"> </w:t>
      </w:r>
      <w:r w:rsidRPr="00E17E84">
        <w:rPr>
          <w:rFonts w:cs="Calibri Light"/>
        </w:rPr>
        <w:t>(oddziaływanie)</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oraz</w:t>
      </w:r>
      <w:r w:rsidR="00C017F0" w:rsidRPr="00E17E84">
        <w:rPr>
          <w:rFonts w:cs="Calibri Light"/>
        </w:rPr>
        <w:t xml:space="preserve"> </w:t>
      </w:r>
      <w:r w:rsidR="000578D3" w:rsidRPr="00E17E84">
        <w:rPr>
          <w:rFonts w:cs="Calibri Light"/>
        </w:rPr>
        <w:br/>
      </w:r>
      <w:r w:rsidRPr="00E17E84">
        <w:rPr>
          <w:rFonts w:cs="Calibri Light"/>
        </w:rPr>
        <w:t>ich</w:t>
      </w:r>
      <w:r w:rsidR="00C017F0" w:rsidRPr="00E17E84">
        <w:rPr>
          <w:rFonts w:cs="Calibri Light"/>
        </w:rPr>
        <w:t xml:space="preserve"> </w:t>
      </w:r>
      <w:r w:rsidRPr="00E17E84">
        <w:rPr>
          <w:rFonts w:cs="Calibri Light"/>
        </w:rPr>
        <w:t>trwałość.</w:t>
      </w:r>
      <w:r w:rsidR="00C017F0" w:rsidRPr="00E17E84">
        <w:rPr>
          <w:rFonts w:cs="Calibri Light"/>
        </w:rPr>
        <w:t xml:space="preserve"> </w:t>
      </w:r>
      <w:r w:rsidRPr="00E17E84">
        <w:rPr>
          <w:rFonts w:cs="Calibri Light"/>
        </w:rPr>
        <w:t>Ten</w:t>
      </w:r>
      <w:r w:rsidR="00C017F0" w:rsidRPr="00E17E84">
        <w:rPr>
          <w:rFonts w:cs="Calibri Light"/>
        </w:rPr>
        <w:t xml:space="preserve"> </w:t>
      </w:r>
      <w:r w:rsidRPr="00E17E84">
        <w:rPr>
          <w:rFonts w:cs="Calibri Light"/>
        </w:rPr>
        <w:t>etap</w:t>
      </w:r>
      <w:r w:rsidR="00C017F0" w:rsidRPr="00E17E84">
        <w:rPr>
          <w:rFonts w:cs="Calibri Light"/>
        </w:rPr>
        <w:t xml:space="preserve"> </w:t>
      </w:r>
      <w:r w:rsidRPr="00E17E84">
        <w:rPr>
          <w:rFonts w:cs="Calibri Light"/>
        </w:rPr>
        <w:t>będzie</w:t>
      </w:r>
      <w:r w:rsidR="00C017F0" w:rsidRPr="00E17E84">
        <w:rPr>
          <w:rFonts w:cs="Calibri Light"/>
        </w:rPr>
        <w:t xml:space="preserve"> </w:t>
      </w:r>
      <w:r w:rsidRPr="00E17E84">
        <w:rPr>
          <w:rFonts w:cs="Calibri Light"/>
        </w:rPr>
        <w:t>stanowił</w:t>
      </w:r>
      <w:r w:rsidR="00C017F0" w:rsidRPr="00E17E84">
        <w:rPr>
          <w:rFonts w:cs="Calibri Light"/>
        </w:rPr>
        <w:t xml:space="preserve"> </w:t>
      </w:r>
      <w:r w:rsidRPr="00E17E84">
        <w:rPr>
          <w:rFonts w:cs="Calibri Light"/>
        </w:rPr>
        <w:t>źródło</w:t>
      </w:r>
      <w:r w:rsidR="00C017F0" w:rsidRPr="00E17E84">
        <w:rPr>
          <w:rFonts w:cs="Calibri Light"/>
        </w:rPr>
        <w:t xml:space="preserve"> </w:t>
      </w:r>
      <w:r w:rsidRPr="00E17E84">
        <w:rPr>
          <w:rFonts w:cs="Calibri Light"/>
        </w:rPr>
        <w:t>informacji</w:t>
      </w:r>
      <w:r w:rsidR="00C017F0" w:rsidRPr="00E17E84">
        <w:rPr>
          <w:rFonts w:cs="Calibri Light"/>
        </w:rPr>
        <w:t xml:space="preserve"> </w:t>
      </w:r>
      <w:r w:rsidRPr="00E17E84">
        <w:rPr>
          <w:rFonts w:cs="Calibri Light"/>
        </w:rPr>
        <w:t>użytecznych</w:t>
      </w:r>
      <w:r w:rsidR="00C017F0" w:rsidRPr="00E17E84">
        <w:rPr>
          <w:rFonts w:cs="Calibri Light"/>
        </w:rPr>
        <w:t xml:space="preserve"> </w:t>
      </w:r>
      <w:r w:rsidRPr="00E17E84">
        <w:rPr>
          <w:rFonts w:cs="Calibri Light"/>
        </w:rPr>
        <w:t>przy</w:t>
      </w:r>
      <w:r w:rsidR="00C017F0" w:rsidRPr="00E17E84">
        <w:rPr>
          <w:rFonts w:cs="Calibri Light"/>
        </w:rPr>
        <w:t xml:space="preserve"> </w:t>
      </w:r>
      <w:r w:rsidRPr="00E17E84">
        <w:rPr>
          <w:rFonts w:cs="Calibri Light"/>
        </w:rPr>
        <w:t>planowaniu</w:t>
      </w:r>
      <w:r w:rsidR="00C017F0" w:rsidRPr="00E17E84">
        <w:rPr>
          <w:rFonts w:cs="Calibri Light"/>
        </w:rPr>
        <w:t xml:space="preserve"> </w:t>
      </w:r>
      <w:r w:rsidRPr="00E17E84">
        <w:rPr>
          <w:rFonts w:cs="Calibri Light"/>
        </w:rPr>
        <w:t>kolejnego</w:t>
      </w:r>
      <w:r w:rsidR="00C017F0" w:rsidRPr="00E17E84">
        <w:rPr>
          <w:rFonts w:cs="Calibri Light"/>
        </w:rPr>
        <w:t xml:space="preserve"> </w:t>
      </w:r>
      <w:r w:rsidRPr="00E17E84">
        <w:rPr>
          <w:rFonts w:cs="Calibri Light"/>
        </w:rPr>
        <w:t>dokumentu.</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związku</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ewaluacją</w:t>
      </w:r>
      <w:r w:rsidR="00C017F0" w:rsidRPr="00E17E84">
        <w:rPr>
          <w:rFonts w:cs="Calibri Light"/>
        </w:rPr>
        <w:t xml:space="preserve"> </w:t>
      </w:r>
      <w:r w:rsidRPr="00E17E84">
        <w:rPr>
          <w:rFonts w:cs="Calibri Light"/>
        </w:rPr>
        <w:t>ex</w:t>
      </w:r>
      <w:r w:rsidR="00C017F0" w:rsidRPr="00E17E84">
        <w:rPr>
          <w:rFonts w:cs="Calibri Light"/>
        </w:rPr>
        <w:t xml:space="preserve"> </w:t>
      </w:r>
      <w:r w:rsidRPr="00E17E84">
        <w:rPr>
          <w:rFonts w:cs="Calibri Light"/>
        </w:rPr>
        <w:t>post</w:t>
      </w:r>
      <w:r w:rsidR="00C017F0" w:rsidRPr="00E17E84">
        <w:rPr>
          <w:rFonts w:cs="Calibri Light"/>
        </w:rPr>
        <w:t xml:space="preserve"> </w:t>
      </w:r>
      <w:r w:rsidRPr="00E17E84">
        <w:rPr>
          <w:rFonts w:cs="Calibri Light"/>
        </w:rPr>
        <w:t>przeprowadzona</w:t>
      </w:r>
      <w:r w:rsidR="00C017F0" w:rsidRPr="00E17E84">
        <w:rPr>
          <w:rFonts w:cs="Calibri Light"/>
        </w:rPr>
        <w:t xml:space="preserve"> </w:t>
      </w:r>
      <w:r w:rsidRPr="00E17E84">
        <w:rPr>
          <w:rFonts w:cs="Calibri Light"/>
        </w:rPr>
        <w:t>zostanie</w:t>
      </w:r>
      <w:r w:rsidR="00C017F0" w:rsidRPr="00E17E84">
        <w:rPr>
          <w:rFonts w:cs="Calibri Light"/>
        </w:rPr>
        <w:t xml:space="preserve"> </w:t>
      </w:r>
      <w:r w:rsidRPr="00E17E84">
        <w:rPr>
          <w:rFonts w:cs="Calibri Light"/>
        </w:rPr>
        <w:t>inwentaryzacja</w:t>
      </w:r>
      <w:r w:rsidR="00C017F0" w:rsidRPr="00E17E84">
        <w:rPr>
          <w:rFonts w:cs="Calibri Light"/>
        </w:rPr>
        <w:t xml:space="preserve"> </w:t>
      </w:r>
      <w:r w:rsidRPr="00E17E84">
        <w:rPr>
          <w:rFonts w:cs="Calibri Light"/>
        </w:rPr>
        <w:t>terenowa</w:t>
      </w:r>
      <w:r w:rsidR="00C017F0" w:rsidRPr="00E17E84">
        <w:rPr>
          <w:rFonts w:cs="Calibri Light"/>
        </w:rPr>
        <w:t xml:space="preserve"> </w:t>
      </w:r>
      <w:r w:rsidRPr="00E17E84">
        <w:rPr>
          <w:rFonts w:cs="Calibri Light"/>
        </w:rPr>
        <w:t>weryfikacyjna</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efekcie</w:t>
      </w:r>
      <w:r w:rsidR="00C017F0" w:rsidRPr="00E17E84">
        <w:rPr>
          <w:rFonts w:cs="Calibri Light"/>
        </w:rPr>
        <w:t xml:space="preserve"> </w:t>
      </w:r>
      <w:r w:rsidRPr="00E17E84">
        <w:rPr>
          <w:rFonts w:cs="Calibri Light"/>
        </w:rPr>
        <w:t>powstanie</w:t>
      </w:r>
      <w:r w:rsidR="00C017F0" w:rsidRPr="00E17E84">
        <w:rPr>
          <w:rFonts w:cs="Calibri Light"/>
        </w:rPr>
        <w:t xml:space="preserve"> </w:t>
      </w:r>
      <w:r w:rsidRPr="00E17E84">
        <w:rPr>
          <w:rFonts w:cs="Calibri Light"/>
        </w:rPr>
        <w:t>aktualizacja</w:t>
      </w:r>
      <w:r w:rsidR="00C017F0" w:rsidRPr="00E17E84">
        <w:rPr>
          <w:rFonts w:cs="Calibri Light"/>
        </w:rPr>
        <w:t xml:space="preserve"> </w:t>
      </w:r>
      <w:r w:rsidRPr="00E17E84">
        <w:rPr>
          <w:rFonts w:cs="Calibri Light"/>
        </w:rPr>
        <w:t>planu.</w:t>
      </w:r>
    </w:p>
    <w:p w:rsidR="005027A3" w:rsidRPr="00E17E84" w:rsidRDefault="000823FE" w:rsidP="005027A3">
      <w:pPr>
        <w:keepNext/>
        <w:rPr>
          <w:rFonts w:cs="Calibri Light"/>
        </w:rPr>
      </w:pPr>
      <w:r w:rsidRPr="00E17E84">
        <w:rPr>
          <w:rFonts w:cs="Calibri Light"/>
          <w:noProof/>
        </w:rPr>
        <w:drawing>
          <wp:inline distT="0" distB="0" distL="0" distR="0" wp14:anchorId="35F8DCD4" wp14:editId="273C74C1">
            <wp:extent cx="5486400" cy="3200400"/>
            <wp:effectExtent l="0" t="0" r="0" b="1905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rsidR="002B4E9E" w:rsidRPr="00E17E84" w:rsidRDefault="005027A3" w:rsidP="000F7498">
      <w:pPr>
        <w:pStyle w:val="Legenda"/>
        <w:rPr>
          <w:rFonts w:cs="Calibri Light"/>
        </w:rPr>
      </w:pPr>
      <w:bookmarkStart w:id="153" w:name="_Toc469035775"/>
      <w:r w:rsidRPr="00E17E84">
        <w:rPr>
          <w:rFonts w:cs="Calibri Light"/>
        </w:rPr>
        <w:t>Rysunek</w:t>
      </w:r>
      <w:r w:rsidR="00C017F0" w:rsidRPr="00E17E84">
        <w:rPr>
          <w:rFonts w:cs="Calibri Light"/>
        </w:rPr>
        <w:t xml:space="preserve"> </w:t>
      </w:r>
      <w:r w:rsidR="00886782" w:rsidRPr="00E17E84">
        <w:rPr>
          <w:rFonts w:cs="Calibri Light"/>
        </w:rPr>
        <w:fldChar w:fldCharType="begin"/>
      </w:r>
      <w:r w:rsidR="00886782" w:rsidRPr="00E17E84">
        <w:rPr>
          <w:rFonts w:cs="Calibri Light"/>
        </w:rPr>
        <w:instrText xml:space="preserve"> SEQ Rysunek \* ARABIC </w:instrText>
      </w:r>
      <w:r w:rsidR="00886782" w:rsidRPr="00E17E84">
        <w:rPr>
          <w:rFonts w:cs="Calibri Light"/>
        </w:rPr>
        <w:fldChar w:fldCharType="separate"/>
      </w:r>
      <w:r w:rsidR="00671393">
        <w:rPr>
          <w:rFonts w:cs="Calibri Light"/>
          <w:noProof/>
        </w:rPr>
        <w:t>8</w:t>
      </w:r>
      <w:r w:rsidR="00886782" w:rsidRPr="00E17E84">
        <w:rPr>
          <w:rFonts w:cs="Calibri Light"/>
          <w:noProof/>
        </w:rPr>
        <w:fldChar w:fldCharType="end"/>
      </w:r>
      <w:r w:rsidRPr="00E17E84">
        <w:rPr>
          <w:rFonts w:cs="Calibri Light"/>
        </w:rPr>
        <w:t>.</w:t>
      </w:r>
      <w:r w:rsidR="00C017F0" w:rsidRPr="00E17E84">
        <w:rPr>
          <w:rFonts w:cs="Calibri Light"/>
        </w:rPr>
        <w:t xml:space="preserve"> </w:t>
      </w:r>
      <w:r w:rsidRPr="00E17E84">
        <w:rPr>
          <w:rFonts w:cs="Calibri Light"/>
        </w:rPr>
        <w:t>Proces</w:t>
      </w:r>
      <w:r w:rsidR="00C017F0" w:rsidRPr="00E17E84">
        <w:rPr>
          <w:rFonts w:cs="Calibri Light"/>
        </w:rPr>
        <w:t xml:space="preserve"> </w:t>
      </w:r>
      <w:r w:rsidRPr="00E17E84">
        <w:rPr>
          <w:rFonts w:cs="Calibri Light"/>
        </w:rPr>
        <w:t>ewaluacji</w:t>
      </w:r>
      <w:r w:rsidR="00C017F0" w:rsidRPr="00E17E84">
        <w:rPr>
          <w:rFonts w:cs="Calibri Light"/>
        </w:rPr>
        <w:t xml:space="preserve"> </w:t>
      </w:r>
      <w:r w:rsidRPr="00E17E84">
        <w:rPr>
          <w:rFonts w:cs="Calibri Light"/>
        </w:rPr>
        <w:t>zamierzeń</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Gospodarki</w:t>
      </w:r>
      <w:r w:rsidR="00C017F0" w:rsidRPr="00E17E84">
        <w:rPr>
          <w:rFonts w:cs="Calibri Light"/>
        </w:rPr>
        <w:t xml:space="preserve"> </w:t>
      </w:r>
      <w:r w:rsidRPr="00E17E84">
        <w:rPr>
          <w:rFonts w:cs="Calibri Light"/>
        </w:rPr>
        <w:t>Niskoemisyjnej</w:t>
      </w:r>
      <w:r w:rsidR="00C017F0" w:rsidRPr="00E17E84">
        <w:rPr>
          <w:rFonts w:cs="Calibri Light"/>
        </w:rPr>
        <w:t xml:space="preserve"> </w:t>
      </w:r>
      <w:r w:rsidRPr="00E17E84">
        <w:rPr>
          <w:rFonts w:cs="Calibri Light"/>
        </w:rPr>
        <w:t>dla</w:t>
      </w:r>
      <w:r w:rsidR="00C017F0" w:rsidRPr="00E17E84">
        <w:rPr>
          <w:rFonts w:cs="Calibri Light"/>
        </w:rPr>
        <w:t xml:space="preserve"> </w:t>
      </w:r>
      <w:r w:rsidR="008B333F" w:rsidRPr="00E17E84">
        <w:rPr>
          <w:rFonts w:cs="Calibri Light"/>
        </w:rPr>
        <w:t>Gminy Kluki</w:t>
      </w:r>
      <w:r w:rsidR="00C017F0" w:rsidRPr="00E17E84">
        <w:rPr>
          <w:rFonts w:cs="Calibri Light"/>
        </w:rPr>
        <w:t xml:space="preserve"> </w:t>
      </w:r>
      <w:r w:rsidRPr="00E17E84">
        <w:rPr>
          <w:rFonts w:cs="Calibri Light"/>
        </w:rPr>
        <w:t>(opracowanie</w:t>
      </w:r>
      <w:r w:rsidR="00C017F0" w:rsidRPr="00E17E84">
        <w:rPr>
          <w:rFonts w:cs="Calibri Light"/>
        </w:rPr>
        <w:t xml:space="preserve"> </w:t>
      </w:r>
      <w:r w:rsidRPr="00E17E84">
        <w:rPr>
          <w:rFonts w:cs="Calibri Light"/>
        </w:rPr>
        <w:t>własne)</w:t>
      </w:r>
      <w:bookmarkEnd w:id="153"/>
    </w:p>
    <w:p w:rsidR="005027A3" w:rsidRPr="00E17E84" w:rsidRDefault="005027A3" w:rsidP="005027A3">
      <w:pPr>
        <w:rPr>
          <w:rFonts w:cs="Calibri Light"/>
        </w:rPr>
      </w:pPr>
      <w:r w:rsidRPr="00E17E84">
        <w:rPr>
          <w:rFonts w:cs="Calibri Light"/>
        </w:rPr>
        <w:t>Odpowiedzialność</w:t>
      </w:r>
      <w:r w:rsidR="00C017F0" w:rsidRPr="00E17E84">
        <w:rPr>
          <w:rFonts w:cs="Calibri Light"/>
        </w:rPr>
        <w:t xml:space="preserve"> </w:t>
      </w:r>
      <w:r w:rsidRPr="00E17E84">
        <w:rPr>
          <w:rFonts w:cs="Calibri Light"/>
        </w:rPr>
        <w:t>za</w:t>
      </w:r>
      <w:r w:rsidR="00C017F0" w:rsidRPr="00E17E84">
        <w:rPr>
          <w:rFonts w:cs="Calibri Light"/>
        </w:rPr>
        <w:t xml:space="preserve"> </w:t>
      </w:r>
      <w:r w:rsidRPr="00E17E84">
        <w:rPr>
          <w:rFonts w:cs="Calibri Light"/>
        </w:rPr>
        <w:t>prowadzenie</w:t>
      </w:r>
      <w:r w:rsidR="00C017F0" w:rsidRPr="00E17E84">
        <w:rPr>
          <w:rFonts w:cs="Calibri Light"/>
        </w:rPr>
        <w:t xml:space="preserve"> </w:t>
      </w:r>
      <w:r w:rsidRPr="00E17E84">
        <w:rPr>
          <w:rFonts w:cs="Calibri Light"/>
        </w:rPr>
        <w:t>procesu</w:t>
      </w:r>
      <w:r w:rsidR="00C017F0" w:rsidRPr="00E17E84">
        <w:rPr>
          <w:rFonts w:cs="Calibri Light"/>
        </w:rPr>
        <w:t xml:space="preserve"> </w:t>
      </w:r>
      <w:r w:rsidRPr="00E17E84">
        <w:rPr>
          <w:rFonts w:cs="Calibri Light"/>
        </w:rPr>
        <w:t>monitoringu</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ewaluacji</w:t>
      </w:r>
      <w:r w:rsidR="00C017F0" w:rsidRPr="00E17E84">
        <w:rPr>
          <w:rFonts w:cs="Calibri Light"/>
        </w:rPr>
        <w:t xml:space="preserve"> </w:t>
      </w:r>
      <w:r w:rsidRPr="00E17E84">
        <w:rPr>
          <w:rFonts w:cs="Calibri Light"/>
        </w:rPr>
        <w:t>będzie</w:t>
      </w:r>
      <w:r w:rsidR="00C017F0" w:rsidRPr="00E17E84">
        <w:rPr>
          <w:rFonts w:cs="Calibri Light"/>
        </w:rPr>
        <w:t xml:space="preserve"> </w:t>
      </w:r>
      <w:r w:rsidRPr="00E17E84">
        <w:rPr>
          <w:rFonts w:cs="Calibri Light"/>
        </w:rPr>
        <w:t>spoczywała</w:t>
      </w:r>
      <w:r w:rsidR="00C017F0" w:rsidRPr="00E17E84">
        <w:rPr>
          <w:rFonts w:cs="Calibri Light"/>
        </w:rPr>
        <w:t xml:space="preserve"> </w:t>
      </w:r>
      <w:r w:rsidRPr="00E17E84">
        <w:rPr>
          <w:rFonts w:cs="Calibri Light"/>
        </w:rPr>
        <w:t>na</w:t>
      </w:r>
      <w:r w:rsidR="00C017F0" w:rsidRPr="00E17E84">
        <w:rPr>
          <w:rFonts w:cs="Calibri Light"/>
        </w:rPr>
        <w:t xml:space="preserve"> </w:t>
      </w:r>
      <w:r w:rsidR="00FE2581" w:rsidRPr="00E17E84">
        <w:rPr>
          <w:rFonts w:cs="Calibri Light"/>
        </w:rPr>
        <w:t>jednostce</w:t>
      </w:r>
      <w:r w:rsidR="00C017F0" w:rsidRPr="00E17E84">
        <w:rPr>
          <w:rFonts w:cs="Calibri Light"/>
        </w:rPr>
        <w:t xml:space="preserve"> </w:t>
      </w:r>
      <w:r w:rsidR="00FE2581" w:rsidRPr="00E17E84">
        <w:rPr>
          <w:rFonts w:cs="Calibri Light"/>
        </w:rPr>
        <w:t>koordynującej</w:t>
      </w:r>
      <w:r w:rsidR="002A560C" w:rsidRPr="00E17E84">
        <w:rPr>
          <w:rFonts w:cs="Calibri Light"/>
        </w:rPr>
        <w:t>.</w:t>
      </w:r>
      <w:r w:rsidR="00C017F0" w:rsidRPr="00E17E84">
        <w:rPr>
          <w:rFonts w:cs="Calibri Light"/>
        </w:rPr>
        <w:t xml:space="preserve"> </w:t>
      </w:r>
      <w:r w:rsidR="00BD4FE3" w:rsidRPr="00E17E84">
        <w:rPr>
          <w:rFonts w:cs="Calibri Light"/>
        </w:rPr>
        <w:t>Gmina</w:t>
      </w:r>
      <w:r w:rsidR="00C017F0" w:rsidRPr="00E17E84">
        <w:rPr>
          <w:rFonts w:cs="Calibri Light"/>
        </w:rPr>
        <w:t xml:space="preserve"> </w:t>
      </w:r>
      <w:r w:rsidRPr="00E17E84">
        <w:rPr>
          <w:rFonts w:cs="Calibri Light"/>
        </w:rPr>
        <w:t>może</w:t>
      </w:r>
      <w:r w:rsidR="00C017F0" w:rsidRPr="00E17E84">
        <w:rPr>
          <w:rFonts w:cs="Calibri Light"/>
        </w:rPr>
        <w:t xml:space="preserve"> </w:t>
      </w:r>
      <w:r w:rsidRPr="00E17E84">
        <w:rPr>
          <w:rFonts w:cs="Calibri Light"/>
        </w:rPr>
        <w:t>rozważyć</w:t>
      </w:r>
      <w:r w:rsidR="00C017F0" w:rsidRPr="00E17E84">
        <w:rPr>
          <w:rFonts w:cs="Calibri Light"/>
        </w:rPr>
        <w:t xml:space="preserve"> </w:t>
      </w:r>
      <w:r w:rsidRPr="00E17E84">
        <w:rPr>
          <w:rFonts w:cs="Calibri Light"/>
        </w:rPr>
        <w:t>także</w:t>
      </w:r>
      <w:r w:rsidR="00C017F0" w:rsidRPr="00E17E84">
        <w:rPr>
          <w:rFonts w:cs="Calibri Light"/>
        </w:rPr>
        <w:t xml:space="preserve"> </w:t>
      </w:r>
      <w:r w:rsidRPr="00E17E84">
        <w:rPr>
          <w:rFonts w:cs="Calibri Light"/>
        </w:rPr>
        <w:t>zlecenie</w:t>
      </w:r>
      <w:r w:rsidR="00C017F0" w:rsidRPr="00E17E84">
        <w:rPr>
          <w:rFonts w:cs="Calibri Light"/>
        </w:rPr>
        <w:t xml:space="preserve"> </w:t>
      </w:r>
      <w:r w:rsidRPr="00E17E84">
        <w:rPr>
          <w:rFonts w:cs="Calibri Light"/>
        </w:rPr>
        <w:t>usługi</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instytucji</w:t>
      </w:r>
      <w:r w:rsidR="00C017F0" w:rsidRPr="00E17E84">
        <w:rPr>
          <w:rFonts w:cs="Calibri Light"/>
        </w:rPr>
        <w:t xml:space="preserve"> </w:t>
      </w:r>
      <w:r w:rsidRPr="00E17E84">
        <w:rPr>
          <w:rFonts w:cs="Calibri Light"/>
        </w:rPr>
        <w:t>bądź</w:t>
      </w:r>
      <w:r w:rsidR="00C017F0" w:rsidRPr="00E17E84">
        <w:rPr>
          <w:rFonts w:cs="Calibri Light"/>
        </w:rPr>
        <w:t xml:space="preserve"> </w:t>
      </w:r>
      <w:r w:rsidRPr="00E17E84">
        <w:rPr>
          <w:rFonts w:cs="Calibri Light"/>
        </w:rPr>
        <w:t>podmiotu</w:t>
      </w:r>
      <w:r w:rsidR="00C017F0" w:rsidRPr="00E17E84">
        <w:rPr>
          <w:rFonts w:cs="Calibri Light"/>
        </w:rPr>
        <w:t xml:space="preserve"> </w:t>
      </w:r>
      <w:r w:rsidRPr="00E17E84">
        <w:rPr>
          <w:rFonts w:cs="Calibri Light"/>
        </w:rPr>
        <w:t>zewnętrznego.</w:t>
      </w:r>
    </w:p>
    <w:p w:rsidR="005027A3" w:rsidRPr="00E17E84" w:rsidRDefault="005027A3" w:rsidP="005027A3">
      <w:pPr>
        <w:rPr>
          <w:rFonts w:cs="Calibri Light"/>
        </w:rPr>
      </w:pPr>
      <w:r w:rsidRPr="00E17E84">
        <w:rPr>
          <w:rFonts w:cs="Calibri Light"/>
        </w:rPr>
        <w:t>Ważnym</w:t>
      </w:r>
      <w:r w:rsidR="00C017F0" w:rsidRPr="00E17E84">
        <w:rPr>
          <w:rFonts w:cs="Calibri Light"/>
        </w:rPr>
        <w:t xml:space="preserve"> </w:t>
      </w:r>
      <w:r w:rsidRPr="00E17E84">
        <w:rPr>
          <w:rFonts w:cs="Calibri Light"/>
        </w:rPr>
        <w:t>czynnikiem</w:t>
      </w:r>
      <w:r w:rsidR="00C017F0" w:rsidRPr="00E17E84">
        <w:rPr>
          <w:rFonts w:cs="Calibri Light"/>
        </w:rPr>
        <w:t xml:space="preserve"> </w:t>
      </w:r>
      <w:r w:rsidRPr="00E17E84">
        <w:rPr>
          <w:rFonts w:cs="Calibri Light"/>
        </w:rPr>
        <w:t>decydującym</w:t>
      </w:r>
      <w:r w:rsidR="00C017F0" w:rsidRPr="00E17E84">
        <w:rPr>
          <w:rFonts w:cs="Calibri Light"/>
        </w:rPr>
        <w:t xml:space="preserve"> </w:t>
      </w:r>
      <w:r w:rsidRPr="00E17E84">
        <w:rPr>
          <w:rFonts w:cs="Calibri Light"/>
        </w:rPr>
        <w:t>o</w:t>
      </w:r>
      <w:r w:rsidR="00C017F0" w:rsidRPr="00E17E84">
        <w:rPr>
          <w:rFonts w:cs="Calibri Light"/>
        </w:rPr>
        <w:t xml:space="preserve"> </w:t>
      </w:r>
      <w:r w:rsidRPr="00E17E84">
        <w:rPr>
          <w:rFonts w:cs="Calibri Light"/>
        </w:rPr>
        <w:t>skuteczności</w:t>
      </w:r>
      <w:r w:rsidR="00C017F0" w:rsidRPr="00E17E84">
        <w:rPr>
          <w:rFonts w:cs="Calibri Light"/>
        </w:rPr>
        <w:t xml:space="preserve"> </w:t>
      </w:r>
      <w:r w:rsidRPr="00E17E84">
        <w:rPr>
          <w:rFonts w:cs="Calibri Light"/>
        </w:rPr>
        <w:t>monitoringu</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ewaluacji</w:t>
      </w:r>
      <w:r w:rsidR="00C017F0" w:rsidRPr="00E17E84">
        <w:rPr>
          <w:rFonts w:cs="Calibri Light"/>
        </w:rPr>
        <w:t xml:space="preserve"> </w:t>
      </w:r>
      <w:r w:rsidRPr="00E17E84">
        <w:rPr>
          <w:rFonts w:cs="Calibri Light"/>
        </w:rPr>
        <w:t>jest</w:t>
      </w:r>
      <w:r w:rsidR="00C017F0" w:rsidRPr="00E17E84">
        <w:rPr>
          <w:rFonts w:cs="Calibri Light"/>
        </w:rPr>
        <w:t xml:space="preserve"> </w:t>
      </w:r>
      <w:r w:rsidRPr="00E17E84">
        <w:rPr>
          <w:rFonts w:cs="Calibri Light"/>
        </w:rPr>
        <w:t>ich</w:t>
      </w:r>
      <w:r w:rsidR="00C017F0" w:rsidRPr="00E17E84">
        <w:rPr>
          <w:rFonts w:cs="Calibri Light"/>
        </w:rPr>
        <w:t xml:space="preserve"> </w:t>
      </w:r>
      <w:r w:rsidRPr="00E17E84">
        <w:rPr>
          <w:rFonts w:cs="Calibri Light"/>
        </w:rPr>
        <w:t>uporządkowanie</w:t>
      </w:r>
      <w:r w:rsidR="00C017F0" w:rsidRPr="00E17E84">
        <w:rPr>
          <w:rFonts w:cs="Calibri Light"/>
        </w:rPr>
        <w:t xml:space="preserve"> </w:t>
      </w:r>
      <w:r w:rsidRPr="00E17E84">
        <w:rPr>
          <w:rFonts w:cs="Calibri Light"/>
        </w:rPr>
        <w:br/>
        <w:t>i</w:t>
      </w:r>
      <w:r w:rsidR="00C017F0" w:rsidRPr="00E17E84">
        <w:rPr>
          <w:rFonts w:cs="Calibri Light"/>
        </w:rPr>
        <w:t xml:space="preserve"> </w:t>
      </w:r>
      <w:r w:rsidRPr="00E17E84">
        <w:rPr>
          <w:rFonts w:cs="Calibri Light"/>
        </w:rPr>
        <w:t>powtarzalność,</w:t>
      </w:r>
      <w:r w:rsidR="00C017F0" w:rsidRPr="00E17E84">
        <w:rPr>
          <w:rFonts w:cs="Calibri Light"/>
        </w:rPr>
        <w:t xml:space="preserve"> </w:t>
      </w:r>
      <w:r w:rsidRPr="00E17E84">
        <w:rPr>
          <w:rFonts w:cs="Calibri Light"/>
        </w:rPr>
        <w:t>zarówno</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terminach</w:t>
      </w:r>
      <w:r w:rsidR="00C017F0" w:rsidRPr="00E17E84">
        <w:rPr>
          <w:rFonts w:cs="Calibri Light"/>
        </w:rPr>
        <w:t xml:space="preserve"> </w:t>
      </w:r>
      <w:r w:rsidRPr="00E17E84">
        <w:rPr>
          <w:rFonts w:cs="Calibri Light"/>
        </w:rPr>
        <w:t>jak</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zakresach</w:t>
      </w:r>
      <w:r w:rsidR="00C017F0" w:rsidRPr="00E17E84">
        <w:rPr>
          <w:rFonts w:cs="Calibri Light"/>
        </w:rPr>
        <w:t xml:space="preserve"> </w:t>
      </w:r>
      <w:r w:rsidRPr="00E17E84">
        <w:rPr>
          <w:rFonts w:cs="Calibri Light"/>
        </w:rPr>
        <w:t>pozyskiwanych</w:t>
      </w:r>
      <w:r w:rsidR="00C017F0" w:rsidRPr="00E17E84">
        <w:rPr>
          <w:rFonts w:cs="Calibri Light"/>
        </w:rPr>
        <w:t xml:space="preserve"> </w:t>
      </w:r>
      <w:r w:rsidRPr="00E17E84">
        <w:rPr>
          <w:rFonts w:cs="Calibri Light"/>
        </w:rPr>
        <w:t>informacji.</w:t>
      </w:r>
    </w:p>
    <w:p w:rsidR="002B4E9E" w:rsidRPr="00E17E84" w:rsidRDefault="0057544F" w:rsidP="00F16A7D">
      <w:pPr>
        <w:pStyle w:val="Nagwek2"/>
        <w:numPr>
          <w:ilvl w:val="1"/>
          <w:numId w:val="25"/>
        </w:numPr>
        <w:ind w:left="426"/>
        <w:rPr>
          <w:rFonts w:cs="Calibri Light"/>
        </w:rPr>
      </w:pPr>
      <w:bookmarkStart w:id="154" w:name="_Toc450737085"/>
      <w:bookmarkStart w:id="155" w:name="_Toc469034886"/>
      <w:r w:rsidRPr="00E17E84">
        <w:rPr>
          <w:rFonts w:cs="Calibri Light"/>
        </w:rPr>
        <w:lastRenderedPageBreak/>
        <w:t>Procedura</w:t>
      </w:r>
      <w:r w:rsidR="00C017F0" w:rsidRPr="00E17E84">
        <w:rPr>
          <w:rFonts w:cs="Calibri Light"/>
        </w:rPr>
        <w:t xml:space="preserve"> </w:t>
      </w:r>
      <w:r w:rsidRPr="00E17E84">
        <w:rPr>
          <w:rFonts w:cs="Calibri Light"/>
        </w:rPr>
        <w:t>wprowadzania</w:t>
      </w:r>
      <w:r w:rsidR="00C017F0" w:rsidRPr="00E17E84">
        <w:rPr>
          <w:rFonts w:cs="Calibri Light"/>
        </w:rPr>
        <w:t xml:space="preserve"> </w:t>
      </w:r>
      <w:r w:rsidRPr="00E17E84">
        <w:rPr>
          <w:rFonts w:cs="Calibri Light"/>
        </w:rPr>
        <w:t>zmian</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PGN</w:t>
      </w:r>
      <w:bookmarkEnd w:id="154"/>
      <w:bookmarkEnd w:id="155"/>
    </w:p>
    <w:p w:rsidR="0057544F" w:rsidRPr="00E17E84" w:rsidRDefault="0057544F" w:rsidP="0057544F">
      <w:pPr>
        <w:rPr>
          <w:rFonts w:cs="Calibri Light"/>
        </w:rPr>
      </w:pPr>
      <w:r w:rsidRPr="00E17E84">
        <w:rPr>
          <w:rFonts w:cs="Calibri Light"/>
        </w:rPr>
        <w:t>Istotnym</w:t>
      </w:r>
      <w:r w:rsidR="00C017F0" w:rsidRPr="00E17E84">
        <w:rPr>
          <w:rFonts w:cs="Calibri Light"/>
        </w:rPr>
        <w:t xml:space="preserve"> </w:t>
      </w:r>
      <w:r w:rsidRPr="00E17E84">
        <w:rPr>
          <w:rFonts w:cs="Calibri Light"/>
        </w:rPr>
        <w:t>elementem</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Gospodarki</w:t>
      </w:r>
      <w:r w:rsidR="00C017F0" w:rsidRPr="00E17E84">
        <w:rPr>
          <w:rFonts w:cs="Calibri Light"/>
        </w:rPr>
        <w:t xml:space="preserve"> </w:t>
      </w:r>
      <w:r w:rsidRPr="00E17E84">
        <w:rPr>
          <w:rFonts w:cs="Calibri Light"/>
        </w:rPr>
        <w:t>Niskoemisyjnej</w:t>
      </w:r>
      <w:r w:rsidR="00C017F0" w:rsidRPr="00E17E84">
        <w:rPr>
          <w:rFonts w:cs="Calibri Light"/>
        </w:rPr>
        <w:t xml:space="preserve"> </w:t>
      </w:r>
      <w:r w:rsidRPr="00E17E84">
        <w:rPr>
          <w:rFonts w:cs="Calibri Light"/>
        </w:rPr>
        <w:t>jest</w:t>
      </w:r>
      <w:r w:rsidR="00C017F0" w:rsidRPr="00E17E84">
        <w:rPr>
          <w:rFonts w:cs="Calibri Light"/>
        </w:rPr>
        <w:t xml:space="preserve"> </w:t>
      </w:r>
      <w:r w:rsidRPr="00E17E84">
        <w:rPr>
          <w:rFonts w:cs="Calibri Light"/>
        </w:rPr>
        <w:t>harmonogram</w:t>
      </w:r>
      <w:r w:rsidR="00C017F0" w:rsidRPr="00E17E84">
        <w:rPr>
          <w:rFonts w:cs="Calibri Light"/>
        </w:rPr>
        <w:t xml:space="preserve"> </w:t>
      </w:r>
      <w:r w:rsidRPr="00E17E84">
        <w:rPr>
          <w:rFonts w:cs="Calibri Light"/>
        </w:rPr>
        <w:t>rzeczowo-finansowy,</w:t>
      </w:r>
      <w:r w:rsidR="00C017F0" w:rsidRPr="00E17E84">
        <w:rPr>
          <w:rFonts w:cs="Calibri Light"/>
        </w:rPr>
        <w:t xml:space="preserve"> </w:t>
      </w:r>
      <w:r w:rsidRPr="00E17E84">
        <w:rPr>
          <w:rFonts w:cs="Calibri Light"/>
        </w:rPr>
        <w:t>będący</w:t>
      </w:r>
      <w:r w:rsidR="00C017F0" w:rsidRPr="00E17E84">
        <w:rPr>
          <w:rFonts w:cs="Calibri Light"/>
        </w:rPr>
        <w:t xml:space="preserve"> </w:t>
      </w:r>
      <w:r w:rsidRPr="00E17E84">
        <w:rPr>
          <w:rFonts w:cs="Calibri Light"/>
        </w:rPr>
        <w:t>listą</w:t>
      </w:r>
      <w:r w:rsidR="00C017F0" w:rsidRPr="00E17E84">
        <w:rPr>
          <w:rFonts w:cs="Calibri Light"/>
        </w:rPr>
        <w:t xml:space="preserve"> </w:t>
      </w:r>
      <w:r w:rsidRPr="00E17E84">
        <w:rPr>
          <w:rFonts w:cs="Calibri Light"/>
        </w:rPr>
        <w:t>działań</w:t>
      </w:r>
      <w:r w:rsidR="00C017F0" w:rsidRPr="00E17E84">
        <w:rPr>
          <w:rFonts w:cs="Calibri Light"/>
        </w:rPr>
        <w:t xml:space="preserve"> </w:t>
      </w:r>
      <w:r w:rsidRPr="00E17E84">
        <w:rPr>
          <w:rFonts w:cs="Calibri Light"/>
        </w:rPr>
        <w:t>niskoemisyjnych</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terenie</w:t>
      </w:r>
      <w:r w:rsidR="00C017F0" w:rsidRPr="00E17E84">
        <w:rPr>
          <w:rFonts w:cs="Calibri Light"/>
        </w:rPr>
        <w:t xml:space="preserve"> </w:t>
      </w:r>
      <w:r w:rsidR="008B333F" w:rsidRPr="00E17E84">
        <w:rPr>
          <w:rFonts w:cs="Calibri Light"/>
        </w:rPr>
        <w:t>Gminy Kluki</w:t>
      </w:r>
      <w:r w:rsidRPr="00E17E84">
        <w:rPr>
          <w:rFonts w:cs="Calibri Light"/>
        </w:rPr>
        <w:t>.</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harmonogramie</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każdego</w:t>
      </w:r>
      <w:r w:rsidR="00C017F0" w:rsidRPr="00E17E84">
        <w:rPr>
          <w:rFonts w:cs="Calibri Light"/>
        </w:rPr>
        <w:t xml:space="preserve"> </w:t>
      </w:r>
      <w:r w:rsidRPr="00E17E84">
        <w:rPr>
          <w:rFonts w:cs="Calibri Light"/>
        </w:rPr>
        <w:t>działania</w:t>
      </w:r>
      <w:r w:rsidR="00C017F0" w:rsidRPr="00E17E84">
        <w:rPr>
          <w:rFonts w:cs="Calibri Light"/>
        </w:rPr>
        <w:t xml:space="preserve"> </w:t>
      </w:r>
      <w:r w:rsidRPr="00E17E84">
        <w:rPr>
          <w:rFonts w:cs="Calibri Light"/>
        </w:rPr>
        <w:t>przypisane</w:t>
      </w:r>
      <w:r w:rsidR="00C017F0" w:rsidRPr="00E17E84">
        <w:rPr>
          <w:rFonts w:cs="Calibri Light"/>
        </w:rPr>
        <w:t xml:space="preserve"> </w:t>
      </w:r>
      <w:r w:rsidRPr="00E17E84">
        <w:rPr>
          <w:rFonts w:cs="Calibri Light"/>
        </w:rPr>
        <w:t>są</w:t>
      </w:r>
      <w:r w:rsidR="00C017F0" w:rsidRPr="00E17E84">
        <w:rPr>
          <w:rFonts w:cs="Calibri Light"/>
        </w:rPr>
        <w:t xml:space="preserve"> </w:t>
      </w:r>
      <w:r w:rsidRPr="00E17E84">
        <w:rPr>
          <w:rFonts w:cs="Calibri Light"/>
        </w:rPr>
        <w:t>następujące</w:t>
      </w:r>
      <w:r w:rsidR="00C017F0" w:rsidRPr="00E17E84">
        <w:rPr>
          <w:rFonts w:cs="Calibri Light"/>
        </w:rPr>
        <w:t xml:space="preserve"> </w:t>
      </w:r>
      <w:r w:rsidRPr="00E17E84">
        <w:rPr>
          <w:rFonts w:cs="Calibri Light"/>
        </w:rPr>
        <w:t>informacje:</w:t>
      </w:r>
    </w:p>
    <w:p w:rsidR="0057544F" w:rsidRPr="00E17E84" w:rsidRDefault="0057544F" w:rsidP="00F16A7D">
      <w:pPr>
        <w:pStyle w:val="Akapitzlist"/>
        <w:numPr>
          <w:ilvl w:val="0"/>
          <w:numId w:val="18"/>
        </w:numPr>
        <w:spacing w:before="120" w:after="120"/>
        <w:rPr>
          <w:rFonts w:cs="Calibri Light"/>
        </w:rPr>
      </w:pPr>
      <w:r w:rsidRPr="00E17E84">
        <w:rPr>
          <w:rFonts w:cs="Calibri Light"/>
        </w:rPr>
        <w:t>obszar</w:t>
      </w:r>
      <w:r w:rsidR="00C017F0" w:rsidRPr="00E17E84">
        <w:rPr>
          <w:rFonts w:cs="Calibri Light"/>
        </w:rPr>
        <w:t xml:space="preserve"> </w:t>
      </w:r>
      <w:r w:rsidRPr="00E17E84">
        <w:rPr>
          <w:rFonts w:cs="Calibri Light"/>
        </w:rPr>
        <w:t>działania;</w:t>
      </w:r>
    </w:p>
    <w:p w:rsidR="0057544F" w:rsidRPr="00E17E84" w:rsidRDefault="0057544F" w:rsidP="00F16A7D">
      <w:pPr>
        <w:pStyle w:val="Akapitzlist"/>
        <w:numPr>
          <w:ilvl w:val="0"/>
          <w:numId w:val="18"/>
        </w:numPr>
        <w:spacing w:before="120" w:after="120"/>
        <w:rPr>
          <w:rFonts w:cs="Calibri Light"/>
        </w:rPr>
      </w:pPr>
      <w:r w:rsidRPr="00E17E84">
        <w:rPr>
          <w:rFonts w:cs="Calibri Light"/>
        </w:rPr>
        <w:t>typ</w:t>
      </w:r>
      <w:r w:rsidR="00C017F0" w:rsidRPr="00E17E84">
        <w:rPr>
          <w:rFonts w:cs="Calibri Light"/>
        </w:rPr>
        <w:t xml:space="preserve"> </w:t>
      </w:r>
      <w:r w:rsidRPr="00E17E84">
        <w:rPr>
          <w:rFonts w:cs="Calibri Light"/>
        </w:rPr>
        <w:t>działania(</w:t>
      </w:r>
      <w:r w:rsidR="00C017F0" w:rsidRPr="00E17E84">
        <w:rPr>
          <w:rFonts w:cs="Calibri Light"/>
        </w:rPr>
        <w:t xml:space="preserve"> </w:t>
      </w:r>
      <w:r w:rsidRPr="00E17E84">
        <w:rPr>
          <w:rFonts w:cs="Calibri Light"/>
        </w:rPr>
        <w:t>inwestycyjne/nieinwestycyjne/fakultatywne);</w:t>
      </w:r>
    </w:p>
    <w:p w:rsidR="0057544F" w:rsidRPr="00E17E84" w:rsidRDefault="0057544F" w:rsidP="00F16A7D">
      <w:pPr>
        <w:pStyle w:val="Akapitzlist"/>
        <w:numPr>
          <w:ilvl w:val="0"/>
          <w:numId w:val="18"/>
        </w:numPr>
        <w:spacing w:before="120" w:after="120"/>
        <w:rPr>
          <w:rFonts w:cs="Calibri Light"/>
        </w:rPr>
      </w:pPr>
      <w:r w:rsidRPr="00E17E84">
        <w:rPr>
          <w:rFonts w:cs="Calibri Light"/>
        </w:rPr>
        <w:t>nazwa</w:t>
      </w:r>
      <w:r w:rsidR="00C017F0" w:rsidRPr="00E17E84">
        <w:rPr>
          <w:rFonts w:cs="Calibri Light"/>
        </w:rPr>
        <w:t xml:space="preserve"> </w:t>
      </w:r>
      <w:r w:rsidRPr="00E17E84">
        <w:rPr>
          <w:rFonts w:cs="Calibri Light"/>
        </w:rPr>
        <w:t>działania;</w:t>
      </w:r>
    </w:p>
    <w:p w:rsidR="0057544F" w:rsidRPr="00E17E84" w:rsidRDefault="0057544F" w:rsidP="00F16A7D">
      <w:pPr>
        <w:pStyle w:val="Akapitzlist"/>
        <w:numPr>
          <w:ilvl w:val="0"/>
          <w:numId w:val="18"/>
        </w:numPr>
        <w:spacing w:before="120" w:after="120"/>
        <w:rPr>
          <w:rFonts w:cs="Calibri Light"/>
        </w:rPr>
      </w:pPr>
      <w:r w:rsidRPr="00E17E84">
        <w:rPr>
          <w:rFonts w:cs="Calibri Light"/>
        </w:rPr>
        <w:t>szacowany</w:t>
      </w:r>
      <w:r w:rsidR="00C017F0" w:rsidRPr="00E17E84">
        <w:rPr>
          <w:rFonts w:cs="Calibri Light"/>
        </w:rPr>
        <w:t xml:space="preserve"> </w:t>
      </w:r>
      <w:r w:rsidRPr="00E17E84">
        <w:rPr>
          <w:rFonts w:cs="Calibri Light"/>
        </w:rPr>
        <w:t>koszt</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działania;</w:t>
      </w:r>
    </w:p>
    <w:p w:rsidR="0057544F" w:rsidRPr="00E17E84" w:rsidRDefault="0057544F" w:rsidP="00F16A7D">
      <w:pPr>
        <w:pStyle w:val="Akapitzlist"/>
        <w:numPr>
          <w:ilvl w:val="0"/>
          <w:numId w:val="18"/>
        </w:numPr>
        <w:spacing w:before="120" w:after="120"/>
        <w:rPr>
          <w:rFonts w:cs="Calibri Light"/>
        </w:rPr>
      </w:pPr>
      <w:r w:rsidRPr="00E17E84">
        <w:rPr>
          <w:rFonts w:cs="Calibri Light"/>
        </w:rPr>
        <w:t>podmiot</w:t>
      </w:r>
      <w:r w:rsidR="00C017F0" w:rsidRPr="00E17E84">
        <w:rPr>
          <w:rFonts w:cs="Calibri Light"/>
        </w:rPr>
        <w:t xml:space="preserve"> </w:t>
      </w:r>
      <w:r w:rsidRPr="00E17E84">
        <w:rPr>
          <w:rFonts w:cs="Calibri Light"/>
        </w:rPr>
        <w:t>odpowiedzialny</w:t>
      </w:r>
      <w:r w:rsidR="00C017F0" w:rsidRPr="00E17E84">
        <w:rPr>
          <w:rFonts w:cs="Calibri Light"/>
        </w:rPr>
        <w:t xml:space="preserve"> </w:t>
      </w:r>
      <w:r w:rsidRPr="00E17E84">
        <w:rPr>
          <w:rFonts w:cs="Calibri Light"/>
        </w:rPr>
        <w:t>za</w:t>
      </w:r>
      <w:r w:rsidR="00C017F0" w:rsidRPr="00E17E84">
        <w:rPr>
          <w:rFonts w:cs="Calibri Light"/>
        </w:rPr>
        <w:t xml:space="preserve"> </w:t>
      </w:r>
      <w:r w:rsidRPr="00E17E84">
        <w:rPr>
          <w:rFonts w:cs="Calibri Light"/>
        </w:rPr>
        <w:t>realizację;</w:t>
      </w:r>
    </w:p>
    <w:p w:rsidR="0057544F" w:rsidRPr="00E17E84" w:rsidRDefault="0057544F" w:rsidP="00F16A7D">
      <w:pPr>
        <w:pStyle w:val="Akapitzlist"/>
        <w:numPr>
          <w:ilvl w:val="0"/>
          <w:numId w:val="18"/>
        </w:numPr>
        <w:spacing w:before="120" w:after="120"/>
        <w:rPr>
          <w:rFonts w:cs="Calibri Light"/>
        </w:rPr>
      </w:pPr>
      <w:r w:rsidRPr="00E17E84">
        <w:rPr>
          <w:rFonts w:cs="Calibri Light"/>
        </w:rPr>
        <w:t>okres</w:t>
      </w:r>
      <w:r w:rsidR="00C017F0" w:rsidRPr="00E17E84">
        <w:rPr>
          <w:rFonts w:cs="Calibri Light"/>
        </w:rPr>
        <w:t xml:space="preserve"> </w:t>
      </w:r>
      <w:r w:rsidRPr="00E17E84">
        <w:rPr>
          <w:rFonts w:cs="Calibri Light"/>
        </w:rPr>
        <w:t>realizacji</w:t>
      </w:r>
    </w:p>
    <w:p w:rsidR="0057544F" w:rsidRPr="00E17E84" w:rsidRDefault="0057544F" w:rsidP="0057544F">
      <w:pPr>
        <w:rPr>
          <w:rFonts w:cs="Calibri Light"/>
        </w:rPr>
      </w:pPr>
      <w:r w:rsidRPr="00E17E84">
        <w:rPr>
          <w:rFonts w:cs="Calibri Light"/>
        </w:rPr>
        <w:t>W</w:t>
      </w:r>
      <w:r w:rsidR="00C017F0" w:rsidRPr="00E17E84">
        <w:rPr>
          <w:rFonts w:cs="Calibri Light"/>
        </w:rPr>
        <w:t xml:space="preserve"> </w:t>
      </w:r>
      <w:r w:rsidRPr="00E17E84">
        <w:rPr>
          <w:rFonts w:cs="Calibri Light"/>
        </w:rPr>
        <w:t>harmonogramie</w:t>
      </w:r>
      <w:r w:rsidR="00C017F0" w:rsidRPr="00E17E84">
        <w:rPr>
          <w:rFonts w:cs="Calibri Light"/>
        </w:rPr>
        <w:t xml:space="preserve"> </w:t>
      </w:r>
      <w:r w:rsidRPr="00E17E84">
        <w:rPr>
          <w:rFonts w:cs="Calibri Light"/>
        </w:rPr>
        <w:t>rzeczowo-finansowym</w:t>
      </w:r>
      <w:r w:rsidR="00C017F0" w:rsidRPr="00E17E84">
        <w:rPr>
          <w:rFonts w:cs="Calibri Light"/>
        </w:rPr>
        <w:t xml:space="preserve"> </w:t>
      </w:r>
      <w:r w:rsidRPr="00E17E84">
        <w:rPr>
          <w:rFonts w:cs="Calibri Light"/>
        </w:rPr>
        <w:t>mogą</w:t>
      </w:r>
      <w:r w:rsidR="00C017F0" w:rsidRPr="00E17E84">
        <w:rPr>
          <w:rFonts w:cs="Calibri Light"/>
        </w:rPr>
        <w:t xml:space="preserve"> </w:t>
      </w:r>
      <w:r w:rsidRPr="00E17E84">
        <w:rPr>
          <w:rFonts w:cs="Calibri Light"/>
        </w:rPr>
        <w:t>znaleźć</w:t>
      </w:r>
      <w:r w:rsidR="00C017F0" w:rsidRPr="00E17E84">
        <w:rPr>
          <w:rFonts w:cs="Calibri Light"/>
        </w:rPr>
        <w:t xml:space="preserve"> </w:t>
      </w:r>
      <w:r w:rsidRPr="00E17E84">
        <w:rPr>
          <w:rFonts w:cs="Calibri Light"/>
        </w:rPr>
        <w:t>się</w:t>
      </w:r>
      <w:r w:rsidR="00C017F0" w:rsidRPr="00E17E84">
        <w:rPr>
          <w:rFonts w:cs="Calibri Light"/>
        </w:rPr>
        <w:t xml:space="preserve"> </w:t>
      </w:r>
      <w:r w:rsidRPr="00E17E84">
        <w:rPr>
          <w:rFonts w:cs="Calibri Light"/>
        </w:rPr>
        <w:t>również</w:t>
      </w:r>
      <w:r w:rsidR="00C017F0" w:rsidRPr="00E17E84">
        <w:rPr>
          <w:rFonts w:cs="Calibri Light"/>
        </w:rPr>
        <w:t xml:space="preserve"> </w:t>
      </w:r>
      <w:r w:rsidRPr="00E17E84">
        <w:rPr>
          <w:rFonts w:cs="Calibri Light"/>
        </w:rPr>
        <w:t>działania,</w:t>
      </w:r>
      <w:r w:rsidR="00C017F0" w:rsidRPr="00E17E84">
        <w:rPr>
          <w:rFonts w:cs="Calibri Light"/>
        </w:rPr>
        <w:t xml:space="preserve"> </w:t>
      </w:r>
      <w:r w:rsidRPr="00E17E84">
        <w:rPr>
          <w:rFonts w:cs="Calibri Light"/>
        </w:rPr>
        <w:t>dla</w:t>
      </w:r>
      <w:r w:rsidR="00C017F0" w:rsidRPr="00E17E84">
        <w:rPr>
          <w:rFonts w:cs="Calibri Light"/>
        </w:rPr>
        <w:t xml:space="preserve"> </w:t>
      </w:r>
      <w:r w:rsidRPr="00E17E84">
        <w:rPr>
          <w:rFonts w:cs="Calibri Light"/>
        </w:rPr>
        <w:t>których</w:t>
      </w:r>
      <w:r w:rsidR="00C017F0" w:rsidRPr="00E17E84">
        <w:rPr>
          <w:rFonts w:cs="Calibri Light"/>
        </w:rPr>
        <w:t xml:space="preserve"> </w:t>
      </w:r>
      <w:r w:rsidRPr="00E17E84">
        <w:rPr>
          <w:rFonts w:cs="Calibri Light"/>
        </w:rPr>
        <w:t>nie</w:t>
      </w:r>
      <w:r w:rsidR="00C017F0" w:rsidRPr="00E17E84">
        <w:rPr>
          <w:rFonts w:cs="Calibri Light"/>
        </w:rPr>
        <w:t xml:space="preserve"> </w:t>
      </w:r>
      <w:r w:rsidRPr="00E17E84">
        <w:rPr>
          <w:rFonts w:cs="Calibri Light"/>
        </w:rPr>
        <w:t>obliczono</w:t>
      </w:r>
      <w:r w:rsidR="00C017F0" w:rsidRPr="00E17E84">
        <w:rPr>
          <w:rFonts w:cs="Calibri Light"/>
        </w:rPr>
        <w:t xml:space="preserve"> </w:t>
      </w:r>
      <w:r w:rsidRPr="00E17E84">
        <w:rPr>
          <w:rFonts w:cs="Calibri Light"/>
        </w:rPr>
        <w:t>efektów</w:t>
      </w:r>
      <w:r w:rsidR="00C017F0" w:rsidRPr="00E17E84">
        <w:rPr>
          <w:rFonts w:cs="Calibri Light"/>
        </w:rPr>
        <w:t xml:space="preserve"> </w:t>
      </w:r>
      <w:r w:rsidRPr="00E17E84">
        <w:rPr>
          <w:rFonts w:cs="Calibri Light"/>
        </w:rPr>
        <w:t>ekologicznych</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energetycznych.</w:t>
      </w:r>
      <w:r w:rsidR="00C017F0" w:rsidRPr="00E17E84">
        <w:rPr>
          <w:rFonts w:cs="Calibri Light"/>
        </w:rPr>
        <w:t xml:space="preserve"> </w:t>
      </w:r>
      <w:r w:rsidRPr="00E17E84">
        <w:rPr>
          <w:rFonts w:cs="Calibri Light"/>
        </w:rPr>
        <w:t>Ponadto</w:t>
      </w:r>
      <w:r w:rsidR="00C017F0" w:rsidRPr="00E17E84">
        <w:rPr>
          <w:rFonts w:cs="Calibri Light"/>
        </w:rPr>
        <w:t xml:space="preserve"> </w:t>
      </w:r>
      <w:r w:rsidRPr="00E17E84">
        <w:rPr>
          <w:rFonts w:cs="Calibri Light"/>
        </w:rPr>
        <w:t>działania</w:t>
      </w:r>
      <w:r w:rsidR="00C017F0" w:rsidRPr="00E17E84">
        <w:rPr>
          <w:rFonts w:cs="Calibri Light"/>
        </w:rPr>
        <w:t xml:space="preserve"> </w:t>
      </w:r>
      <w:r w:rsidRPr="00E17E84">
        <w:rPr>
          <w:rFonts w:cs="Calibri Light"/>
        </w:rPr>
        <w:t>inwestycyjne</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podziale</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sektory,</w:t>
      </w:r>
      <w:r w:rsidR="00C017F0" w:rsidRPr="00E17E84">
        <w:rPr>
          <w:rFonts w:cs="Calibri Light"/>
        </w:rPr>
        <w:t xml:space="preserve"> </w:t>
      </w:r>
      <w:r w:rsidR="00E47706" w:rsidRPr="00E17E84">
        <w:rPr>
          <w:rFonts w:cs="Calibri Light"/>
        </w:rPr>
        <w:br/>
      </w:r>
      <w:r w:rsidRPr="00E17E84">
        <w:rPr>
          <w:rFonts w:cs="Calibri Light"/>
        </w:rPr>
        <w:t>jak</w:t>
      </w:r>
      <w:r w:rsidR="00C017F0" w:rsidRPr="00E17E84">
        <w:rPr>
          <w:rFonts w:cs="Calibri Light"/>
        </w:rPr>
        <w:t xml:space="preserve"> </w:t>
      </w:r>
      <w:r w:rsidRPr="00E17E84">
        <w:rPr>
          <w:rFonts w:cs="Calibri Light"/>
        </w:rPr>
        <w:t>również</w:t>
      </w:r>
      <w:r w:rsidR="00C017F0" w:rsidRPr="00E17E84">
        <w:rPr>
          <w:rFonts w:cs="Calibri Light"/>
        </w:rPr>
        <w:t xml:space="preserve"> </w:t>
      </w:r>
      <w:r w:rsidRPr="00E17E84">
        <w:rPr>
          <w:rFonts w:cs="Calibri Light"/>
        </w:rPr>
        <w:t>działania</w:t>
      </w:r>
      <w:r w:rsidR="00C017F0" w:rsidRPr="00E17E84">
        <w:rPr>
          <w:rFonts w:cs="Calibri Light"/>
        </w:rPr>
        <w:t xml:space="preserve"> </w:t>
      </w:r>
      <w:r w:rsidRPr="00E17E84">
        <w:rPr>
          <w:rFonts w:cs="Calibri Light"/>
        </w:rPr>
        <w:t>fakultatywne.</w:t>
      </w:r>
    </w:p>
    <w:p w:rsidR="0057544F" w:rsidRPr="00E17E84" w:rsidRDefault="0057544F" w:rsidP="0057544F">
      <w:pPr>
        <w:rPr>
          <w:rFonts w:cs="Calibri Light"/>
        </w:rPr>
      </w:pPr>
      <w:r w:rsidRPr="00E17E84">
        <w:rPr>
          <w:rFonts w:cs="Calibri Light"/>
        </w:rPr>
        <w:t>Harmonogram</w:t>
      </w:r>
      <w:r w:rsidR="00C017F0" w:rsidRPr="00E17E84">
        <w:rPr>
          <w:rFonts w:cs="Calibri Light"/>
        </w:rPr>
        <w:t xml:space="preserve"> </w:t>
      </w:r>
      <w:r w:rsidRPr="00E17E84">
        <w:rPr>
          <w:rFonts w:cs="Calibri Light"/>
        </w:rPr>
        <w:t>ma</w:t>
      </w:r>
      <w:r w:rsidR="00C017F0" w:rsidRPr="00E17E84">
        <w:rPr>
          <w:rFonts w:cs="Calibri Light"/>
        </w:rPr>
        <w:t xml:space="preserve"> </w:t>
      </w:r>
      <w:r w:rsidRPr="00E17E84">
        <w:rPr>
          <w:rFonts w:cs="Calibri Light"/>
        </w:rPr>
        <w:t>charakter</w:t>
      </w:r>
      <w:r w:rsidR="00C017F0" w:rsidRPr="00E17E84">
        <w:rPr>
          <w:rFonts w:cs="Calibri Light"/>
        </w:rPr>
        <w:t xml:space="preserve"> </w:t>
      </w:r>
      <w:r w:rsidRPr="00E17E84">
        <w:rPr>
          <w:rFonts w:cs="Calibri Light"/>
        </w:rPr>
        <w:t>otwarty,</w:t>
      </w:r>
      <w:r w:rsidR="00C017F0" w:rsidRPr="00E17E84">
        <w:rPr>
          <w:rFonts w:cs="Calibri Light"/>
        </w:rPr>
        <w:t xml:space="preserve"> </w:t>
      </w:r>
      <w:r w:rsidRPr="00E17E84">
        <w:rPr>
          <w:rFonts w:cs="Calibri Light"/>
        </w:rPr>
        <w:t>co</w:t>
      </w:r>
      <w:r w:rsidR="00C017F0" w:rsidRPr="00E17E84">
        <w:rPr>
          <w:rFonts w:cs="Calibri Light"/>
        </w:rPr>
        <w:t xml:space="preserve"> </w:t>
      </w:r>
      <w:r w:rsidRPr="00E17E84">
        <w:rPr>
          <w:rFonts w:cs="Calibri Light"/>
        </w:rPr>
        <w:t>oznacza,</w:t>
      </w:r>
      <w:r w:rsidR="00C017F0" w:rsidRPr="00E17E84">
        <w:rPr>
          <w:rFonts w:cs="Calibri Light"/>
        </w:rPr>
        <w:t xml:space="preserve"> </w:t>
      </w:r>
      <w:r w:rsidRPr="00E17E84">
        <w:rPr>
          <w:rFonts w:cs="Calibri Light"/>
        </w:rPr>
        <w:t>że</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miarę</w:t>
      </w:r>
      <w:r w:rsidR="00C017F0" w:rsidRPr="00E17E84">
        <w:rPr>
          <w:rFonts w:cs="Calibri Light"/>
        </w:rPr>
        <w:t xml:space="preserve"> </w:t>
      </w:r>
      <w:r w:rsidRPr="00E17E84">
        <w:rPr>
          <w:rFonts w:cs="Calibri Light"/>
        </w:rPr>
        <w:t>potrzeb</w:t>
      </w:r>
      <w:r w:rsidR="00C017F0" w:rsidRPr="00E17E84">
        <w:rPr>
          <w:rFonts w:cs="Calibri Light"/>
        </w:rPr>
        <w:t xml:space="preserve"> </w:t>
      </w:r>
      <w:r w:rsidRPr="00E17E84">
        <w:rPr>
          <w:rFonts w:cs="Calibri Light"/>
        </w:rPr>
        <w:t>należy</w:t>
      </w:r>
      <w:r w:rsidR="00C017F0" w:rsidRPr="00E17E84">
        <w:rPr>
          <w:rFonts w:cs="Calibri Light"/>
        </w:rPr>
        <w:t xml:space="preserve"> </w:t>
      </w:r>
      <w:r w:rsidRPr="00E17E84">
        <w:rPr>
          <w:rFonts w:cs="Calibri Light"/>
        </w:rPr>
        <w:t>go</w:t>
      </w:r>
      <w:r w:rsidR="00C017F0" w:rsidRPr="00E17E84">
        <w:rPr>
          <w:rFonts w:cs="Calibri Light"/>
        </w:rPr>
        <w:t xml:space="preserve"> </w:t>
      </w:r>
      <w:r w:rsidRPr="00E17E84">
        <w:rPr>
          <w:rFonts w:cs="Calibri Light"/>
        </w:rPr>
        <w:t>aktualizować</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trakcie</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tak,</w:t>
      </w:r>
      <w:r w:rsidR="00C017F0" w:rsidRPr="00E17E84">
        <w:rPr>
          <w:rFonts w:cs="Calibri Light"/>
        </w:rPr>
        <w:t xml:space="preserve"> </w:t>
      </w:r>
      <w:r w:rsidRPr="00E17E84">
        <w:rPr>
          <w:rFonts w:cs="Calibri Light"/>
        </w:rPr>
        <w:t>aby</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perspektywie</w:t>
      </w:r>
      <w:r w:rsidR="00C017F0" w:rsidRPr="00E17E84">
        <w:rPr>
          <w:rFonts w:cs="Calibri Light"/>
        </w:rPr>
        <w:t xml:space="preserve"> </w:t>
      </w:r>
      <w:r w:rsidRPr="00E17E84">
        <w:rPr>
          <w:rFonts w:cs="Calibri Light"/>
        </w:rPr>
        <w:t>kolejnych</w:t>
      </w:r>
      <w:r w:rsidR="00C017F0" w:rsidRPr="00E17E84">
        <w:rPr>
          <w:rFonts w:cs="Calibri Light"/>
        </w:rPr>
        <w:t xml:space="preserve"> </w:t>
      </w:r>
      <w:r w:rsidRPr="00E17E84">
        <w:rPr>
          <w:rFonts w:cs="Calibri Light"/>
        </w:rPr>
        <w:t>lat</w:t>
      </w:r>
      <w:r w:rsidR="00C017F0" w:rsidRPr="00E17E84">
        <w:rPr>
          <w:rFonts w:cs="Calibri Light"/>
        </w:rPr>
        <w:t xml:space="preserve"> </w:t>
      </w:r>
      <w:r w:rsidR="002151CF">
        <w:rPr>
          <w:rFonts w:cs="Calibri Light"/>
        </w:rPr>
        <w:t>gmina</w:t>
      </w:r>
      <w:r w:rsidR="00C017F0" w:rsidRPr="00E17E84">
        <w:rPr>
          <w:rFonts w:cs="Calibri Light"/>
        </w:rPr>
        <w:t xml:space="preserve"> </w:t>
      </w:r>
      <w:r w:rsidR="003D4962" w:rsidRPr="00E17E84">
        <w:rPr>
          <w:rFonts w:cs="Calibri Light"/>
        </w:rPr>
        <w:t>mogł</w:t>
      </w:r>
      <w:r w:rsidR="002151CF">
        <w:rPr>
          <w:rFonts w:cs="Calibri Light"/>
        </w:rPr>
        <w:t>a</w:t>
      </w:r>
      <w:r w:rsidR="00C017F0" w:rsidRPr="00E17E84">
        <w:rPr>
          <w:rFonts w:cs="Calibri Light"/>
        </w:rPr>
        <w:t xml:space="preserve"> </w:t>
      </w:r>
      <w:r w:rsidRPr="00E17E84">
        <w:rPr>
          <w:rFonts w:cs="Calibri Light"/>
        </w:rPr>
        <w:t>reagować</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napotkane</w:t>
      </w:r>
      <w:r w:rsidR="00C017F0" w:rsidRPr="00E17E84">
        <w:rPr>
          <w:rFonts w:cs="Calibri Light"/>
        </w:rPr>
        <w:t xml:space="preserve"> </w:t>
      </w:r>
      <w:r w:rsidRPr="00E17E84">
        <w:rPr>
          <w:rFonts w:cs="Calibri Light"/>
        </w:rPr>
        <w:t>problemy-</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szczególności</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zakresie</w:t>
      </w:r>
      <w:r w:rsidR="00C017F0" w:rsidRPr="00E17E84">
        <w:rPr>
          <w:rFonts w:cs="Calibri Light"/>
        </w:rPr>
        <w:t xml:space="preserve"> </w:t>
      </w:r>
      <w:r w:rsidRPr="00E17E84">
        <w:rPr>
          <w:rFonts w:cs="Calibri Light"/>
        </w:rPr>
        <w:t>ochrony</w:t>
      </w:r>
      <w:r w:rsidR="00C017F0" w:rsidRPr="00E17E84">
        <w:rPr>
          <w:rFonts w:cs="Calibri Light"/>
        </w:rPr>
        <w:t xml:space="preserve"> </w:t>
      </w:r>
      <w:r w:rsidRPr="00E17E84">
        <w:rPr>
          <w:rFonts w:cs="Calibri Light"/>
        </w:rPr>
        <w:t>środowiska</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efektywności</w:t>
      </w:r>
      <w:r w:rsidR="00C017F0" w:rsidRPr="00E17E84">
        <w:rPr>
          <w:rFonts w:cs="Calibri Light"/>
        </w:rPr>
        <w:t xml:space="preserve"> </w:t>
      </w:r>
      <w:r w:rsidRPr="00E17E84">
        <w:rPr>
          <w:rFonts w:cs="Calibri Light"/>
        </w:rPr>
        <w:t>energetycznej.</w:t>
      </w:r>
    </w:p>
    <w:p w:rsidR="0057544F" w:rsidRPr="00E17E84" w:rsidRDefault="0057544F" w:rsidP="0057544F">
      <w:pPr>
        <w:rPr>
          <w:rFonts w:cs="Calibri Light"/>
        </w:rPr>
      </w:pPr>
      <w:r w:rsidRPr="00E17E84">
        <w:rPr>
          <w:rFonts w:cs="Calibri Light"/>
        </w:rPr>
        <w:t>Działania</w:t>
      </w:r>
      <w:r w:rsidR="00C017F0" w:rsidRPr="00E17E84">
        <w:rPr>
          <w:rFonts w:cs="Calibri Light"/>
        </w:rPr>
        <w:t xml:space="preserve"> </w:t>
      </w:r>
      <w:r w:rsidRPr="00E17E84">
        <w:rPr>
          <w:rFonts w:cs="Calibri Light"/>
        </w:rPr>
        <w:t>niskoemisyjne</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harmonogramu</w:t>
      </w:r>
      <w:r w:rsidR="00C017F0" w:rsidRPr="00E17E84">
        <w:rPr>
          <w:rFonts w:cs="Calibri Light"/>
        </w:rPr>
        <w:t xml:space="preserve"> </w:t>
      </w:r>
      <w:r w:rsidRPr="00E17E84">
        <w:rPr>
          <w:rFonts w:cs="Calibri Light"/>
        </w:rPr>
        <w:t>rzeczowo-finansowego</w:t>
      </w:r>
      <w:r w:rsidR="00C017F0" w:rsidRPr="00E17E84">
        <w:rPr>
          <w:rFonts w:cs="Calibri Light"/>
        </w:rPr>
        <w:t xml:space="preserve"> </w:t>
      </w:r>
      <w:r w:rsidRPr="00E17E84">
        <w:rPr>
          <w:rFonts w:cs="Calibri Light"/>
        </w:rPr>
        <w:t>może</w:t>
      </w:r>
      <w:r w:rsidR="00C017F0" w:rsidRPr="00E17E84">
        <w:rPr>
          <w:rFonts w:cs="Calibri Light"/>
        </w:rPr>
        <w:t xml:space="preserve"> </w:t>
      </w:r>
      <w:r w:rsidRPr="00E17E84">
        <w:rPr>
          <w:rFonts w:cs="Calibri Light"/>
        </w:rPr>
        <w:t>zgłaszać</w:t>
      </w:r>
      <w:r w:rsidR="00C017F0" w:rsidRPr="00E17E84">
        <w:rPr>
          <w:rFonts w:cs="Calibri Light"/>
        </w:rPr>
        <w:t xml:space="preserve"> </w:t>
      </w:r>
      <w:r w:rsidRPr="00E17E84">
        <w:rPr>
          <w:rFonts w:cs="Calibri Light"/>
        </w:rPr>
        <w:t>każdy</w:t>
      </w:r>
      <w:r w:rsidR="00C017F0" w:rsidRPr="00E17E84">
        <w:rPr>
          <w:rFonts w:cs="Calibri Light"/>
        </w:rPr>
        <w:t xml:space="preserve"> </w:t>
      </w:r>
      <w:r w:rsidRPr="00E17E84">
        <w:rPr>
          <w:rFonts w:cs="Calibri Light"/>
        </w:rPr>
        <w:t>zainteresowany</w:t>
      </w:r>
      <w:r w:rsidR="00C017F0" w:rsidRPr="00E17E84">
        <w:rPr>
          <w:rFonts w:cs="Calibri Light"/>
        </w:rPr>
        <w:t xml:space="preserve"> </w:t>
      </w:r>
      <w:r w:rsidRPr="00E17E84">
        <w:rPr>
          <w:rFonts w:cs="Calibri Light"/>
        </w:rPr>
        <w:t>interesariusz.</w:t>
      </w:r>
      <w:r w:rsidR="00C017F0" w:rsidRPr="00E17E84">
        <w:rPr>
          <w:rFonts w:cs="Calibri Light"/>
        </w:rPr>
        <w:t xml:space="preserve"> </w:t>
      </w:r>
      <w:r w:rsidRPr="00E17E84">
        <w:rPr>
          <w:rFonts w:cs="Calibri Light"/>
        </w:rPr>
        <w:t>Przez</w:t>
      </w:r>
      <w:r w:rsidR="00C017F0" w:rsidRPr="00E17E84">
        <w:rPr>
          <w:rFonts w:cs="Calibri Light"/>
        </w:rPr>
        <w:t xml:space="preserve"> </w:t>
      </w:r>
      <w:r w:rsidRPr="00E17E84">
        <w:rPr>
          <w:rFonts w:cs="Calibri Light"/>
        </w:rPr>
        <w:t>działanie</w:t>
      </w:r>
      <w:r w:rsidR="00C017F0" w:rsidRPr="00E17E84">
        <w:rPr>
          <w:rFonts w:cs="Calibri Light"/>
        </w:rPr>
        <w:t xml:space="preserve"> </w:t>
      </w:r>
      <w:r w:rsidRPr="00E17E84">
        <w:rPr>
          <w:rFonts w:cs="Calibri Light"/>
        </w:rPr>
        <w:t>niskoemisyjne</w:t>
      </w:r>
      <w:r w:rsidR="00C017F0" w:rsidRPr="00E17E84">
        <w:rPr>
          <w:rFonts w:cs="Calibri Light"/>
        </w:rPr>
        <w:t xml:space="preserve"> </w:t>
      </w:r>
      <w:r w:rsidRPr="00E17E84">
        <w:rPr>
          <w:rFonts w:cs="Calibri Light"/>
        </w:rPr>
        <w:t>rozumie</w:t>
      </w:r>
      <w:r w:rsidR="00C017F0" w:rsidRPr="00E17E84">
        <w:rPr>
          <w:rFonts w:cs="Calibri Light"/>
        </w:rPr>
        <w:t xml:space="preserve"> </w:t>
      </w:r>
      <w:r w:rsidRPr="00E17E84">
        <w:rPr>
          <w:rFonts w:cs="Calibri Light"/>
        </w:rPr>
        <w:t>się</w:t>
      </w:r>
      <w:r w:rsidR="00C017F0" w:rsidRPr="00E17E84">
        <w:rPr>
          <w:rFonts w:cs="Calibri Light"/>
        </w:rPr>
        <w:t xml:space="preserve"> </w:t>
      </w:r>
      <w:r w:rsidRPr="00E17E84">
        <w:rPr>
          <w:rFonts w:cs="Calibri Light"/>
        </w:rPr>
        <w:t>każde</w:t>
      </w:r>
      <w:r w:rsidR="00C017F0" w:rsidRPr="00E17E84">
        <w:rPr>
          <w:rFonts w:cs="Calibri Light"/>
        </w:rPr>
        <w:t xml:space="preserve"> </w:t>
      </w:r>
      <w:r w:rsidRPr="00E17E84">
        <w:rPr>
          <w:rFonts w:cs="Calibri Light"/>
        </w:rPr>
        <w:t>działanie,</w:t>
      </w:r>
      <w:r w:rsidR="00C017F0" w:rsidRPr="00E17E84">
        <w:rPr>
          <w:rFonts w:cs="Calibri Light"/>
        </w:rPr>
        <w:t xml:space="preserve"> </w:t>
      </w:r>
      <w:r w:rsidRPr="00E17E84">
        <w:rPr>
          <w:rFonts w:cs="Calibri Light"/>
        </w:rPr>
        <w:t>które</w:t>
      </w:r>
      <w:r w:rsidR="00C017F0" w:rsidRPr="00E17E84">
        <w:rPr>
          <w:rFonts w:cs="Calibri Light"/>
        </w:rPr>
        <w:t xml:space="preserve"> </w:t>
      </w:r>
      <w:r w:rsidRPr="00E17E84">
        <w:rPr>
          <w:rFonts w:cs="Calibri Light"/>
        </w:rPr>
        <w:t>może</w:t>
      </w:r>
      <w:r w:rsidR="00C017F0" w:rsidRPr="00E17E84">
        <w:rPr>
          <w:rFonts w:cs="Calibri Light"/>
        </w:rPr>
        <w:t xml:space="preserve"> </w:t>
      </w:r>
      <w:r w:rsidRPr="00E17E84">
        <w:rPr>
          <w:rFonts w:cs="Calibri Light"/>
        </w:rPr>
        <w:t>mieć</w:t>
      </w:r>
      <w:r w:rsidR="00C017F0" w:rsidRPr="00E17E84">
        <w:rPr>
          <w:rFonts w:cs="Calibri Light"/>
        </w:rPr>
        <w:t xml:space="preserve"> </w:t>
      </w:r>
      <w:r w:rsidRPr="00E17E84">
        <w:rPr>
          <w:rFonts w:cs="Calibri Light"/>
        </w:rPr>
        <w:t>wpływ</w:t>
      </w:r>
      <w:r w:rsidR="00C017F0" w:rsidRPr="00E17E84">
        <w:rPr>
          <w:rFonts w:cs="Calibri Light"/>
        </w:rPr>
        <w:t xml:space="preserve"> </w:t>
      </w:r>
      <w:r w:rsidR="000578D3" w:rsidRPr="00E17E84">
        <w:rPr>
          <w:rFonts w:cs="Calibri Light"/>
        </w:rPr>
        <w:br/>
      </w:r>
      <w:r w:rsidRPr="00E17E84">
        <w:rPr>
          <w:rFonts w:cs="Calibri Light"/>
        </w:rPr>
        <w:t>na</w:t>
      </w:r>
      <w:r w:rsidR="00C017F0" w:rsidRPr="00E17E84">
        <w:rPr>
          <w:rFonts w:cs="Calibri Light"/>
        </w:rPr>
        <w:t xml:space="preserve"> </w:t>
      </w:r>
      <w:r w:rsidRPr="00E17E84">
        <w:rPr>
          <w:rFonts w:cs="Calibri Light"/>
        </w:rPr>
        <w:t>zmianę</w:t>
      </w:r>
      <w:r w:rsidR="00C017F0" w:rsidRPr="00E17E84">
        <w:rPr>
          <w:rFonts w:cs="Calibri Light"/>
        </w:rPr>
        <w:t xml:space="preserve"> </w:t>
      </w:r>
      <w:r w:rsidRPr="00E17E84">
        <w:rPr>
          <w:rFonts w:cs="Calibri Light"/>
        </w:rPr>
        <w:t>struktury</w:t>
      </w:r>
      <w:r w:rsidR="00C017F0" w:rsidRPr="00E17E84">
        <w:rPr>
          <w:rFonts w:cs="Calibri Light"/>
        </w:rPr>
        <w:t xml:space="preserve"> </w:t>
      </w:r>
      <w:r w:rsidRPr="00E17E84">
        <w:rPr>
          <w:rFonts w:cs="Calibri Light"/>
        </w:rPr>
        <w:t>wykorzystania</w:t>
      </w:r>
      <w:r w:rsidR="00C017F0" w:rsidRPr="00E17E84">
        <w:rPr>
          <w:rFonts w:cs="Calibri Light"/>
        </w:rPr>
        <w:t xml:space="preserve"> </w:t>
      </w:r>
      <w:r w:rsidRPr="00E17E84">
        <w:rPr>
          <w:rFonts w:cs="Calibri Light"/>
        </w:rPr>
        <w:t>paliw,</w:t>
      </w:r>
      <w:r w:rsidR="00C017F0" w:rsidRPr="00E17E84">
        <w:rPr>
          <w:rFonts w:cs="Calibri Light"/>
        </w:rPr>
        <w:t xml:space="preserve"> </w:t>
      </w:r>
      <w:r w:rsidRPr="00E17E84">
        <w:rPr>
          <w:rFonts w:cs="Calibri Light"/>
        </w:rPr>
        <w:t>udział</w:t>
      </w:r>
      <w:r w:rsidR="00C017F0" w:rsidRPr="00E17E84">
        <w:rPr>
          <w:rFonts w:cs="Calibri Light"/>
        </w:rPr>
        <w:t xml:space="preserve"> </w:t>
      </w:r>
      <w:r w:rsidRPr="00E17E84">
        <w:rPr>
          <w:rFonts w:cs="Calibri Light"/>
        </w:rPr>
        <w:t>odnawialnych</w:t>
      </w:r>
      <w:r w:rsidR="00C017F0" w:rsidRPr="00E17E84">
        <w:rPr>
          <w:rFonts w:cs="Calibri Light"/>
        </w:rPr>
        <w:t xml:space="preserve"> </w:t>
      </w:r>
      <w:r w:rsidRPr="00E17E84">
        <w:rPr>
          <w:rFonts w:cs="Calibri Light"/>
        </w:rPr>
        <w:t>źródeł</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zmianę</w:t>
      </w:r>
      <w:r w:rsidR="00C017F0" w:rsidRPr="00E17E84">
        <w:rPr>
          <w:rFonts w:cs="Calibri Light"/>
        </w:rPr>
        <w:t xml:space="preserve"> </w:t>
      </w:r>
      <w:r w:rsidRPr="00E17E84">
        <w:rPr>
          <w:rFonts w:cs="Calibri Light"/>
        </w:rPr>
        <w:t>popytową</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energię</w:t>
      </w:r>
      <w:r w:rsidR="00C017F0" w:rsidRPr="00E17E84">
        <w:rPr>
          <w:rFonts w:cs="Calibri Light"/>
        </w:rPr>
        <w:t xml:space="preserve"> </w:t>
      </w:r>
      <w:r w:rsidRPr="00E17E84">
        <w:rPr>
          <w:rFonts w:cs="Calibri Light"/>
        </w:rPr>
        <w:t>lub</w:t>
      </w:r>
      <w:r w:rsidR="00C017F0" w:rsidRPr="00E17E84">
        <w:rPr>
          <w:rFonts w:cs="Calibri Light"/>
        </w:rPr>
        <w:t xml:space="preserve"> </w:t>
      </w:r>
      <w:r w:rsidRPr="00E17E84">
        <w:rPr>
          <w:rFonts w:cs="Calibri Light"/>
        </w:rPr>
        <w:t>zmianę</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CO</w:t>
      </w:r>
      <w:r w:rsidRPr="00E17E84">
        <w:rPr>
          <w:rFonts w:cs="Calibri Light"/>
          <w:vertAlign w:val="subscript"/>
        </w:rPr>
        <w:t>2</w:t>
      </w:r>
      <w:r w:rsidR="00C017F0" w:rsidRPr="00E17E84">
        <w:rPr>
          <w:rFonts w:cs="Calibri Light"/>
        </w:rPr>
        <w:t xml:space="preserve"> </w:t>
      </w:r>
      <w:r w:rsidRPr="00E17E84">
        <w:rPr>
          <w:rFonts w:cs="Calibri Light"/>
        </w:rPr>
        <w:t>lub</w:t>
      </w:r>
      <w:r w:rsidR="00C017F0" w:rsidRPr="00E17E84">
        <w:rPr>
          <w:rFonts w:cs="Calibri Light"/>
        </w:rPr>
        <w:t xml:space="preserve"> </w:t>
      </w:r>
      <w:r w:rsidRPr="00E17E84">
        <w:rPr>
          <w:rFonts w:cs="Calibri Light"/>
        </w:rPr>
        <w:t>pyłów</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terenie</w:t>
      </w:r>
      <w:r w:rsidR="00C017F0" w:rsidRPr="00E17E84">
        <w:rPr>
          <w:rFonts w:cs="Calibri Light"/>
        </w:rPr>
        <w:t xml:space="preserve"> </w:t>
      </w:r>
      <w:r w:rsidR="00BD4FE3" w:rsidRPr="00E17E84">
        <w:rPr>
          <w:rFonts w:cs="Calibri Light"/>
        </w:rPr>
        <w:t>Gminy Kluki</w:t>
      </w:r>
      <w:r w:rsidRPr="00E17E84">
        <w:rPr>
          <w:rFonts w:cs="Calibri Light"/>
        </w:rPr>
        <w:t>.</w:t>
      </w:r>
      <w:r w:rsidR="00C017F0" w:rsidRPr="00E17E84">
        <w:rPr>
          <w:rFonts w:cs="Calibri Light"/>
        </w:rPr>
        <w:t xml:space="preserve"> </w:t>
      </w:r>
    </w:p>
    <w:p w:rsidR="0057544F" w:rsidRPr="00E17E84" w:rsidRDefault="0057544F" w:rsidP="0057544F">
      <w:pPr>
        <w:rPr>
          <w:rFonts w:cs="Calibri Light"/>
        </w:rPr>
      </w:pPr>
      <w:r w:rsidRPr="00E17E84">
        <w:rPr>
          <w:rFonts w:cs="Calibri Light"/>
        </w:rPr>
        <w:t>Zgłoszenie</w:t>
      </w:r>
      <w:r w:rsidR="00C017F0" w:rsidRPr="00E17E84">
        <w:rPr>
          <w:rFonts w:cs="Calibri Light"/>
        </w:rPr>
        <w:t xml:space="preserve"> </w:t>
      </w:r>
      <w:r w:rsidRPr="00E17E84">
        <w:rPr>
          <w:rFonts w:cs="Calibri Light"/>
        </w:rPr>
        <w:t>działań</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należy</w:t>
      </w:r>
      <w:r w:rsidR="00C017F0" w:rsidRPr="00E17E84">
        <w:rPr>
          <w:rFonts w:cs="Calibri Light"/>
        </w:rPr>
        <w:t xml:space="preserve"> </w:t>
      </w:r>
      <w:r w:rsidRPr="00E17E84">
        <w:rPr>
          <w:rFonts w:cs="Calibri Light"/>
        </w:rPr>
        <w:t>zgłaszać</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Urzędu</w:t>
      </w:r>
      <w:r w:rsidR="00C017F0" w:rsidRPr="00E17E84">
        <w:rPr>
          <w:rFonts w:cs="Calibri Light"/>
        </w:rPr>
        <w:t xml:space="preserve"> </w:t>
      </w:r>
      <w:r w:rsidR="00BD4FE3" w:rsidRPr="00E17E84">
        <w:rPr>
          <w:rFonts w:cs="Calibri Light"/>
        </w:rPr>
        <w:t>Gminy</w:t>
      </w:r>
      <w:r w:rsidR="00C017F0" w:rsidRPr="00E17E84">
        <w:rPr>
          <w:rFonts w:cs="Calibri Light"/>
        </w:rPr>
        <w:t xml:space="preserve"> </w:t>
      </w:r>
      <w:r w:rsidRPr="00E17E84">
        <w:rPr>
          <w:rFonts w:cs="Calibri Light"/>
        </w:rPr>
        <w:t>wykorzystując</w:t>
      </w:r>
      <w:r w:rsidR="00C017F0" w:rsidRPr="00E17E84">
        <w:rPr>
          <w:rFonts w:cs="Calibri Light"/>
        </w:rPr>
        <w:t xml:space="preserve"> </w:t>
      </w:r>
      <w:r w:rsidRPr="00E17E84">
        <w:rPr>
          <w:rFonts w:cs="Calibri Light"/>
        </w:rPr>
        <w:t>„formularz</w:t>
      </w:r>
      <w:r w:rsidR="00C017F0" w:rsidRPr="00E17E84">
        <w:rPr>
          <w:rFonts w:cs="Calibri Light"/>
        </w:rPr>
        <w:t xml:space="preserve"> </w:t>
      </w:r>
      <w:r w:rsidRPr="00E17E84">
        <w:rPr>
          <w:rFonts w:cs="Calibri Light"/>
        </w:rPr>
        <w:t>wprowadzania</w:t>
      </w:r>
      <w:r w:rsidR="00C017F0" w:rsidRPr="00E17E84">
        <w:rPr>
          <w:rFonts w:cs="Calibri Light"/>
        </w:rPr>
        <w:t xml:space="preserve"> </w:t>
      </w:r>
      <w:r w:rsidRPr="00E17E84">
        <w:rPr>
          <w:rFonts w:cs="Calibri Light"/>
        </w:rPr>
        <w:t>zmian</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zadaniach</w:t>
      </w:r>
      <w:r w:rsidR="00C017F0" w:rsidRPr="00E17E84">
        <w:rPr>
          <w:rFonts w:cs="Calibri Light"/>
        </w:rPr>
        <w:t xml:space="preserve"> </w:t>
      </w:r>
      <w:r w:rsidRPr="00E17E84">
        <w:rPr>
          <w:rFonts w:cs="Calibri Light"/>
        </w:rPr>
        <w:t>niskoemisyjnych”.</w:t>
      </w:r>
      <w:r w:rsidR="00C017F0" w:rsidRPr="00E17E84">
        <w:rPr>
          <w:rFonts w:cs="Calibri Light"/>
        </w:rPr>
        <w:t xml:space="preserve"> </w:t>
      </w:r>
      <w:r w:rsidR="00294C68" w:rsidRPr="00E17E84">
        <w:rPr>
          <w:rFonts w:cs="Calibri Light"/>
        </w:rPr>
        <w:t>Jednostka</w:t>
      </w:r>
      <w:r w:rsidR="00C017F0" w:rsidRPr="00E17E84">
        <w:rPr>
          <w:rFonts w:cs="Calibri Light"/>
        </w:rPr>
        <w:t xml:space="preserve"> </w:t>
      </w:r>
      <w:r w:rsidR="00294C68" w:rsidRPr="00E17E84">
        <w:rPr>
          <w:rFonts w:cs="Calibri Light"/>
        </w:rPr>
        <w:t>koordynująca</w:t>
      </w:r>
      <w:r w:rsidR="00C017F0" w:rsidRPr="00E17E84">
        <w:rPr>
          <w:rFonts w:cs="Calibri Light"/>
        </w:rPr>
        <w:t xml:space="preserve"> </w:t>
      </w:r>
      <w:r w:rsidR="00294C68" w:rsidRPr="00E17E84">
        <w:rPr>
          <w:rFonts w:cs="Calibri Light"/>
        </w:rPr>
        <w:t>wdrażanie</w:t>
      </w:r>
      <w:r w:rsidR="00C017F0" w:rsidRPr="00E17E84">
        <w:rPr>
          <w:rFonts w:cs="Calibri Light"/>
        </w:rPr>
        <w:t xml:space="preserve"> </w:t>
      </w:r>
      <w:r w:rsidR="00294C68" w:rsidRPr="00E17E84">
        <w:rPr>
          <w:rFonts w:cs="Calibri Light"/>
        </w:rPr>
        <w:t>i</w:t>
      </w:r>
      <w:r w:rsidR="00C017F0" w:rsidRPr="00E17E84">
        <w:rPr>
          <w:rFonts w:cs="Calibri Light"/>
        </w:rPr>
        <w:t xml:space="preserve"> </w:t>
      </w:r>
      <w:r w:rsidR="00294C68" w:rsidRPr="00E17E84">
        <w:rPr>
          <w:rFonts w:cs="Calibri Light"/>
        </w:rPr>
        <w:t>monitoring</w:t>
      </w:r>
      <w:r w:rsidR="00C017F0" w:rsidRPr="00E17E84">
        <w:rPr>
          <w:rFonts w:cs="Calibri Light"/>
        </w:rPr>
        <w:t xml:space="preserve"> </w:t>
      </w:r>
      <w:r w:rsidR="00294C68" w:rsidRPr="00E17E84">
        <w:rPr>
          <w:rFonts w:cs="Calibri Light"/>
        </w:rPr>
        <w:t>PGN</w:t>
      </w:r>
      <w:r w:rsidR="00C017F0" w:rsidRPr="00E17E84">
        <w:rPr>
          <w:rFonts w:cs="Calibri Light"/>
        </w:rPr>
        <w:t xml:space="preserve"> </w:t>
      </w:r>
      <w:r w:rsidR="00294C68" w:rsidRPr="00E17E84">
        <w:rPr>
          <w:rFonts w:cs="Calibri Light"/>
        </w:rPr>
        <w:t>będzie</w:t>
      </w:r>
      <w:r w:rsidR="00C017F0" w:rsidRPr="00E17E84">
        <w:rPr>
          <w:rFonts w:cs="Calibri Light"/>
        </w:rPr>
        <w:t xml:space="preserve"> </w:t>
      </w:r>
      <w:r w:rsidR="00294C68" w:rsidRPr="00E17E84">
        <w:rPr>
          <w:rFonts w:cs="Calibri Light"/>
        </w:rPr>
        <w:t>rozstrzygać</w:t>
      </w:r>
      <w:r w:rsidR="00C017F0" w:rsidRPr="00E17E84">
        <w:rPr>
          <w:rFonts w:cs="Calibri Light"/>
        </w:rPr>
        <w:t xml:space="preserve"> </w:t>
      </w:r>
      <w:r w:rsidR="00294C68" w:rsidRPr="00E17E84">
        <w:rPr>
          <w:rFonts w:cs="Calibri Light"/>
        </w:rPr>
        <w:t>napływające</w:t>
      </w:r>
      <w:r w:rsidR="00C017F0" w:rsidRPr="00E17E84">
        <w:rPr>
          <w:rFonts w:cs="Calibri Light"/>
        </w:rPr>
        <w:t xml:space="preserve"> </w:t>
      </w:r>
      <w:r w:rsidR="00294C68" w:rsidRPr="00E17E84">
        <w:rPr>
          <w:rFonts w:cs="Calibri Light"/>
        </w:rPr>
        <w:t>wnioski</w:t>
      </w:r>
      <w:r w:rsidR="00C017F0" w:rsidRPr="00E17E84">
        <w:rPr>
          <w:rFonts w:cs="Calibri Light"/>
        </w:rPr>
        <w:t xml:space="preserve"> </w:t>
      </w:r>
      <w:r w:rsidR="00294C68" w:rsidRPr="00E17E84">
        <w:rPr>
          <w:rFonts w:cs="Calibri Light"/>
        </w:rPr>
        <w:t>do</w:t>
      </w:r>
      <w:r w:rsidR="00C017F0" w:rsidRPr="00E17E84">
        <w:rPr>
          <w:rFonts w:cs="Calibri Light"/>
        </w:rPr>
        <w:t xml:space="preserve"> </w:t>
      </w:r>
      <w:r w:rsidR="00294C68" w:rsidRPr="00E17E84">
        <w:rPr>
          <w:rFonts w:cs="Calibri Light"/>
        </w:rPr>
        <w:t>aktualizacji</w:t>
      </w:r>
      <w:r w:rsidR="00C017F0" w:rsidRPr="00E17E84">
        <w:rPr>
          <w:rFonts w:cs="Calibri Light"/>
        </w:rPr>
        <w:t xml:space="preserve"> </w:t>
      </w:r>
      <w:r w:rsidR="00294C68" w:rsidRPr="00E17E84">
        <w:rPr>
          <w:rFonts w:cs="Calibri Light"/>
        </w:rPr>
        <w:t>PGN.</w:t>
      </w:r>
      <w:r w:rsidR="00C017F0" w:rsidRPr="00E17E84">
        <w:rPr>
          <w:rFonts w:cs="Calibri Light"/>
        </w:rPr>
        <w:t xml:space="preserve"> </w:t>
      </w:r>
      <w:r w:rsidR="00294C68" w:rsidRPr="00E17E84">
        <w:rPr>
          <w:rFonts w:cs="Calibri Light"/>
        </w:rPr>
        <w:t>Wnioski</w:t>
      </w:r>
      <w:r w:rsidR="00C017F0" w:rsidRPr="00E17E84">
        <w:rPr>
          <w:rFonts w:cs="Calibri Light"/>
        </w:rPr>
        <w:t xml:space="preserve"> </w:t>
      </w:r>
      <w:r w:rsidR="00294C68" w:rsidRPr="00E17E84">
        <w:rPr>
          <w:rFonts w:cs="Calibri Light"/>
        </w:rPr>
        <w:t>te</w:t>
      </w:r>
      <w:r w:rsidR="00C017F0" w:rsidRPr="00E17E84">
        <w:rPr>
          <w:rFonts w:cs="Calibri Light"/>
        </w:rPr>
        <w:t xml:space="preserve"> </w:t>
      </w:r>
      <w:r w:rsidR="00294C68" w:rsidRPr="00E17E84">
        <w:rPr>
          <w:rFonts w:cs="Calibri Light"/>
        </w:rPr>
        <w:t>będą</w:t>
      </w:r>
      <w:r w:rsidR="00C017F0" w:rsidRPr="00E17E84">
        <w:rPr>
          <w:rFonts w:cs="Calibri Light"/>
        </w:rPr>
        <w:t xml:space="preserve"> </w:t>
      </w:r>
      <w:r w:rsidR="00294C68" w:rsidRPr="00E17E84">
        <w:rPr>
          <w:rFonts w:cs="Calibri Light"/>
        </w:rPr>
        <w:t>rozstrzygane</w:t>
      </w:r>
      <w:r w:rsidR="00C017F0" w:rsidRPr="00E17E84">
        <w:rPr>
          <w:rFonts w:cs="Calibri Light"/>
        </w:rPr>
        <w:t xml:space="preserve"> </w:t>
      </w:r>
      <w:r w:rsidR="00E47706" w:rsidRPr="00E17E84">
        <w:rPr>
          <w:rFonts w:cs="Calibri Light"/>
        </w:rPr>
        <w:br/>
      </w:r>
      <w:r w:rsidR="00294C68" w:rsidRPr="00E17E84">
        <w:rPr>
          <w:rFonts w:cs="Calibri Light"/>
        </w:rPr>
        <w:t>raz</w:t>
      </w:r>
      <w:r w:rsidR="00C017F0" w:rsidRPr="00E17E84">
        <w:rPr>
          <w:rFonts w:cs="Calibri Light"/>
        </w:rPr>
        <w:t xml:space="preserve"> </w:t>
      </w:r>
      <w:r w:rsidR="00294C68" w:rsidRPr="00E17E84">
        <w:rPr>
          <w:rFonts w:cs="Calibri Light"/>
        </w:rPr>
        <w:t>na</w:t>
      </w:r>
      <w:r w:rsidR="00C017F0" w:rsidRPr="00E17E84">
        <w:rPr>
          <w:rFonts w:cs="Calibri Light"/>
        </w:rPr>
        <w:t xml:space="preserve"> </w:t>
      </w:r>
      <w:r w:rsidR="00294C68" w:rsidRPr="00E17E84">
        <w:rPr>
          <w:rFonts w:cs="Calibri Light"/>
        </w:rPr>
        <w:t>6</w:t>
      </w:r>
      <w:r w:rsidR="00C017F0" w:rsidRPr="00E17E84">
        <w:rPr>
          <w:rFonts w:cs="Calibri Light"/>
        </w:rPr>
        <w:t xml:space="preserve"> </w:t>
      </w:r>
      <w:r w:rsidR="00294C68" w:rsidRPr="00E17E84">
        <w:rPr>
          <w:rFonts w:cs="Calibri Light"/>
        </w:rPr>
        <w:t>miesięcy.</w:t>
      </w:r>
      <w:r w:rsidR="00C017F0" w:rsidRPr="00E17E84">
        <w:rPr>
          <w:rFonts w:cs="Calibri Light"/>
        </w:rPr>
        <w:t xml:space="preserve"> </w:t>
      </w:r>
      <w:r w:rsidRPr="00E17E84">
        <w:rPr>
          <w:rFonts w:cs="Calibri Light"/>
        </w:rPr>
        <w:t>Jednostka</w:t>
      </w:r>
      <w:r w:rsidR="00C017F0" w:rsidRPr="00E17E84">
        <w:rPr>
          <w:rFonts w:cs="Calibri Light"/>
        </w:rPr>
        <w:t xml:space="preserve"> </w:t>
      </w:r>
      <w:r w:rsidRPr="00E17E84">
        <w:rPr>
          <w:rFonts w:cs="Calibri Light"/>
        </w:rPr>
        <w:t>która</w:t>
      </w:r>
      <w:r w:rsidR="00C017F0" w:rsidRPr="00E17E84">
        <w:rPr>
          <w:rFonts w:cs="Calibri Light"/>
        </w:rPr>
        <w:t xml:space="preserve"> </w:t>
      </w:r>
      <w:r w:rsidRPr="00E17E84">
        <w:rPr>
          <w:rFonts w:cs="Calibri Light"/>
        </w:rPr>
        <w:t>zgłasza</w:t>
      </w:r>
      <w:r w:rsidR="00C017F0" w:rsidRPr="00E17E84">
        <w:rPr>
          <w:rFonts w:cs="Calibri Light"/>
        </w:rPr>
        <w:t xml:space="preserve"> </w:t>
      </w:r>
      <w:r w:rsidRPr="00E17E84">
        <w:rPr>
          <w:rFonts w:cs="Calibri Light"/>
        </w:rPr>
        <w:t>działanie</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gos</w:t>
      </w:r>
      <w:r w:rsidR="00C017F0" w:rsidRPr="00E17E84">
        <w:rPr>
          <w:rFonts w:cs="Calibri Light"/>
        </w:rPr>
        <w:t xml:space="preserve">podarki niskoemisyjnej dla </w:t>
      </w:r>
      <w:r w:rsidR="00BD4FE3" w:rsidRPr="00E17E84">
        <w:rPr>
          <w:rFonts w:cs="Calibri Light"/>
        </w:rPr>
        <w:t>Gminy Kluki</w:t>
      </w:r>
      <w:r w:rsidRPr="00E17E84">
        <w:rPr>
          <w:rFonts w:cs="Calibri Light"/>
        </w:rPr>
        <w:t>,</w:t>
      </w:r>
      <w:r w:rsidR="00C017F0" w:rsidRPr="00E17E84">
        <w:rPr>
          <w:rFonts w:cs="Calibri Light"/>
        </w:rPr>
        <w:t xml:space="preserve"> </w:t>
      </w:r>
      <w:r w:rsidRPr="00E17E84">
        <w:rPr>
          <w:rFonts w:cs="Calibri Light"/>
        </w:rPr>
        <w:t>zobowiązana</w:t>
      </w:r>
      <w:r w:rsidR="00C017F0" w:rsidRPr="00E17E84">
        <w:rPr>
          <w:rFonts w:cs="Calibri Light"/>
        </w:rPr>
        <w:t xml:space="preserve"> </w:t>
      </w:r>
      <w:r w:rsidRPr="00E17E84">
        <w:rPr>
          <w:rFonts w:cs="Calibri Light"/>
        </w:rPr>
        <w:t>jest</w:t>
      </w:r>
      <w:r w:rsidR="00C017F0" w:rsidRPr="00E17E84">
        <w:rPr>
          <w:rFonts w:cs="Calibri Light"/>
        </w:rPr>
        <w:t xml:space="preserve"> </w:t>
      </w:r>
      <w:r w:rsidRPr="00E17E84">
        <w:rPr>
          <w:rFonts w:cs="Calibri Light"/>
        </w:rPr>
        <w:t>wskazać</w:t>
      </w:r>
      <w:r w:rsidR="00C017F0" w:rsidRPr="00E17E84">
        <w:rPr>
          <w:rFonts w:cs="Calibri Light"/>
        </w:rPr>
        <w:t xml:space="preserve"> </w:t>
      </w:r>
      <w:r w:rsidRPr="00E17E84">
        <w:rPr>
          <w:rFonts w:cs="Calibri Light"/>
        </w:rPr>
        <w:t>następujące</w:t>
      </w:r>
      <w:r w:rsidR="00C017F0" w:rsidRPr="00E17E84">
        <w:rPr>
          <w:rFonts w:cs="Calibri Light"/>
        </w:rPr>
        <w:t xml:space="preserve"> </w:t>
      </w:r>
      <w:r w:rsidRPr="00E17E84">
        <w:rPr>
          <w:rFonts w:cs="Calibri Light"/>
        </w:rPr>
        <w:t>dane:</w:t>
      </w:r>
    </w:p>
    <w:p w:rsidR="0057544F" w:rsidRPr="00E17E84" w:rsidRDefault="0057544F" w:rsidP="00F16A7D">
      <w:pPr>
        <w:pStyle w:val="Akapitzlist"/>
        <w:numPr>
          <w:ilvl w:val="0"/>
          <w:numId w:val="19"/>
        </w:numPr>
        <w:spacing w:before="120" w:after="120"/>
        <w:rPr>
          <w:rFonts w:cs="Calibri Light"/>
        </w:rPr>
      </w:pPr>
      <w:r w:rsidRPr="00E17E84">
        <w:rPr>
          <w:rFonts w:cs="Calibri Light"/>
        </w:rPr>
        <w:t>nazwa</w:t>
      </w:r>
      <w:r w:rsidR="00C017F0" w:rsidRPr="00E17E84">
        <w:rPr>
          <w:rFonts w:cs="Calibri Light"/>
        </w:rPr>
        <w:t xml:space="preserve"> </w:t>
      </w:r>
      <w:r w:rsidRPr="00E17E84">
        <w:rPr>
          <w:rFonts w:cs="Calibri Light"/>
        </w:rPr>
        <w:t>działania;</w:t>
      </w:r>
    </w:p>
    <w:p w:rsidR="0057544F" w:rsidRPr="00E17E84" w:rsidRDefault="0057544F" w:rsidP="00F16A7D">
      <w:pPr>
        <w:pStyle w:val="Akapitzlist"/>
        <w:numPr>
          <w:ilvl w:val="0"/>
          <w:numId w:val="19"/>
        </w:numPr>
        <w:spacing w:before="120" w:after="120"/>
        <w:rPr>
          <w:rFonts w:cs="Calibri Light"/>
        </w:rPr>
      </w:pPr>
      <w:r w:rsidRPr="00E17E84">
        <w:rPr>
          <w:rFonts w:cs="Calibri Light"/>
        </w:rPr>
        <w:t>typ</w:t>
      </w:r>
      <w:r w:rsidR="00C017F0" w:rsidRPr="00E17E84">
        <w:rPr>
          <w:rFonts w:cs="Calibri Light"/>
        </w:rPr>
        <w:t xml:space="preserve"> </w:t>
      </w:r>
      <w:r w:rsidRPr="00E17E84">
        <w:rPr>
          <w:rFonts w:cs="Calibri Light"/>
        </w:rPr>
        <w:t>działania;</w:t>
      </w:r>
    </w:p>
    <w:p w:rsidR="0057544F" w:rsidRPr="00E17E84" w:rsidRDefault="0057544F" w:rsidP="00F16A7D">
      <w:pPr>
        <w:pStyle w:val="Akapitzlist"/>
        <w:numPr>
          <w:ilvl w:val="0"/>
          <w:numId w:val="19"/>
        </w:numPr>
        <w:spacing w:before="120" w:after="120"/>
        <w:rPr>
          <w:rFonts w:cs="Calibri Light"/>
        </w:rPr>
      </w:pPr>
      <w:r w:rsidRPr="00E17E84">
        <w:rPr>
          <w:rFonts w:cs="Calibri Light"/>
        </w:rPr>
        <w:t>opis</w:t>
      </w:r>
      <w:r w:rsidR="00C017F0" w:rsidRPr="00E17E84">
        <w:rPr>
          <w:rFonts w:cs="Calibri Light"/>
        </w:rPr>
        <w:t xml:space="preserve"> </w:t>
      </w:r>
      <w:r w:rsidRPr="00E17E84">
        <w:rPr>
          <w:rFonts w:cs="Calibri Light"/>
        </w:rPr>
        <w:t>działania;</w:t>
      </w:r>
    </w:p>
    <w:p w:rsidR="0057544F" w:rsidRPr="00E17E84" w:rsidRDefault="0057544F" w:rsidP="00F16A7D">
      <w:pPr>
        <w:pStyle w:val="Akapitzlist"/>
        <w:numPr>
          <w:ilvl w:val="0"/>
          <w:numId w:val="19"/>
        </w:numPr>
        <w:spacing w:before="120" w:after="120"/>
        <w:rPr>
          <w:rFonts w:cs="Calibri Light"/>
        </w:rPr>
      </w:pPr>
      <w:r w:rsidRPr="00E17E84">
        <w:rPr>
          <w:rFonts w:cs="Calibri Light"/>
        </w:rPr>
        <w:t>wskazanie</w:t>
      </w:r>
      <w:r w:rsidR="00C017F0" w:rsidRPr="00E17E84">
        <w:rPr>
          <w:rFonts w:cs="Calibri Light"/>
        </w:rPr>
        <w:t xml:space="preserve"> </w:t>
      </w:r>
      <w:r w:rsidRPr="00E17E84">
        <w:rPr>
          <w:rFonts w:cs="Calibri Light"/>
        </w:rPr>
        <w:t>działania</w:t>
      </w:r>
      <w:r w:rsidR="00C017F0" w:rsidRPr="00E17E84">
        <w:rPr>
          <w:rFonts w:cs="Calibri Light"/>
        </w:rPr>
        <w:t xml:space="preserve"> </w:t>
      </w:r>
      <w:r w:rsidRPr="00E17E84">
        <w:rPr>
          <w:rFonts w:cs="Calibri Light"/>
        </w:rPr>
        <w:t>wpisanego</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PGN,</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którego</w:t>
      </w:r>
      <w:r w:rsidR="00C017F0" w:rsidRPr="00E17E84">
        <w:rPr>
          <w:rFonts w:cs="Calibri Light"/>
        </w:rPr>
        <w:t xml:space="preserve"> </w:t>
      </w:r>
      <w:r w:rsidRPr="00E17E84">
        <w:rPr>
          <w:rFonts w:cs="Calibri Light"/>
        </w:rPr>
        <w:t>można</w:t>
      </w:r>
      <w:r w:rsidR="00C017F0" w:rsidRPr="00E17E84">
        <w:rPr>
          <w:rFonts w:cs="Calibri Light"/>
        </w:rPr>
        <w:t xml:space="preserve"> </w:t>
      </w:r>
      <w:r w:rsidRPr="00E17E84">
        <w:rPr>
          <w:rFonts w:cs="Calibri Light"/>
        </w:rPr>
        <w:t>zakwalifikować</w:t>
      </w:r>
      <w:r w:rsidR="00C017F0" w:rsidRPr="00E17E84">
        <w:rPr>
          <w:rFonts w:cs="Calibri Light"/>
        </w:rPr>
        <w:t xml:space="preserve"> </w:t>
      </w:r>
      <w:r w:rsidRPr="00E17E84">
        <w:rPr>
          <w:rFonts w:cs="Calibri Light"/>
        </w:rPr>
        <w:t>zgłaszane</w:t>
      </w:r>
      <w:r w:rsidR="00C017F0" w:rsidRPr="00E17E84">
        <w:rPr>
          <w:rFonts w:cs="Calibri Light"/>
        </w:rPr>
        <w:t xml:space="preserve"> </w:t>
      </w:r>
      <w:r w:rsidRPr="00E17E84">
        <w:rPr>
          <w:rFonts w:cs="Calibri Light"/>
        </w:rPr>
        <w:t>działanie</w:t>
      </w:r>
      <w:r w:rsidR="00C017F0" w:rsidRPr="00E17E84">
        <w:rPr>
          <w:rFonts w:cs="Calibri Light"/>
        </w:rPr>
        <w:t xml:space="preserve"> </w:t>
      </w:r>
      <w:r w:rsidRPr="00E17E84">
        <w:rPr>
          <w:rFonts w:cs="Calibri Light"/>
        </w:rPr>
        <w:t>lub</w:t>
      </w:r>
      <w:r w:rsidR="00C017F0" w:rsidRPr="00E17E84">
        <w:rPr>
          <w:rFonts w:cs="Calibri Light"/>
        </w:rPr>
        <w:t xml:space="preserve"> </w:t>
      </w:r>
      <w:r w:rsidRPr="00E17E84">
        <w:rPr>
          <w:rFonts w:cs="Calibri Light"/>
        </w:rPr>
        <w:t>stwierdzenie</w:t>
      </w:r>
      <w:r w:rsidR="00C017F0" w:rsidRPr="00E17E84">
        <w:rPr>
          <w:rFonts w:cs="Calibri Light"/>
        </w:rPr>
        <w:t xml:space="preserve"> </w:t>
      </w:r>
      <w:r w:rsidRPr="00E17E84">
        <w:rPr>
          <w:rFonts w:cs="Calibri Light"/>
        </w:rPr>
        <w:t>konieczności</w:t>
      </w:r>
      <w:r w:rsidR="00C017F0" w:rsidRPr="00E17E84">
        <w:rPr>
          <w:rFonts w:cs="Calibri Light"/>
        </w:rPr>
        <w:t xml:space="preserve"> </w:t>
      </w:r>
      <w:r w:rsidRPr="00E17E84">
        <w:rPr>
          <w:rFonts w:cs="Calibri Light"/>
        </w:rPr>
        <w:t>utworzenia</w:t>
      </w:r>
      <w:r w:rsidR="00C017F0" w:rsidRPr="00E17E84">
        <w:rPr>
          <w:rFonts w:cs="Calibri Light"/>
        </w:rPr>
        <w:t xml:space="preserve"> </w:t>
      </w:r>
      <w:r w:rsidRPr="00E17E84">
        <w:rPr>
          <w:rFonts w:cs="Calibri Light"/>
        </w:rPr>
        <w:t>nowego</w:t>
      </w:r>
      <w:r w:rsidR="00C017F0" w:rsidRPr="00E17E84">
        <w:rPr>
          <w:rFonts w:cs="Calibri Light"/>
        </w:rPr>
        <w:t xml:space="preserve"> </w:t>
      </w:r>
      <w:r w:rsidRPr="00E17E84">
        <w:rPr>
          <w:rFonts w:cs="Calibri Light"/>
        </w:rPr>
        <w:t>działania</w:t>
      </w:r>
      <w:r w:rsidR="00C017F0" w:rsidRPr="00E17E84">
        <w:rPr>
          <w:rFonts w:cs="Calibri Light"/>
        </w:rPr>
        <w:t xml:space="preserve"> </w:t>
      </w:r>
      <w:r w:rsidRPr="00E17E84">
        <w:rPr>
          <w:rFonts w:cs="Calibri Light"/>
        </w:rPr>
        <w:t>ze</w:t>
      </w:r>
      <w:r w:rsidR="00C017F0" w:rsidRPr="00E17E84">
        <w:rPr>
          <w:rFonts w:cs="Calibri Light"/>
        </w:rPr>
        <w:t xml:space="preserve"> </w:t>
      </w:r>
      <w:r w:rsidRPr="00E17E84">
        <w:rPr>
          <w:rFonts w:cs="Calibri Light"/>
        </w:rPr>
        <w:t>względu</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inną</w:t>
      </w:r>
      <w:r w:rsidR="00C017F0" w:rsidRPr="00E17E84">
        <w:rPr>
          <w:rFonts w:cs="Calibri Light"/>
        </w:rPr>
        <w:t xml:space="preserve"> </w:t>
      </w:r>
      <w:r w:rsidRPr="00E17E84">
        <w:rPr>
          <w:rFonts w:cs="Calibri Light"/>
        </w:rPr>
        <w:t>specyfikę</w:t>
      </w:r>
      <w:r w:rsidR="00C017F0" w:rsidRPr="00E17E84">
        <w:rPr>
          <w:rFonts w:cs="Calibri Light"/>
        </w:rPr>
        <w:t xml:space="preserve"> </w:t>
      </w:r>
      <w:r w:rsidRPr="00E17E84">
        <w:rPr>
          <w:rFonts w:cs="Calibri Light"/>
        </w:rPr>
        <w:t>planowanego</w:t>
      </w:r>
      <w:r w:rsidR="00C017F0" w:rsidRPr="00E17E84">
        <w:rPr>
          <w:rFonts w:cs="Calibri Light"/>
        </w:rPr>
        <w:t xml:space="preserve"> </w:t>
      </w:r>
      <w:r w:rsidRPr="00E17E84">
        <w:rPr>
          <w:rFonts w:cs="Calibri Light"/>
        </w:rPr>
        <w:t>zadania.</w:t>
      </w:r>
    </w:p>
    <w:p w:rsidR="0057544F" w:rsidRPr="00E17E84" w:rsidRDefault="0057544F" w:rsidP="0057544F">
      <w:pPr>
        <w:rPr>
          <w:rFonts w:cs="Calibri Light"/>
        </w:rPr>
      </w:pPr>
      <w:r w:rsidRPr="00E17E84">
        <w:rPr>
          <w:rFonts w:cs="Calibri Light"/>
        </w:rPr>
        <w:t>W</w:t>
      </w:r>
      <w:r w:rsidR="00C017F0" w:rsidRPr="00E17E84">
        <w:rPr>
          <w:rFonts w:cs="Calibri Light"/>
        </w:rPr>
        <w:t xml:space="preserve"> </w:t>
      </w:r>
      <w:r w:rsidRPr="00E17E84">
        <w:rPr>
          <w:rFonts w:cs="Calibri Light"/>
        </w:rPr>
        <w:t>przypadku,</w:t>
      </w:r>
      <w:r w:rsidR="00C017F0" w:rsidRPr="00E17E84">
        <w:rPr>
          <w:rFonts w:cs="Calibri Light"/>
        </w:rPr>
        <w:t xml:space="preserve"> </w:t>
      </w:r>
      <w:r w:rsidRPr="00E17E84">
        <w:rPr>
          <w:rFonts w:cs="Calibri Light"/>
        </w:rPr>
        <w:t>gdy</w:t>
      </w:r>
      <w:r w:rsidR="00C017F0" w:rsidRPr="00E17E84">
        <w:rPr>
          <w:rFonts w:cs="Calibri Light"/>
        </w:rPr>
        <w:t xml:space="preserve"> </w:t>
      </w:r>
      <w:r w:rsidRPr="00E17E84">
        <w:rPr>
          <w:rFonts w:cs="Calibri Light"/>
        </w:rPr>
        <w:t>należy</w:t>
      </w:r>
      <w:r w:rsidR="00C017F0" w:rsidRPr="00E17E84">
        <w:rPr>
          <w:rFonts w:cs="Calibri Light"/>
        </w:rPr>
        <w:t xml:space="preserve"> </w:t>
      </w:r>
      <w:r w:rsidRPr="00E17E84">
        <w:rPr>
          <w:rFonts w:cs="Calibri Light"/>
        </w:rPr>
        <w:t>utworzyć</w:t>
      </w:r>
      <w:r w:rsidR="00C017F0" w:rsidRPr="00E17E84">
        <w:rPr>
          <w:rFonts w:cs="Calibri Light"/>
        </w:rPr>
        <w:t xml:space="preserve"> </w:t>
      </w:r>
      <w:r w:rsidRPr="00E17E84">
        <w:rPr>
          <w:rFonts w:cs="Calibri Light"/>
        </w:rPr>
        <w:t>nowe</w:t>
      </w:r>
      <w:r w:rsidR="00C017F0" w:rsidRPr="00E17E84">
        <w:rPr>
          <w:rFonts w:cs="Calibri Light"/>
        </w:rPr>
        <w:t xml:space="preserve"> </w:t>
      </w:r>
      <w:r w:rsidRPr="00E17E84">
        <w:rPr>
          <w:rFonts w:cs="Calibri Light"/>
        </w:rPr>
        <w:t>działanie,</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powyższych</w:t>
      </w:r>
      <w:r w:rsidR="00C017F0" w:rsidRPr="00E17E84">
        <w:rPr>
          <w:rFonts w:cs="Calibri Light"/>
        </w:rPr>
        <w:t xml:space="preserve"> </w:t>
      </w:r>
      <w:r w:rsidRPr="00E17E84">
        <w:rPr>
          <w:rFonts w:cs="Calibri Light"/>
        </w:rPr>
        <w:t>danych</w:t>
      </w:r>
      <w:r w:rsidR="00C017F0" w:rsidRPr="00E17E84">
        <w:rPr>
          <w:rFonts w:cs="Calibri Light"/>
        </w:rPr>
        <w:t xml:space="preserve"> </w:t>
      </w:r>
      <w:r w:rsidRPr="00E17E84">
        <w:rPr>
          <w:rFonts w:cs="Calibri Light"/>
        </w:rPr>
        <w:t>przekazanych</w:t>
      </w:r>
      <w:r w:rsidR="00C017F0" w:rsidRPr="00E17E84">
        <w:rPr>
          <w:rFonts w:cs="Calibri Light"/>
        </w:rPr>
        <w:t xml:space="preserve"> </w:t>
      </w:r>
      <w:r w:rsidRPr="00E17E84">
        <w:rPr>
          <w:rFonts w:cs="Calibri Light"/>
        </w:rPr>
        <w:t>przez</w:t>
      </w:r>
      <w:r w:rsidR="00C017F0" w:rsidRPr="00E17E84">
        <w:rPr>
          <w:rFonts w:cs="Calibri Light"/>
        </w:rPr>
        <w:t xml:space="preserve"> </w:t>
      </w:r>
      <w:r w:rsidRPr="00E17E84">
        <w:rPr>
          <w:rFonts w:cs="Calibri Light"/>
        </w:rPr>
        <w:t>jednostkę</w:t>
      </w:r>
      <w:r w:rsidR="00C017F0" w:rsidRPr="00E17E84">
        <w:rPr>
          <w:rFonts w:cs="Calibri Light"/>
        </w:rPr>
        <w:t xml:space="preserve"> </w:t>
      </w:r>
      <w:r w:rsidRPr="00E17E84">
        <w:rPr>
          <w:rFonts w:cs="Calibri Light"/>
        </w:rPr>
        <w:t>zgłaszającą,</w:t>
      </w:r>
      <w:r w:rsidR="00C017F0" w:rsidRPr="00E17E84">
        <w:rPr>
          <w:rFonts w:cs="Calibri Light"/>
        </w:rPr>
        <w:t xml:space="preserve"> </w:t>
      </w:r>
      <w:r w:rsidRPr="00E17E84">
        <w:rPr>
          <w:rFonts w:cs="Calibri Light"/>
        </w:rPr>
        <w:t>niezbędne</w:t>
      </w:r>
      <w:r w:rsidR="00C017F0" w:rsidRPr="00E17E84">
        <w:rPr>
          <w:rFonts w:cs="Calibri Light"/>
        </w:rPr>
        <w:t xml:space="preserve"> </w:t>
      </w:r>
      <w:r w:rsidRPr="00E17E84">
        <w:rPr>
          <w:rFonts w:cs="Calibri Light"/>
        </w:rPr>
        <w:t>jest</w:t>
      </w:r>
      <w:r w:rsidR="00C017F0" w:rsidRPr="00E17E84">
        <w:rPr>
          <w:rFonts w:cs="Calibri Light"/>
        </w:rPr>
        <w:t xml:space="preserve"> </w:t>
      </w:r>
      <w:r w:rsidRPr="00E17E84">
        <w:rPr>
          <w:rFonts w:cs="Calibri Light"/>
        </w:rPr>
        <w:t>dookreślenie</w:t>
      </w:r>
      <w:r w:rsidR="00C017F0" w:rsidRPr="00E17E84">
        <w:rPr>
          <w:rFonts w:cs="Calibri Light"/>
        </w:rPr>
        <w:t xml:space="preserve"> </w:t>
      </w:r>
      <w:r w:rsidRPr="00E17E84">
        <w:rPr>
          <w:rFonts w:cs="Calibri Light"/>
        </w:rPr>
        <w:t>następujących</w:t>
      </w:r>
      <w:r w:rsidR="00C017F0" w:rsidRPr="00E17E84">
        <w:rPr>
          <w:rFonts w:cs="Calibri Light"/>
        </w:rPr>
        <w:t xml:space="preserve"> </w:t>
      </w:r>
      <w:r w:rsidRPr="00E17E84">
        <w:rPr>
          <w:rFonts w:cs="Calibri Light"/>
        </w:rPr>
        <w:t>wartości:</w:t>
      </w:r>
    </w:p>
    <w:p w:rsidR="0057544F" w:rsidRPr="00E17E84" w:rsidRDefault="0057544F" w:rsidP="00F16A7D">
      <w:pPr>
        <w:pStyle w:val="Akapitzlist"/>
        <w:numPr>
          <w:ilvl w:val="0"/>
          <w:numId w:val="20"/>
        </w:numPr>
        <w:spacing w:before="120" w:after="120"/>
        <w:rPr>
          <w:rFonts w:cs="Calibri Light"/>
        </w:rPr>
      </w:pPr>
      <w:r w:rsidRPr="00E17E84">
        <w:rPr>
          <w:rFonts w:cs="Calibri Light"/>
        </w:rPr>
        <w:lastRenderedPageBreak/>
        <w:t>szacowany</w:t>
      </w:r>
      <w:r w:rsidR="00C017F0" w:rsidRPr="00E17E84">
        <w:rPr>
          <w:rFonts w:cs="Calibri Light"/>
        </w:rPr>
        <w:t xml:space="preserve"> </w:t>
      </w:r>
      <w:r w:rsidRPr="00E17E84">
        <w:rPr>
          <w:rFonts w:cs="Calibri Light"/>
        </w:rPr>
        <w:t>koszt</w:t>
      </w:r>
      <w:r w:rsidR="00C017F0" w:rsidRPr="00E17E84">
        <w:rPr>
          <w:rFonts w:cs="Calibri Light"/>
        </w:rPr>
        <w:t xml:space="preserve"> </w:t>
      </w:r>
      <w:r w:rsidRPr="00E17E84">
        <w:rPr>
          <w:rFonts w:cs="Calibri Light"/>
        </w:rPr>
        <w:t>realizacji</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źródła</w:t>
      </w:r>
      <w:r w:rsidR="00C017F0" w:rsidRPr="00E17E84">
        <w:rPr>
          <w:rFonts w:cs="Calibri Light"/>
        </w:rPr>
        <w:t xml:space="preserve"> </w:t>
      </w:r>
      <w:r w:rsidRPr="00E17E84">
        <w:rPr>
          <w:rFonts w:cs="Calibri Light"/>
        </w:rPr>
        <w:t>finansowania;</w:t>
      </w:r>
    </w:p>
    <w:p w:rsidR="0057544F" w:rsidRPr="00E17E84" w:rsidRDefault="0057544F" w:rsidP="00F16A7D">
      <w:pPr>
        <w:pStyle w:val="Akapitzlist"/>
        <w:numPr>
          <w:ilvl w:val="0"/>
          <w:numId w:val="20"/>
        </w:numPr>
        <w:spacing w:before="120" w:after="120"/>
        <w:rPr>
          <w:rFonts w:cs="Calibri Light"/>
        </w:rPr>
      </w:pPr>
      <w:r w:rsidRPr="00E17E84">
        <w:rPr>
          <w:rFonts w:cs="Calibri Light"/>
        </w:rPr>
        <w:t>okres</w:t>
      </w:r>
      <w:r w:rsidR="00C017F0" w:rsidRPr="00E17E84">
        <w:rPr>
          <w:rFonts w:cs="Calibri Light"/>
        </w:rPr>
        <w:t xml:space="preserve"> </w:t>
      </w:r>
      <w:r w:rsidRPr="00E17E84">
        <w:rPr>
          <w:rFonts w:cs="Calibri Light"/>
        </w:rPr>
        <w:t>realizacji;</w:t>
      </w:r>
    </w:p>
    <w:p w:rsidR="0057544F" w:rsidRPr="00E17E84" w:rsidRDefault="0057544F" w:rsidP="00F16A7D">
      <w:pPr>
        <w:pStyle w:val="Akapitzlist"/>
        <w:numPr>
          <w:ilvl w:val="0"/>
          <w:numId w:val="20"/>
        </w:numPr>
        <w:spacing w:before="120" w:after="120"/>
        <w:rPr>
          <w:rFonts w:cs="Calibri Light"/>
        </w:rPr>
      </w:pPr>
      <w:r w:rsidRPr="00E17E84">
        <w:rPr>
          <w:rFonts w:cs="Calibri Light"/>
        </w:rPr>
        <w:t>planowany</w:t>
      </w:r>
      <w:r w:rsidR="00C017F0" w:rsidRPr="00E17E84">
        <w:rPr>
          <w:rFonts w:cs="Calibri Light"/>
        </w:rPr>
        <w:t xml:space="preserve"> </w:t>
      </w:r>
      <w:r w:rsidRPr="00E17E84">
        <w:rPr>
          <w:rFonts w:cs="Calibri Light"/>
        </w:rPr>
        <w:t>efekt</w:t>
      </w:r>
      <w:r w:rsidR="00C017F0" w:rsidRPr="00E17E84">
        <w:rPr>
          <w:rFonts w:cs="Calibri Light"/>
        </w:rPr>
        <w:t xml:space="preserve"> </w:t>
      </w:r>
      <w:r w:rsidRPr="00E17E84">
        <w:rPr>
          <w:rFonts w:cs="Calibri Light"/>
        </w:rPr>
        <w:t>energetyczny:</w:t>
      </w:r>
      <w:r w:rsidR="00C017F0" w:rsidRPr="00E17E84">
        <w:rPr>
          <w:rFonts w:cs="Calibri Light"/>
        </w:rPr>
        <w:t xml:space="preserve"> </w:t>
      </w:r>
      <w:r w:rsidRPr="00E17E84">
        <w:rPr>
          <w:rFonts w:cs="Calibri Light"/>
        </w:rPr>
        <w:t>roczna</w:t>
      </w:r>
      <w:r w:rsidR="00C017F0" w:rsidRPr="00E17E84">
        <w:rPr>
          <w:rFonts w:cs="Calibri Light"/>
        </w:rPr>
        <w:t xml:space="preserve"> </w:t>
      </w:r>
      <w:r w:rsidRPr="00E17E84">
        <w:rPr>
          <w:rFonts w:cs="Calibri Light"/>
        </w:rPr>
        <w:t>oszczędność</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MWh</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roczna</w:t>
      </w:r>
      <w:r w:rsidR="00C017F0" w:rsidRPr="00E17E84">
        <w:rPr>
          <w:rFonts w:cs="Calibri Light"/>
        </w:rPr>
        <w:t xml:space="preserve"> </w:t>
      </w:r>
      <w:r w:rsidRPr="00E17E84">
        <w:rPr>
          <w:rFonts w:cs="Calibri Light"/>
        </w:rPr>
        <w:t>produkcja</w:t>
      </w:r>
      <w:r w:rsidR="00C017F0" w:rsidRPr="00E17E84">
        <w:rPr>
          <w:rFonts w:cs="Calibri Light"/>
        </w:rPr>
        <w:t xml:space="preserve"> </w:t>
      </w:r>
      <w:r w:rsidRPr="00E17E84">
        <w:rPr>
          <w:rFonts w:cs="Calibri Light"/>
        </w:rPr>
        <w:t>energii</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OZE</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MWh;</w:t>
      </w:r>
    </w:p>
    <w:p w:rsidR="0057544F" w:rsidRPr="00E17E84" w:rsidRDefault="0057544F" w:rsidP="00F16A7D">
      <w:pPr>
        <w:pStyle w:val="Akapitzlist"/>
        <w:numPr>
          <w:ilvl w:val="0"/>
          <w:numId w:val="20"/>
        </w:numPr>
        <w:spacing w:before="120" w:after="120"/>
        <w:rPr>
          <w:rFonts w:cs="Calibri Light"/>
        </w:rPr>
      </w:pPr>
      <w:r w:rsidRPr="00E17E84">
        <w:rPr>
          <w:rFonts w:cs="Calibri Light"/>
        </w:rPr>
        <w:t>planowany</w:t>
      </w:r>
      <w:r w:rsidR="00C017F0" w:rsidRPr="00E17E84">
        <w:rPr>
          <w:rFonts w:cs="Calibri Light"/>
        </w:rPr>
        <w:t xml:space="preserve"> </w:t>
      </w:r>
      <w:r w:rsidRPr="00E17E84">
        <w:rPr>
          <w:rFonts w:cs="Calibri Light"/>
        </w:rPr>
        <w:t>efekt</w:t>
      </w:r>
      <w:r w:rsidR="00C017F0" w:rsidRPr="00E17E84">
        <w:rPr>
          <w:rFonts w:cs="Calibri Light"/>
        </w:rPr>
        <w:t xml:space="preserve"> </w:t>
      </w:r>
      <w:r w:rsidRPr="00E17E84">
        <w:rPr>
          <w:rFonts w:cs="Calibri Light"/>
        </w:rPr>
        <w:t>ekologiczny:</w:t>
      </w:r>
      <w:r w:rsidR="00C017F0" w:rsidRPr="00E17E84">
        <w:rPr>
          <w:rFonts w:cs="Calibri Light"/>
        </w:rPr>
        <w:t xml:space="preserve"> </w:t>
      </w:r>
      <w:r w:rsidRPr="00E17E84">
        <w:rPr>
          <w:rFonts w:cs="Calibri Light"/>
        </w:rPr>
        <w:t>roczne</w:t>
      </w:r>
      <w:r w:rsidR="00C017F0" w:rsidRPr="00E17E84">
        <w:rPr>
          <w:rFonts w:cs="Calibri Light"/>
        </w:rPr>
        <w:t xml:space="preserve"> </w:t>
      </w:r>
      <w:r w:rsidRPr="00E17E84">
        <w:rPr>
          <w:rFonts w:cs="Calibri Light"/>
        </w:rPr>
        <w:t>zmniejszenie</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CO</w:t>
      </w:r>
      <w:r w:rsidRPr="00E17E84">
        <w:rPr>
          <w:rFonts w:cs="Calibri Light"/>
          <w:vertAlign w:val="subscript"/>
        </w:rPr>
        <w:t>2</w:t>
      </w:r>
      <w:r w:rsidR="00C017F0" w:rsidRPr="00E17E84">
        <w:rPr>
          <w:rFonts w:cs="Calibri Light"/>
          <w:vertAlign w:val="subscript"/>
        </w:rPr>
        <w:t xml:space="preserve"> </w:t>
      </w:r>
      <w:r w:rsidR="00DD0A63" w:rsidRPr="00E17E84">
        <w:rPr>
          <w:rFonts w:cs="Calibri Light"/>
        </w:rPr>
        <w:t>w</w:t>
      </w:r>
      <w:r w:rsidR="00C017F0" w:rsidRPr="00E17E84">
        <w:rPr>
          <w:rFonts w:cs="Calibri Light"/>
        </w:rPr>
        <w:t xml:space="preserve"> </w:t>
      </w:r>
      <w:r w:rsidR="00DD0A63" w:rsidRPr="00E17E84">
        <w:rPr>
          <w:rFonts w:cs="Calibri Light"/>
        </w:rPr>
        <w:t>Mg</w:t>
      </w:r>
      <w:r w:rsidR="00C017F0" w:rsidRPr="00E17E84">
        <w:rPr>
          <w:rFonts w:cs="Calibri Light"/>
        </w:rPr>
        <w:t xml:space="preserve"> </w:t>
      </w:r>
      <w:r w:rsidRPr="00E17E84">
        <w:rPr>
          <w:rFonts w:cs="Calibri Light"/>
        </w:rPr>
        <w:t>roczne</w:t>
      </w:r>
      <w:r w:rsidR="00C017F0" w:rsidRPr="00E17E84">
        <w:rPr>
          <w:rFonts w:cs="Calibri Light"/>
        </w:rPr>
        <w:t xml:space="preserve"> </w:t>
      </w:r>
      <w:r w:rsidRPr="00E17E84">
        <w:rPr>
          <w:rFonts w:cs="Calibri Light"/>
        </w:rPr>
        <w:t>zmniejszenie</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pyłów</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Mg.</w:t>
      </w:r>
    </w:p>
    <w:p w:rsidR="0057544F" w:rsidRPr="00E17E84" w:rsidRDefault="0057544F" w:rsidP="0057544F">
      <w:pPr>
        <w:rPr>
          <w:rFonts w:cs="Calibri Light"/>
        </w:rPr>
      </w:pPr>
      <w:r w:rsidRPr="00E17E84">
        <w:rPr>
          <w:rFonts w:cs="Calibri Light"/>
        </w:rPr>
        <w:t>W</w:t>
      </w:r>
      <w:r w:rsidR="00C017F0" w:rsidRPr="00E17E84">
        <w:rPr>
          <w:rFonts w:cs="Calibri Light"/>
        </w:rPr>
        <w:t xml:space="preserve"> </w:t>
      </w:r>
      <w:r w:rsidRPr="00E17E84">
        <w:rPr>
          <w:rFonts w:cs="Calibri Light"/>
        </w:rPr>
        <w:t>przypadku</w:t>
      </w:r>
      <w:r w:rsidR="00C017F0" w:rsidRPr="00E17E84">
        <w:rPr>
          <w:rFonts w:cs="Calibri Light"/>
        </w:rPr>
        <w:t xml:space="preserve"> </w:t>
      </w:r>
      <w:r w:rsidRPr="00E17E84">
        <w:rPr>
          <w:rFonts w:cs="Calibri Light"/>
        </w:rPr>
        <w:t>konieczności</w:t>
      </w:r>
      <w:r w:rsidR="00C017F0" w:rsidRPr="00E17E84">
        <w:rPr>
          <w:rFonts w:cs="Calibri Light"/>
        </w:rPr>
        <w:t xml:space="preserve"> </w:t>
      </w:r>
      <w:r w:rsidRPr="00E17E84">
        <w:rPr>
          <w:rFonts w:cs="Calibri Light"/>
        </w:rPr>
        <w:t>utworzenia</w:t>
      </w:r>
      <w:r w:rsidR="00C017F0" w:rsidRPr="00E17E84">
        <w:rPr>
          <w:rFonts w:cs="Calibri Light"/>
        </w:rPr>
        <w:t xml:space="preserve"> </w:t>
      </w:r>
      <w:r w:rsidRPr="00E17E84">
        <w:rPr>
          <w:rFonts w:cs="Calibri Light"/>
        </w:rPr>
        <w:t>nowego</w:t>
      </w:r>
      <w:r w:rsidR="00C017F0" w:rsidRPr="00E17E84">
        <w:rPr>
          <w:rFonts w:cs="Calibri Light"/>
        </w:rPr>
        <w:t xml:space="preserve"> </w:t>
      </w:r>
      <w:r w:rsidRPr="00E17E84">
        <w:rPr>
          <w:rFonts w:cs="Calibri Light"/>
        </w:rPr>
        <w:t>działania</w:t>
      </w:r>
      <w:r w:rsidR="00C017F0" w:rsidRPr="00E17E84">
        <w:rPr>
          <w:rFonts w:cs="Calibri Light"/>
        </w:rPr>
        <w:t xml:space="preserve"> </w:t>
      </w:r>
      <w:r w:rsidRPr="00E17E84">
        <w:rPr>
          <w:rFonts w:cs="Calibri Light"/>
        </w:rPr>
        <w:t>lub</w:t>
      </w:r>
      <w:r w:rsidR="00C017F0" w:rsidRPr="00E17E84">
        <w:rPr>
          <w:rFonts w:cs="Calibri Light"/>
        </w:rPr>
        <w:t xml:space="preserve"> </w:t>
      </w:r>
      <w:r w:rsidRPr="00E17E84">
        <w:rPr>
          <w:rFonts w:cs="Calibri Light"/>
        </w:rPr>
        <w:t>usunięcia</w:t>
      </w:r>
      <w:r w:rsidR="00C017F0" w:rsidRPr="00E17E84">
        <w:rPr>
          <w:rFonts w:cs="Calibri Light"/>
        </w:rPr>
        <w:t xml:space="preserve"> </w:t>
      </w:r>
      <w:r w:rsidRPr="00E17E84">
        <w:rPr>
          <w:rFonts w:cs="Calibri Light"/>
        </w:rPr>
        <w:t>istniejącego</w:t>
      </w:r>
      <w:r w:rsidR="00C017F0" w:rsidRPr="00E17E84">
        <w:rPr>
          <w:rFonts w:cs="Calibri Light"/>
        </w:rPr>
        <w:t xml:space="preserve"> </w:t>
      </w:r>
      <w:r w:rsidRPr="00E17E84">
        <w:rPr>
          <w:rFonts w:cs="Calibri Light"/>
        </w:rPr>
        <w:t>działania</w:t>
      </w:r>
      <w:r w:rsidR="00C017F0" w:rsidRPr="00E17E84">
        <w:rPr>
          <w:rFonts w:cs="Calibri Light"/>
        </w:rPr>
        <w:t xml:space="preserve"> </w:t>
      </w:r>
      <w:r w:rsidRPr="00E17E84">
        <w:rPr>
          <w:rFonts w:cs="Calibri Light"/>
        </w:rPr>
        <w:t>można:</w:t>
      </w:r>
    </w:p>
    <w:p w:rsidR="0057544F" w:rsidRPr="00E17E84" w:rsidRDefault="0057544F" w:rsidP="00F16A7D">
      <w:pPr>
        <w:pStyle w:val="Akapitzlist"/>
        <w:numPr>
          <w:ilvl w:val="0"/>
          <w:numId w:val="21"/>
        </w:numPr>
        <w:spacing w:before="120" w:after="120"/>
        <w:rPr>
          <w:rFonts w:cs="Calibri Light"/>
        </w:rPr>
      </w:pPr>
      <w:r w:rsidRPr="00E17E84">
        <w:rPr>
          <w:rFonts w:cs="Calibri Light"/>
        </w:rPr>
        <w:t>wpisać/</w:t>
      </w:r>
      <w:r w:rsidR="00C017F0" w:rsidRPr="00E17E84">
        <w:rPr>
          <w:rFonts w:cs="Calibri Light"/>
        </w:rPr>
        <w:t xml:space="preserve"> </w:t>
      </w:r>
      <w:r w:rsidRPr="00E17E84">
        <w:rPr>
          <w:rFonts w:cs="Calibri Light"/>
        </w:rPr>
        <w:t>usunąć</w:t>
      </w:r>
      <w:r w:rsidR="00C017F0" w:rsidRPr="00E17E84">
        <w:rPr>
          <w:rFonts w:cs="Calibri Light"/>
        </w:rPr>
        <w:t xml:space="preserve"> </w:t>
      </w:r>
      <w:r w:rsidRPr="00E17E84">
        <w:rPr>
          <w:rFonts w:cs="Calibri Light"/>
        </w:rPr>
        <w:t>to</w:t>
      </w:r>
      <w:r w:rsidR="00C017F0" w:rsidRPr="00E17E84">
        <w:rPr>
          <w:rFonts w:cs="Calibri Light"/>
        </w:rPr>
        <w:t xml:space="preserve"> </w:t>
      </w:r>
      <w:r w:rsidRPr="00E17E84">
        <w:rPr>
          <w:rFonts w:cs="Calibri Light"/>
        </w:rPr>
        <w:t>działanie</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Gospodarki</w:t>
      </w:r>
      <w:r w:rsidR="00C017F0" w:rsidRPr="00E17E84">
        <w:rPr>
          <w:rFonts w:cs="Calibri Light"/>
        </w:rPr>
        <w:t xml:space="preserve"> </w:t>
      </w:r>
      <w:r w:rsidRPr="00E17E84">
        <w:rPr>
          <w:rFonts w:cs="Calibri Light"/>
        </w:rPr>
        <w:t>Niskoemisyjnej,</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trakcie</w:t>
      </w:r>
      <w:r w:rsidR="00C017F0" w:rsidRPr="00E17E84">
        <w:rPr>
          <w:rFonts w:cs="Calibri Light"/>
        </w:rPr>
        <w:t xml:space="preserve"> </w:t>
      </w:r>
      <w:r w:rsidRPr="00E17E84">
        <w:rPr>
          <w:rFonts w:cs="Calibri Light"/>
        </w:rPr>
        <w:t>najbliższej</w:t>
      </w:r>
      <w:r w:rsidR="00C017F0" w:rsidRPr="00E17E84">
        <w:rPr>
          <w:rFonts w:cs="Calibri Light"/>
        </w:rPr>
        <w:t xml:space="preserve"> </w:t>
      </w:r>
      <w:r w:rsidRPr="00E17E84">
        <w:rPr>
          <w:rFonts w:cs="Calibri Light"/>
        </w:rPr>
        <w:t>aktualizacji</w:t>
      </w:r>
      <w:r w:rsidR="00C017F0" w:rsidRPr="00E17E84">
        <w:rPr>
          <w:rFonts w:cs="Calibri Light"/>
        </w:rPr>
        <w:t xml:space="preserve"> </w:t>
      </w:r>
      <w:r w:rsidRPr="00E17E84">
        <w:rPr>
          <w:rFonts w:cs="Calibri Light"/>
        </w:rPr>
        <w:t>dokumentu,</w:t>
      </w:r>
      <w:r w:rsidR="00C017F0" w:rsidRPr="00E17E84">
        <w:rPr>
          <w:rFonts w:cs="Calibri Light"/>
        </w:rPr>
        <w:t xml:space="preserve"> </w:t>
      </w:r>
      <w:r w:rsidRPr="00E17E84">
        <w:rPr>
          <w:rFonts w:cs="Calibri Light"/>
        </w:rPr>
        <w:t>jeśli</w:t>
      </w:r>
      <w:r w:rsidR="00C017F0" w:rsidRPr="00E17E84">
        <w:rPr>
          <w:rFonts w:cs="Calibri Light"/>
        </w:rPr>
        <w:t xml:space="preserve"> </w:t>
      </w:r>
      <w:r w:rsidRPr="00E17E84">
        <w:rPr>
          <w:rFonts w:cs="Calibri Light"/>
        </w:rPr>
        <w:t>jego</w:t>
      </w:r>
      <w:r w:rsidR="00C017F0" w:rsidRPr="00E17E84">
        <w:rPr>
          <w:rFonts w:cs="Calibri Light"/>
        </w:rPr>
        <w:t xml:space="preserve"> </w:t>
      </w:r>
      <w:r w:rsidRPr="00E17E84">
        <w:rPr>
          <w:rFonts w:cs="Calibri Light"/>
        </w:rPr>
        <w:t>realizacja</w:t>
      </w:r>
      <w:r w:rsidR="00C017F0" w:rsidRPr="00E17E84">
        <w:rPr>
          <w:rFonts w:cs="Calibri Light"/>
        </w:rPr>
        <w:t xml:space="preserve"> </w:t>
      </w:r>
      <w:r w:rsidRPr="00E17E84">
        <w:rPr>
          <w:rFonts w:cs="Calibri Light"/>
        </w:rPr>
        <w:t>jest/była</w:t>
      </w:r>
      <w:r w:rsidR="00C017F0" w:rsidRPr="00E17E84">
        <w:rPr>
          <w:rFonts w:cs="Calibri Light"/>
        </w:rPr>
        <w:t xml:space="preserve"> </w:t>
      </w:r>
      <w:r w:rsidRPr="00E17E84">
        <w:rPr>
          <w:rFonts w:cs="Calibri Light"/>
        </w:rPr>
        <w:t>planowana</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następujących</w:t>
      </w:r>
      <w:r w:rsidR="00C017F0" w:rsidRPr="00E17E84">
        <w:rPr>
          <w:rFonts w:cs="Calibri Light"/>
        </w:rPr>
        <w:t xml:space="preserve"> </w:t>
      </w:r>
      <w:r w:rsidRPr="00E17E84">
        <w:rPr>
          <w:rFonts w:cs="Calibri Light"/>
        </w:rPr>
        <w:t>latach,</w:t>
      </w:r>
    </w:p>
    <w:p w:rsidR="0057544F" w:rsidRPr="00E17E84" w:rsidRDefault="0057544F" w:rsidP="00F16A7D">
      <w:pPr>
        <w:pStyle w:val="Akapitzlist"/>
        <w:numPr>
          <w:ilvl w:val="0"/>
          <w:numId w:val="21"/>
        </w:numPr>
        <w:spacing w:before="120" w:after="120"/>
        <w:rPr>
          <w:rFonts w:cs="Calibri Light"/>
        </w:rPr>
      </w:pPr>
      <w:r w:rsidRPr="00E17E84">
        <w:rPr>
          <w:rFonts w:cs="Calibri Light"/>
        </w:rPr>
        <w:t>bez</w:t>
      </w:r>
      <w:r w:rsidR="00C017F0" w:rsidRPr="00E17E84">
        <w:rPr>
          <w:rFonts w:cs="Calibri Light"/>
        </w:rPr>
        <w:t xml:space="preserve"> </w:t>
      </w:r>
      <w:r w:rsidRPr="00E17E84">
        <w:rPr>
          <w:rFonts w:cs="Calibri Light"/>
        </w:rPr>
        <w:t>zbędnej</w:t>
      </w:r>
      <w:r w:rsidR="00C017F0" w:rsidRPr="00E17E84">
        <w:rPr>
          <w:rFonts w:cs="Calibri Light"/>
        </w:rPr>
        <w:t xml:space="preserve"> </w:t>
      </w:r>
      <w:r w:rsidRPr="00E17E84">
        <w:rPr>
          <w:rFonts w:cs="Calibri Light"/>
        </w:rPr>
        <w:t>zwłoki</w:t>
      </w:r>
      <w:r w:rsidR="00C017F0" w:rsidRPr="00E17E84">
        <w:rPr>
          <w:rFonts w:cs="Calibri Light"/>
        </w:rPr>
        <w:t xml:space="preserve"> </w:t>
      </w:r>
      <w:r w:rsidRPr="00E17E84">
        <w:rPr>
          <w:rFonts w:cs="Calibri Light"/>
        </w:rPr>
        <w:t>zaktualizować</w:t>
      </w:r>
      <w:r w:rsidR="00C017F0" w:rsidRPr="00E17E84">
        <w:rPr>
          <w:rFonts w:cs="Calibri Light"/>
        </w:rPr>
        <w:t xml:space="preserve"> </w:t>
      </w:r>
      <w:r w:rsidRPr="00E17E84">
        <w:rPr>
          <w:rFonts w:cs="Calibri Light"/>
        </w:rPr>
        <w:t>Plan</w:t>
      </w:r>
      <w:r w:rsidR="00C017F0" w:rsidRPr="00E17E84">
        <w:rPr>
          <w:rFonts w:cs="Calibri Light"/>
        </w:rPr>
        <w:t xml:space="preserve"> </w:t>
      </w:r>
      <w:r w:rsidRPr="00E17E84">
        <w:rPr>
          <w:rFonts w:cs="Calibri Light"/>
        </w:rPr>
        <w:t>Gospodarki</w:t>
      </w:r>
      <w:r w:rsidR="00C017F0" w:rsidRPr="00E17E84">
        <w:rPr>
          <w:rFonts w:cs="Calibri Light"/>
        </w:rPr>
        <w:t xml:space="preserve"> </w:t>
      </w:r>
      <w:r w:rsidRPr="00E17E84">
        <w:rPr>
          <w:rFonts w:cs="Calibri Light"/>
        </w:rPr>
        <w:t>Niskoemisyjnej,</w:t>
      </w:r>
      <w:r w:rsidR="00C017F0" w:rsidRPr="00E17E84">
        <w:rPr>
          <w:rFonts w:cs="Calibri Light"/>
        </w:rPr>
        <w:t xml:space="preserve"> </w:t>
      </w:r>
      <w:r w:rsidRPr="00E17E84">
        <w:rPr>
          <w:rFonts w:cs="Calibri Light"/>
        </w:rPr>
        <w:t>jeśli</w:t>
      </w:r>
      <w:r w:rsidR="00C017F0" w:rsidRPr="00E17E84">
        <w:rPr>
          <w:rFonts w:cs="Calibri Light"/>
        </w:rPr>
        <w:t xml:space="preserve"> </w:t>
      </w:r>
      <w:r w:rsidRPr="00E17E84">
        <w:rPr>
          <w:rFonts w:cs="Calibri Light"/>
        </w:rPr>
        <w:t>realizacja</w:t>
      </w:r>
      <w:r w:rsidR="00C017F0" w:rsidRPr="00E17E84">
        <w:rPr>
          <w:rFonts w:cs="Calibri Light"/>
        </w:rPr>
        <w:t xml:space="preserve"> </w:t>
      </w:r>
      <w:r w:rsidRPr="00E17E84">
        <w:rPr>
          <w:rFonts w:cs="Calibri Light"/>
        </w:rPr>
        <w:t>działania</w:t>
      </w:r>
      <w:r w:rsidR="00C017F0" w:rsidRPr="00E17E84">
        <w:rPr>
          <w:rFonts w:cs="Calibri Light"/>
        </w:rPr>
        <w:t xml:space="preserve"> </w:t>
      </w:r>
      <w:r w:rsidR="000578D3" w:rsidRPr="00E17E84">
        <w:rPr>
          <w:rFonts w:cs="Calibri Light"/>
        </w:rPr>
        <w:br/>
      </w:r>
      <w:r w:rsidRPr="00E17E84">
        <w:rPr>
          <w:rFonts w:cs="Calibri Light"/>
        </w:rPr>
        <w:t>ma</w:t>
      </w:r>
      <w:r w:rsidR="00C017F0" w:rsidRPr="00E17E84">
        <w:rPr>
          <w:rFonts w:cs="Calibri Light"/>
        </w:rPr>
        <w:t xml:space="preserve"> </w:t>
      </w:r>
      <w:r w:rsidRPr="00E17E84">
        <w:rPr>
          <w:rFonts w:cs="Calibri Light"/>
        </w:rPr>
        <w:t>być</w:t>
      </w:r>
      <w:r w:rsidR="00C017F0" w:rsidRPr="00E17E84">
        <w:rPr>
          <w:rFonts w:cs="Calibri Light"/>
        </w:rPr>
        <w:t xml:space="preserve"> </w:t>
      </w:r>
      <w:r w:rsidRPr="00E17E84">
        <w:rPr>
          <w:rFonts w:cs="Calibri Light"/>
        </w:rPr>
        <w:t>realizowana</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latach</w:t>
      </w:r>
      <w:r w:rsidR="00C017F0" w:rsidRPr="00E17E84">
        <w:rPr>
          <w:rFonts w:cs="Calibri Light"/>
        </w:rPr>
        <w:t xml:space="preserve"> </w:t>
      </w:r>
      <w:r w:rsidRPr="00E17E84">
        <w:rPr>
          <w:rFonts w:cs="Calibri Light"/>
        </w:rPr>
        <w:t>2017-2018</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ma</w:t>
      </w:r>
      <w:r w:rsidR="00C017F0" w:rsidRPr="00E17E84">
        <w:rPr>
          <w:rFonts w:cs="Calibri Light"/>
        </w:rPr>
        <w:t xml:space="preserve"> </w:t>
      </w:r>
      <w:r w:rsidRPr="00E17E84">
        <w:rPr>
          <w:rFonts w:cs="Calibri Light"/>
        </w:rPr>
        <w:t>ono</w:t>
      </w:r>
      <w:r w:rsidR="00C017F0" w:rsidRPr="00E17E84">
        <w:rPr>
          <w:rFonts w:cs="Calibri Light"/>
        </w:rPr>
        <w:t xml:space="preserve"> </w:t>
      </w:r>
      <w:r w:rsidRPr="00E17E84">
        <w:rPr>
          <w:rFonts w:cs="Calibri Light"/>
        </w:rPr>
        <w:t>znaczący</w:t>
      </w:r>
      <w:r w:rsidR="00C017F0" w:rsidRPr="00E17E84">
        <w:rPr>
          <w:rFonts w:cs="Calibri Light"/>
        </w:rPr>
        <w:t xml:space="preserve"> </w:t>
      </w:r>
      <w:r w:rsidRPr="00E17E84">
        <w:rPr>
          <w:rFonts w:cs="Calibri Light"/>
        </w:rPr>
        <w:t>wpływ</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zmianę</w:t>
      </w:r>
      <w:r w:rsidR="00C017F0" w:rsidRPr="00E17E84">
        <w:rPr>
          <w:rFonts w:cs="Calibri Light"/>
        </w:rPr>
        <w:t xml:space="preserve"> </w:t>
      </w:r>
      <w:r w:rsidRPr="00E17E84">
        <w:rPr>
          <w:rFonts w:cs="Calibri Light"/>
        </w:rPr>
        <w:t>struktury</w:t>
      </w:r>
      <w:r w:rsidR="00C017F0" w:rsidRPr="00E17E84">
        <w:rPr>
          <w:rFonts w:cs="Calibri Light"/>
        </w:rPr>
        <w:t xml:space="preserve"> </w:t>
      </w:r>
      <w:r w:rsidRPr="00E17E84">
        <w:rPr>
          <w:rFonts w:cs="Calibri Light"/>
        </w:rPr>
        <w:t>wykorzystania</w:t>
      </w:r>
      <w:r w:rsidR="00C017F0" w:rsidRPr="00E17E84">
        <w:rPr>
          <w:rFonts w:cs="Calibri Light"/>
        </w:rPr>
        <w:t xml:space="preserve"> </w:t>
      </w:r>
      <w:r w:rsidRPr="00E17E84">
        <w:rPr>
          <w:rFonts w:cs="Calibri Light"/>
        </w:rPr>
        <w:t>paliw,</w:t>
      </w:r>
      <w:r w:rsidR="00C017F0" w:rsidRPr="00E17E84">
        <w:rPr>
          <w:rFonts w:cs="Calibri Light"/>
        </w:rPr>
        <w:t xml:space="preserve"> </w:t>
      </w:r>
      <w:r w:rsidRPr="00E17E84">
        <w:rPr>
          <w:rFonts w:cs="Calibri Light"/>
        </w:rPr>
        <w:t>zmianę</w:t>
      </w:r>
      <w:r w:rsidR="00C017F0" w:rsidRPr="00E17E84">
        <w:rPr>
          <w:rFonts w:cs="Calibri Light"/>
        </w:rPr>
        <w:t xml:space="preserve"> </w:t>
      </w:r>
      <w:r w:rsidRPr="00E17E84">
        <w:rPr>
          <w:rFonts w:cs="Calibri Light"/>
        </w:rPr>
        <w:t>zapotrzebowania</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energię</w:t>
      </w:r>
      <w:r w:rsidR="00C017F0" w:rsidRPr="00E17E84">
        <w:rPr>
          <w:rFonts w:cs="Calibri Light"/>
        </w:rPr>
        <w:t xml:space="preserve"> </w:t>
      </w:r>
      <w:r w:rsidRPr="00E17E84">
        <w:rPr>
          <w:rFonts w:cs="Calibri Light"/>
        </w:rPr>
        <w:t>lub</w:t>
      </w:r>
      <w:r w:rsidR="00C017F0" w:rsidRPr="00E17E84">
        <w:rPr>
          <w:rFonts w:cs="Calibri Light"/>
        </w:rPr>
        <w:t xml:space="preserve"> </w:t>
      </w:r>
      <w:r w:rsidRPr="00E17E84">
        <w:rPr>
          <w:rFonts w:cs="Calibri Light"/>
        </w:rPr>
        <w:t>zmianę</w:t>
      </w:r>
      <w:r w:rsidR="00C017F0" w:rsidRPr="00E17E84">
        <w:rPr>
          <w:rFonts w:cs="Calibri Light"/>
        </w:rPr>
        <w:t xml:space="preserve"> </w:t>
      </w:r>
      <w:r w:rsidRPr="00E17E84">
        <w:rPr>
          <w:rFonts w:cs="Calibri Light"/>
        </w:rPr>
        <w:t>zapotrzebowania</w:t>
      </w:r>
      <w:r w:rsidR="00C017F0" w:rsidRPr="00E17E84">
        <w:rPr>
          <w:rFonts w:cs="Calibri Light"/>
        </w:rPr>
        <w:t xml:space="preserve"> </w:t>
      </w:r>
      <w:r w:rsidR="00E47706" w:rsidRPr="00E17E84">
        <w:rPr>
          <w:rFonts w:cs="Calibri Light"/>
        </w:rPr>
        <w:br/>
      </w:r>
      <w:r w:rsidRPr="00E17E84">
        <w:rPr>
          <w:rFonts w:cs="Calibri Light"/>
        </w:rPr>
        <w:t>na</w:t>
      </w:r>
      <w:r w:rsidR="00C017F0" w:rsidRPr="00E17E84">
        <w:rPr>
          <w:rFonts w:cs="Calibri Light"/>
        </w:rPr>
        <w:t xml:space="preserve"> </w:t>
      </w:r>
      <w:r w:rsidRPr="00E17E84">
        <w:rPr>
          <w:rFonts w:cs="Calibri Light"/>
        </w:rPr>
        <w:t>energię</w:t>
      </w:r>
      <w:r w:rsidR="00C017F0" w:rsidRPr="00E17E84">
        <w:rPr>
          <w:rFonts w:cs="Calibri Light"/>
        </w:rPr>
        <w:t xml:space="preserve"> </w:t>
      </w:r>
      <w:r w:rsidRPr="00E17E84">
        <w:rPr>
          <w:rFonts w:cs="Calibri Light"/>
        </w:rPr>
        <w:t>lub</w:t>
      </w:r>
      <w:r w:rsidR="00C017F0" w:rsidRPr="00E17E84">
        <w:rPr>
          <w:rFonts w:cs="Calibri Light"/>
        </w:rPr>
        <w:t xml:space="preserve"> </w:t>
      </w:r>
      <w:r w:rsidRPr="00E17E84">
        <w:rPr>
          <w:rFonts w:cs="Calibri Light"/>
        </w:rPr>
        <w:t>zmianę</w:t>
      </w:r>
      <w:r w:rsidR="00C017F0" w:rsidRPr="00E17E84">
        <w:rPr>
          <w:rFonts w:cs="Calibri Light"/>
        </w:rPr>
        <w:t xml:space="preserve"> </w:t>
      </w:r>
      <w:r w:rsidRPr="00E17E84">
        <w:rPr>
          <w:rFonts w:cs="Calibri Light"/>
        </w:rPr>
        <w:t>emisji</w:t>
      </w:r>
      <w:r w:rsidR="00C017F0" w:rsidRPr="00E17E84">
        <w:rPr>
          <w:rFonts w:cs="Calibri Light"/>
        </w:rPr>
        <w:t xml:space="preserve"> </w:t>
      </w:r>
      <w:r w:rsidRPr="00E17E84">
        <w:rPr>
          <w:rFonts w:cs="Calibri Light"/>
        </w:rPr>
        <w:t>CO</w:t>
      </w:r>
      <w:r w:rsidRPr="00E17E84">
        <w:rPr>
          <w:rFonts w:cs="Calibri Light"/>
          <w:vertAlign w:val="subscript"/>
        </w:rPr>
        <w:t>2</w:t>
      </w:r>
      <w:r w:rsidRPr="00E17E84">
        <w:rPr>
          <w:rFonts w:cs="Calibri Light"/>
        </w:rPr>
        <w:t>.</w:t>
      </w:r>
    </w:p>
    <w:p w:rsidR="0057544F" w:rsidRPr="00E17E84" w:rsidRDefault="0057544F" w:rsidP="0057544F">
      <w:pPr>
        <w:rPr>
          <w:rFonts w:cs="Calibri Light"/>
        </w:rPr>
      </w:pPr>
      <w:r w:rsidRPr="00E17E84">
        <w:rPr>
          <w:rFonts w:cs="Calibri Light"/>
        </w:rPr>
        <w:t>W</w:t>
      </w:r>
      <w:r w:rsidR="00C017F0" w:rsidRPr="00E17E84">
        <w:rPr>
          <w:rFonts w:cs="Calibri Light"/>
        </w:rPr>
        <w:t xml:space="preserve"> </w:t>
      </w:r>
      <w:r w:rsidRPr="00E17E84">
        <w:rPr>
          <w:rFonts w:cs="Calibri Light"/>
        </w:rPr>
        <w:t>przypadku,</w:t>
      </w:r>
      <w:r w:rsidR="00C017F0" w:rsidRPr="00E17E84">
        <w:rPr>
          <w:rFonts w:cs="Calibri Light"/>
        </w:rPr>
        <w:t xml:space="preserve"> </w:t>
      </w:r>
      <w:r w:rsidRPr="00E17E84">
        <w:rPr>
          <w:rFonts w:cs="Calibri Light"/>
        </w:rPr>
        <w:t>gdy</w:t>
      </w:r>
      <w:r w:rsidR="00C017F0" w:rsidRPr="00E17E84">
        <w:rPr>
          <w:rFonts w:cs="Calibri Light"/>
        </w:rPr>
        <w:t xml:space="preserve"> </w:t>
      </w:r>
      <w:r w:rsidRPr="00E17E84">
        <w:rPr>
          <w:rFonts w:cs="Calibri Light"/>
        </w:rPr>
        <w:t>jednostka</w:t>
      </w:r>
      <w:r w:rsidR="00C017F0" w:rsidRPr="00E17E84">
        <w:rPr>
          <w:rFonts w:cs="Calibri Light"/>
        </w:rPr>
        <w:t xml:space="preserve"> </w:t>
      </w:r>
      <w:r w:rsidRPr="00E17E84">
        <w:rPr>
          <w:rFonts w:cs="Calibri Light"/>
        </w:rPr>
        <w:t>zgłaszająca</w:t>
      </w:r>
      <w:r w:rsidR="00C017F0" w:rsidRPr="00E17E84">
        <w:rPr>
          <w:rFonts w:cs="Calibri Light"/>
        </w:rPr>
        <w:t xml:space="preserve"> </w:t>
      </w:r>
      <w:r w:rsidRPr="00E17E84">
        <w:rPr>
          <w:rFonts w:cs="Calibri Light"/>
        </w:rPr>
        <w:t>działanie</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PGN</w:t>
      </w:r>
      <w:r w:rsidR="00C017F0" w:rsidRPr="00E17E84">
        <w:rPr>
          <w:rFonts w:cs="Calibri Light"/>
        </w:rPr>
        <w:t xml:space="preserve"> </w:t>
      </w:r>
      <w:r w:rsidRPr="00E17E84">
        <w:rPr>
          <w:rFonts w:cs="Calibri Light"/>
        </w:rPr>
        <w:t>jest</w:t>
      </w:r>
      <w:r w:rsidR="00C017F0" w:rsidRPr="00E17E84">
        <w:rPr>
          <w:rFonts w:cs="Calibri Light"/>
        </w:rPr>
        <w:t xml:space="preserve"> </w:t>
      </w:r>
      <w:r w:rsidR="008B333F" w:rsidRPr="00E17E84">
        <w:rPr>
          <w:rFonts w:cs="Calibri Light"/>
        </w:rPr>
        <w:t>Gmina Kluki</w:t>
      </w:r>
      <w:r w:rsidRPr="00E17E84">
        <w:rPr>
          <w:rFonts w:cs="Calibri Light"/>
        </w:rPr>
        <w:t>,</w:t>
      </w:r>
      <w:r w:rsidR="00C017F0" w:rsidRPr="00E17E84">
        <w:rPr>
          <w:rFonts w:cs="Calibri Light"/>
        </w:rPr>
        <w:t xml:space="preserve"> </w:t>
      </w:r>
      <w:r w:rsidRPr="00E17E84">
        <w:rPr>
          <w:rFonts w:cs="Calibri Light"/>
        </w:rPr>
        <w:t>działanie</w:t>
      </w:r>
      <w:r w:rsidR="00C017F0" w:rsidRPr="00E17E84">
        <w:rPr>
          <w:rFonts w:cs="Calibri Light"/>
        </w:rPr>
        <w:t xml:space="preserve"> </w:t>
      </w:r>
      <w:r w:rsidRPr="00E17E84">
        <w:rPr>
          <w:rFonts w:cs="Calibri Light"/>
        </w:rPr>
        <w:t>należy</w:t>
      </w:r>
      <w:r w:rsidR="00C017F0" w:rsidRPr="00E17E84">
        <w:rPr>
          <w:rFonts w:cs="Calibri Light"/>
        </w:rPr>
        <w:t xml:space="preserve"> </w:t>
      </w:r>
      <w:r w:rsidRPr="00E17E84">
        <w:rPr>
          <w:rFonts w:cs="Calibri Light"/>
        </w:rPr>
        <w:t>wpisać</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Wieloletniej</w:t>
      </w:r>
      <w:r w:rsidR="00C017F0" w:rsidRPr="00E17E84">
        <w:rPr>
          <w:rFonts w:cs="Calibri Light"/>
        </w:rPr>
        <w:t xml:space="preserve"> </w:t>
      </w:r>
      <w:r w:rsidRPr="00E17E84">
        <w:rPr>
          <w:rFonts w:cs="Calibri Light"/>
        </w:rPr>
        <w:t>Prognozy</w:t>
      </w:r>
      <w:r w:rsidR="00C017F0" w:rsidRPr="00E17E84">
        <w:rPr>
          <w:rFonts w:cs="Calibri Light"/>
        </w:rPr>
        <w:t xml:space="preserve"> </w:t>
      </w:r>
      <w:r w:rsidRPr="00E17E84">
        <w:rPr>
          <w:rFonts w:cs="Calibri Light"/>
        </w:rPr>
        <w:t>Finansowej</w:t>
      </w:r>
      <w:r w:rsidR="00C017F0" w:rsidRPr="00E17E84">
        <w:rPr>
          <w:rFonts w:cs="Calibri Light"/>
        </w:rPr>
        <w:t xml:space="preserve"> </w:t>
      </w:r>
      <w:r w:rsidRPr="00E17E84">
        <w:rPr>
          <w:rFonts w:cs="Calibri Light"/>
        </w:rPr>
        <w:t>zgodnie</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obowiązującą</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tym</w:t>
      </w:r>
      <w:r w:rsidR="00C017F0" w:rsidRPr="00E17E84">
        <w:rPr>
          <w:rFonts w:cs="Calibri Light"/>
        </w:rPr>
        <w:t xml:space="preserve"> </w:t>
      </w:r>
      <w:r w:rsidRPr="00E17E84">
        <w:rPr>
          <w:rFonts w:cs="Calibri Light"/>
        </w:rPr>
        <w:t>zakresie</w:t>
      </w:r>
      <w:r w:rsidR="00C017F0" w:rsidRPr="00E17E84">
        <w:rPr>
          <w:rFonts w:cs="Calibri Light"/>
        </w:rPr>
        <w:t xml:space="preserve"> </w:t>
      </w:r>
      <w:r w:rsidRPr="00E17E84">
        <w:rPr>
          <w:rFonts w:cs="Calibri Light"/>
        </w:rPr>
        <w:t>wewnętrzną</w:t>
      </w:r>
      <w:r w:rsidR="00C017F0" w:rsidRPr="00E17E84">
        <w:rPr>
          <w:rFonts w:cs="Calibri Light"/>
        </w:rPr>
        <w:t xml:space="preserve"> </w:t>
      </w:r>
      <w:r w:rsidRPr="00E17E84">
        <w:rPr>
          <w:rFonts w:cs="Calibri Light"/>
        </w:rPr>
        <w:t>procedurą.</w:t>
      </w:r>
      <w:r w:rsidR="00C017F0" w:rsidRPr="00E17E84">
        <w:rPr>
          <w:rFonts w:cs="Calibri Light"/>
        </w:rPr>
        <w:t xml:space="preserve"> </w:t>
      </w:r>
      <w:r w:rsidRPr="00E17E84">
        <w:rPr>
          <w:rFonts w:cs="Calibri Light"/>
        </w:rPr>
        <w:t>Należy</w:t>
      </w:r>
      <w:r w:rsidR="00C017F0" w:rsidRPr="00E17E84">
        <w:rPr>
          <w:rFonts w:cs="Calibri Light"/>
        </w:rPr>
        <w:t xml:space="preserve"> </w:t>
      </w:r>
      <w:r w:rsidRPr="00E17E84">
        <w:rPr>
          <w:rFonts w:cs="Calibri Light"/>
        </w:rPr>
        <w:t>zaznaczyć,</w:t>
      </w:r>
      <w:r w:rsidR="00C017F0" w:rsidRPr="00E17E84">
        <w:rPr>
          <w:rFonts w:cs="Calibri Light"/>
        </w:rPr>
        <w:t xml:space="preserve"> </w:t>
      </w:r>
      <w:r w:rsidRPr="00E17E84">
        <w:rPr>
          <w:rFonts w:cs="Calibri Light"/>
        </w:rPr>
        <w:t>że</w:t>
      </w:r>
      <w:r w:rsidR="00C017F0" w:rsidRPr="00E17E84">
        <w:rPr>
          <w:rFonts w:cs="Calibri Light"/>
        </w:rPr>
        <w:t xml:space="preserve"> </w:t>
      </w:r>
      <w:r w:rsidRPr="00E17E84">
        <w:rPr>
          <w:rFonts w:cs="Calibri Light"/>
        </w:rPr>
        <w:t>Plan</w:t>
      </w:r>
      <w:r w:rsidR="00C017F0" w:rsidRPr="00E17E84">
        <w:rPr>
          <w:rFonts w:cs="Calibri Light"/>
        </w:rPr>
        <w:t xml:space="preserve"> </w:t>
      </w:r>
      <w:r w:rsidRPr="00E17E84">
        <w:rPr>
          <w:rFonts w:cs="Calibri Light"/>
        </w:rPr>
        <w:t>Gospodarki</w:t>
      </w:r>
      <w:r w:rsidR="00C017F0" w:rsidRPr="00E17E84">
        <w:rPr>
          <w:rFonts w:cs="Calibri Light"/>
        </w:rPr>
        <w:t xml:space="preserve"> </w:t>
      </w:r>
      <w:r w:rsidRPr="00E17E84">
        <w:rPr>
          <w:rFonts w:cs="Calibri Light"/>
        </w:rPr>
        <w:t>Niskoemisyjnej,</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którym</w:t>
      </w:r>
      <w:r w:rsidR="00C017F0" w:rsidRPr="00E17E84">
        <w:rPr>
          <w:rFonts w:cs="Calibri Light"/>
        </w:rPr>
        <w:t xml:space="preserve"> </w:t>
      </w:r>
      <w:r w:rsidRPr="00E17E84">
        <w:rPr>
          <w:rFonts w:cs="Calibri Light"/>
        </w:rPr>
        <w:t>dokonano</w:t>
      </w:r>
      <w:r w:rsidR="00C017F0" w:rsidRPr="00E17E84">
        <w:rPr>
          <w:rFonts w:cs="Calibri Light"/>
        </w:rPr>
        <w:t xml:space="preserve"> </w:t>
      </w:r>
      <w:r w:rsidRPr="00E17E84">
        <w:rPr>
          <w:rFonts w:cs="Calibri Light"/>
        </w:rPr>
        <w:t>istotnych</w:t>
      </w:r>
      <w:r w:rsidR="00C017F0" w:rsidRPr="00E17E84">
        <w:rPr>
          <w:rFonts w:cs="Calibri Light"/>
        </w:rPr>
        <w:t xml:space="preserve"> </w:t>
      </w:r>
      <w:r w:rsidRPr="00E17E84">
        <w:rPr>
          <w:rFonts w:cs="Calibri Light"/>
        </w:rPr>
        <w:t>zmian</w:t>
      </w:r>
      <w:r w:rsidR="00C017F0" w:rsidRPr="00E17E84">
        <w:rPr>
          <w:rFonts w:cs="Calibri Light"/>
        </w:rPr>
        <w:t xml:space="preserve"> </w:t>
      </w:r>
      <w:r w:rsidR="0078619B" w:rsidRPr="00E17E84">
        <w:rPr>
          <w:rFonts w:cs="Calibri Light"/>
        </w:rPr>
        <w:br/>
      </w:r>
      <w:r w:rsidRPr="00E17E84">
        <w:rPr>
          <w:rFonts w:cs="Calibri Light"/>
        </w:rPr>
        <w:t>w</w:t>
      </w:r>
      <w:r w:rsidR="00C017F0" w:rsidRPr="00E17E84">
        <w:rPr>
          <w:rFonts w:cs="Calibri Light"/>
        </w:rPr>
        <w:t xml:space="preserve"> </w:t>
      </w:r>
      <w:r w:rsidRPr="00E17E84">
        <w:rPr>
          <w:rFonts w:cs="Calibri Light"/>
        </w:rPr>
        <w:t>harmonogramie</w:t>
      </w:r>
      <w:r w:rsidR="00C017F0" w:rsidRPr="00E17E84">
        <w:rPr>
          <w:rFonts w:cs="Calibri Light"/>
        </w:rPr>
        <w:t xml:space="preserve"> </w:t>
      </w:r>
      <w:r w:rsidRPr="00E17E84">
        <w:rPr>
          <w:rFonts w:cs="Calibri Light"/>
        </w:rPr>
        <w:t>rzeczowo-finansowym</w:t>
      </w:r>
      <w:r w:rsidR="00C017F0" w:rsidRPr="00E17E84">
        <w:rPr>
          <w:rFonts w:cs="Calibri Light"/>
        </w:rPr>
        <w:t xml:space="preserve"> </w:t>
      </w:r>
      <w:r w:rsidRPr="00E17E84">
        <w:rPr>
          <w:rFonts w:cs="Calibri Light"/>
        </w:rPr>
        <w:t>(dodanie</w:t>
      </w:r>
      <w:r w:rsidR="00C017F0" w:rsidRPr="00E17E84">
        <w:rPr>
          <w:rFonts w:cs="Calibri Light"/>
        </w:rPr>
        <w:t xml:space="preserve"> </w:t>
      </w:r>
      <w:r w:rsidRPr="00E17E84">
        <w:rPr>
          <w:rFonts w:cs="Calibri Light"/>
        </w:rPr>
        <w:t>zadania)</w:t>
      </w:r>
      <w:r w:rsidR="00C017F0" w:rsidRPr="00E17E84">
        <w:rPr>
          <w:rFonts w:cs="Calibri Light"/>
        </w:rPr>
        <w:t xml:space="preserve"> </w:t>
      </w:r>
      <w:r w:rsidRPr="00E17E84">
        <w:rPr>
          <w:rFonts w:cs="Calibri Light"/>
        </w:rPr>
        <w:t>powinno</w:t>
      </w:r>
      <w:r w:rsidR="00C017F0" w:rsidRPr="00E17E84">
        <w:rPr>
          <w:rFonts w:cs="Calibri Light"/>
        </w:rPr>
        <w:t xml:space="preserve"> </w:t>
      </w:r>
      <w:r w:rsidRPr="00E17E84">
        <w:rPr>
          <w:rFonts w:cs="Calibri Light"/>
        </w:rPr>
        <w:t>podlegać</w:t>
      </w:r>
      <w:r w:rsidR="00C017F0" w:rsidRPr="00E17E84">
        <w:rPr>
          <w:rFonts w:cs="Calibri Light"/>
        </w:rPr>
        <w:t xml:space="preserve"> </w:t>
      </w:r>
      <w:r w:rsidRPr="00E17E84">
        <w:rPr>
          <w:rFonts w:cs="Calibri Light"/>
        </w:rPr>
        <w:t>procedurze</w:t>
      </w:r>
      <w:r w:rsidR="00C017F0" w:rsidRPr="00E17E84">
        <w:rPr>
          <w:rFonts w:cs="Calibri Light"/>
        </w:rPr>
        <w:t xml:space="preserve"> </w:t>
      </w:r>
      <w:r w:rsidRPr="00E17E84">
        <w:rPr>
          <w:rFonts w:cs="Calibri Light"/>
        </w:rPr>
        <w:t>strategicznej</w:t>
      </w:r>
      <w:r w:rsidR="00C017F0" w:rsidRPr="00E17E84">
        <w:rPr>
          <w:rFonts w:cs="Calibri Light"/>
        </w:rPr>
        <w:t xml:space="preserve"> </w:t>
      </w:r>
      <w:r w:rsidRPr="00E17E84">
        <w:rPr>
          <w:rFonts w:cs="Calibri Light"/>
        </w:rPr>
        <w:t>oceny</w:t>
      </w:r>
      <w:r w:rsidR="00C017F0" w:rsidRPr="00E17E84">
        <w:rPr>
          <w:rFonts w:cs="Calibri Light"/>
        </w:rPr>
        <w:t xml:space="preserve"> </w:t>
      </w:r>
      <w:r w:rsidRPr="00E17E84">
        <w:rPr>
          <w:rFonts w:cs="Calibri Light"/>
        </w:rPr>
        <w:t>oddziaływania</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środowisko</w:t>
      </w:r>
      <w:r w:rsidR="00C017F0" w:rsidRPr="00E17E84">
        <w:rPr>
          <w:rFonts w:cs="Calibri Light"/>
        </w:rPr>
        <w:t xml:space="preserve"> </w:t>
      </w:r>
      <w:r w:rsidRPr="00E17E84">
        <w:rPr>
          <w:rFonts w:cs="Calibri Light"/>
        </w:rPr>
        <w:t>zgodnie</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ustawą</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dnia</w:t>
      </w:r>
      <w:r w:rsidR="00C017F0" w:rsidRPr="00E17E84">
        <w:rPr>
          <w:rFonts w:cs="Calibri Light"/>
        </w:rPr>
        <w:t xml:space="preserve"> </w:t>
      </w:r>
      <w:r w:rsidRPr="00E17E84">
        <w:rPr>
          <w:rFonts w:cs="Calibri Light"/>
        </w:rPr>
        <w:t>3</w:t>
      </w:r>
      <w:r w:rsidR="00C017F0" w:rsidRPr="00E17E84">
        <w:rPr>
          <w:rFonts w:cs="Calibri Light"/>
        </w:rPr>
        <w:t xml:space="preserve"> </w:t>
      </w:r>
      <w:r w:rsidRPr="00E17E84">
        <w:rPr>
          <w:rFonts w:cs="Calibri Light"/>
        </w:rPr>
        <w:t>października</w:t>
      </w:r>
      <w:r w:rsidR="00C017F0" w:rsidRPr="00E17E84">
        <w:rPr>
          <w:rFonts w:cs="Calibri Light"/>
        </w:rPr>
        <w:t xml:space="preserve"> </w:t>
      </w:r>
      <w:r w:rsidRPr="00E17E84">
        <w:rPr>
          <w:rFonts w:cs="Calibri Light"/>
        </w:rPr>
        <w:t>2008r.</w:t>
      </w:r>
      <w:r w:rsidR="00C017F0" w:rsidRPr="00E17E84">
        <w:rPr>
          <w:rFonts w:cs="Calibri Light"/>
        </w:rPr>
        <w:t xml:space="preserve"> </w:t>
      </w:r>
      <w:r w:rsidR="0078619B" w:rsidRPr="00E17E84">
        <w:rPr>
          <w:rFonts w:cs="Calibri Light"/>
        </w:rPr>
        <w:br/>
      </w:r>
      <w:r w:rsidRPr="00E17E84">
        <w:rPr>
          <w:rFonts w:cs="Calibri Light"/>
        </w:rPr>
        <w:t>o</w:t>
      </w:r>
      <w:r w:rsidR="00C017F0" w:rsidRPr="00E17E84">
        <w:rPr>
          <w:rFonts w:cs="Calibri Light"/>
        </w:rPr>
        <w:t xml:space="preserve"> </w:t>
      </w:r>
      <w:r w:rsidRPr="00E17E84">
        <w:rPr>
          <w:rFonts w:cs="Calibri Light"/>
        </w:rPr>
        <w:t>udostępnianiu</w:t>
      </w:r>
      <w:r w:rsidR="00C017F0" w:rsidRPr="00E17E84">
        <w:rPr>
          <w:rFonts w:cs="Calibri Light"/>
        </w:rPr>
        <w:t xml:space="preserve"> </w:t>
      </w:r>
      <w:r w:rsidRPr="00E17E84">
        <w:rPr>
          <w:rFonts w:cs="Calibri Light"/>
        </w:rPr>
        <w:t>informacji</w:t>
      </w:r>
      <w:r w:rsidR="00C017F0" w:rsidRPr="00E17E84">
        <w:rPr>
          <w:rFonts w:cs="Calibri Light"/>
        </w:rPr>
        <w:t xml:space="preserve"> </w:t>
      </w:r>
      <w:r w:rsidRPr="00E17E84">
        <w:rPr>
          <w:rFonts w:cs="Calibri Light"/>
        </w:rPr>
        <w:t>o</w:t>
      </w:r>
      <w:r w:rsidR="00C017F0" w:rsidRPr="00E17E84">
        <w:rPr>
          <w:rFonts w:cs="Calibri Light"/>
        </w:rPr>
        <w:t xml:space="preserve"> </w:t>
      </w:r>
      <w:r w:rsidRPr="00E17E84">
        <w:rPr>
          <w:rFonts w:cs="Calibri Light"/>
        </w:rPr>
        <w:t>środowisku</w:t>
      </w:r>
      <w:r w:rsidR="00C017F0" w:rsidRPr="00E17E84">
        <w:rPr>
          <w:rFonts w:cs="Calibri Light"/>
        </w:rPr>
        <w:t xml:space="preserve"> </w:t>
      </w:r>
      <w:r w:rsidRPr="00E17E84">
        <w:rPr>
          <w:rFonts w:cs="Calibri Light"/>
        </w:rPr>
        <w:t>i</w:t>
      </w:r>
      <w:r w:rsidR="00C017F0" w:rsidRPr="00E17E84">
        <w:rPr>
          <w:rFonts w:cs="Calibri Light"/>
        </w:rPr>
        <w:t xml:space="preserve"> </w:t>
      </w:r>
      <w:r w:rsidRPr="00E17E84">
        <w:rPr>
          <w:rFonts w:cs="Calibri Light"/>
        </w:rPr>
        <w:t>jego</w:t>
      </w:r>
      <w:r w:rsidR="00C017F0" w:rsidRPr="00E17E84">
        <w:rPr>
          <w:rFonts w:cs="Calibri Light"/>
        </w:rPr>
        <w:t xml:space="preserve"> </w:t>
      </w:r>
      <w:r w:rsidRPr="00E17E84">
        <w:rPr>
          <w:rFonts w:cs="Calibri Light"/>
        </w:rPr>
        <w:t>ochronie,</w:t>
      </w:r>
      <w:r w:rsidR="00C017F0" w:rsidRPr="00E17E84">
        <w:rPr>
          <w:rFonts w:cs="Calibri Light"/>
        </w:rPr>
        <w:t xml:space="preserve"> </w:t>
      </w:r>
      <w:r w:rsidRPr="00E17E84">
        <w:rPr>
          <w:rFonts w:cs="Calibri Light"/>
        </w:rPr>
        <w:t>udziale</w:t>
      </w:r>
      <w:r w:rsidR="00C017F0" w:rsidRPr="00E17E84">
        <w:rPr>
          <w:rFonts w:cs="Calibri Light"/>
        </w:rPr>
        <w:t xml:space="preserve"> </w:t>
      </w:r>
      <w:r w:rsidRPr="00E17E84">
        <w:rPr>
          <w:rFonts w:cs="Calibri Light"/>
        </w:rPr>
        <w:t>społeczeństwa</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ochronie</w:t>
      </w:r>
      <w:r w:rsidR="00C017F0" w:rsidRPr="00E17E84">
        <w:rPr>
          <w:rFonts w:cs="Calibri Light"/>
        </w:rPr>
        <w:t xml:space="preserve"> </w:t>
      </w:r>
      <w:r w:rsidRPr="00E17E84">
        <w:rPr>
          <w:rFonts w:cs="Calibri Light"/>
        </w:rPr>
        <w:t>środowiska</w:t>
      </w:r>
      <w:r w:rsidR="00C017F0" w:rsidRPr="00E17E84">
        <w:rPr>
          <w:rFonts w:cs="Calibri Light"/>
        </w:rPr>
        <w:t xml:space="preserve"> </w:t>
      </w:r>
      <w:r w:rsidRPr="00E17E84">
        <w:rPr>
          <w:rFonts w:cs="Calibri Light"/>
        </w:rPr>
        <w:t>oraz</w:t>
      </w:r>
      <w:r w:rsidR="00C017F0" w:rsidRPr="00E17E84">
        <w:rPr>
          <w:rFonts w:cs="Calibri Light"/>
        </w:rPr>
        <w:t xml:space="preserve"> </w:t>
      </w:r>
      <w:r w:rsidRPr="00E17E84">
        <w:rPr>
          <w:rFonts w:cs="Calibri Light"/>
        </w:rPr>
        <w:t>o</w:t>
      </w:r>
      <w:r w:rsidR="00C017F0" w:rsidRPr="00E17E84">
        <w:rPr>
          <w:rFonts w:cs="Calibri Light"/>
        </w:rPr>
        <w:t xml:space="preserve"> </w:t>
      </w:r>
      <w:r w:rsidRPr="00E17E84">
        <w:rPr>
          <w:rFonts w:cs="Calibri Light"/>
        </w:rPr>
        <w:t>ocenach</w:t>
      </w:r>
      <w:r w:rsidR="00C017F0" w:rsidRPr="00E17E84">
        <w:rPr>
          <w:rFonts w:cs="Calibri Light"/>
        </w:rPr>
        <w:t xml:space="preserve"> </w:t>
      </w:r>
      <w:r w:rsidRPr="00E17E84">
        <w:rPr>
          <w:rFonts w:cs="Calibri Light"/>
        </w:rPr>
        <w:t>oddziaływania</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środowisko</w:t>
      </w:r>
      <w:r w:rsidR="00C017F0" w:rsidRPr="00E17E84">
        <w:rPr>
          <w:rFonts w:cs="Calibri Light"/>
        </w:rPr>
        <w:t xml:space="preserve"> </w:t>
      </w:r>
      <w:r w:rsidR="00294C68" w:rsidRPr="00E17E84">
        <w:rPr>
          <w:rFonts w:cs="Calibri Light"/>
        </w:rPr>
        <w:t>(</w:t>
      </w:r>
      <w:r w:rsidRPr="00E17E84">
        <w:rPr>
          <w:rFonts w:cs="Calibri Light"/>
        </w:rPr>
        <w:t>Dz.U.</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20</w:t>
      </w:r>
      <w:r w:rsidR="003D4962" w:rsidRPr="00E17E84">
        <w:rPr>
          <w:rFonts w:cs="Calibri Light"/>
        </w:rPr>
        <w:t>16</w:t>
      </w:r>
      <w:r w:rsidR="00C017F0" w:rsidRPr="00E17E84">
        <w:rPr>
          <w:rFonts w:cs="Calibri Light"/>
        </w:rPr>
        <w:t xml:space="preserve"> </w:t>
      </w:r>
      <w:r w:rsidRPr="00E17E84">
        <w:rPr>
          <w:rFonts w:cs="Calibri Light"/>
        </w:rPr>
        <w:t>r.</w:t>
      </w:r>
      <w:r w:rsidR="00C017F0" w:rsidRPr="00E17E84">
        <w:rPr>
          <w:rFonts w:cs="Calibri Light"/>
        </w:rPr>
        <w:t xml:space="preserve"> </w:t>
      </w:r>
      <w:r w:rsidRPr="00E17E84">
        <w:rPr>
          <w:rFonts w:cs="Calibri Light"/>
        </w:rPr>
        <w:t>poz.</w:t>
      </w:r>
      <w:r w:rsidR="00C017F0" w:rsidRPr="00E17E84">
        <w:rPr>
          <w:rFonts w:cs="Calibri Light"/>
        </w:rPr>
        <w:t xml:space="preserve"> </w:t>
      </w:r>
      <w:r w:rsidR="003D4962" w:rsidRPr="00E17E84">
        <w:rPr>
          <w:rFonts w:cs="Calibri Light"/>
        </w:rPr>
        <w:t>353</w:t>
      </w:r>
      <w:r w:rsidR="00C017F0" w:rsidRPr="00E17E84">
        <w:rPr>
          <w:rFonts w:cs="Calibri Light"/>
        </w:rPr>
        <w:t xml:space="preserve"> </w:t>
      </w:r>
      <w:r w:rsidRPr="00E17E84">
        <w:rPr>
          <w:rFonts w:cs="Calibri Light"/>
        </w:rPr>
        <w:t>ze</w:t>
      </w:r>
      <w:r w:rsidR="00C017F0" w:rsidRPr="00E17E84">
        <w:rPr>
          <w:rFonts w:cs="Calibri Light"/>
        </w:rPr>
        <w:t xml:space="preserve"> </w:t>
      </w:r>
      <w:r w:rsidRPr="00E17E84">
        <w:rPr>
          <w:rFonts w:cs="Calibri Light"/>
        </w:rPr>
        <w:t>zm.),</w:t>
      </w:r>
      <w:r w:rsidR="003D4962" w:rsidRPr="00E17E84">
        <w:rPr>
          <w:rFonts w:cs="Calibri Light"/>
        </w:rPr>
        <w:t xml:space="preserve"> </w:t>
      </w:r>
      <w:r w:rsidRPr="00E17E84">
        <w:rPr>
          <w:rFonts w:cs="Calibri Light"/>
        </w:rPr>
        <w:t>a</w:t>
      </w:r>
      <w:r w:rsidR="00C017F0" w:rsidRPr="00E17E84">
        <w:rPr>
          <w:rFonts w:cs="Calibri Light"/>
        </w:rPr>
        <w:t xml:space="preserve"> </w:t>
      </w:r>
      <w:r w:rsidRPr="00E17E84">
        <w:rPr>
          <w:rFonts w:cs="Calibri Light"/>
        </w:rPr>
        <w:t>także</w:t>
      </w:r>
      <w:r w:rsidR="00C017F0" w:rsidRPr="00E17E84">
        <w:rPr>
          <w:rFonts w:cs="Calibri Light"/>
        </w:rPr>
        <w:t xml:space="preserve"> </w:t>
      </w:r>
      <w:r w:rsidRPr="00E17E84">
        <w:rPr>
          <w:rFonts w:cs="Calibri Light"/>
        </w:rPr>
        <w:t>przyjęty</w:t>
      </w:r>
      <w:r w:rsidR="00C017F0" w:rsidRPr="00E17E84">
        <w:rPr>
          <w:rFonts w:cs="Calibri Light"/>
        </w:rPr>
        <w:t xml:space="preserve"> </w:t>
      </w:r>
      <w:r w:rsidRPr="00E17E84">
        <w:rPr>
          <w:rFonts w:cs="Calibri Light"/>
        </w:rPr>
        <w:t>uchwałą</w:t>
      </w:r>
      <w:r w:rsidR="00C017F0" w:rsidRPr="00E17E84">
        <w:rPr>
          <w:rFonts w:cs="Calibri Light"/>
        </w:rPr>
        <w:t xml:space="preserve"> </w:t>
      </w:r>
      <w:r w:rsidRPr="00E17E84">
        <w:rPr>
          <w:rFonts w:cs="Calibri Light"/>
        </w:rPr>
        <w:t>Rady</w:t>
      </w:r>
      <w:r w:rsidR="00C017F0" w:rsidRPr="00E17E84">
        <w:rPr>
          <w:rFonts w:cs="Calibri Light"/>
        </w:rPr>
        <w:t xml:space="preserve"> </w:t>
      </w:r>
      <w:r w:rsidR="00BD4FE3" w:rsidRPr="00E17E84">
        <w:rPr>
          <w:rFonts w:cs="Calibri Light"/>
        </w:rPr>
        <w:t>Gminy</w:t>
      </w:r>
      <w:r w:rsidRPr="00E17E84">
        <w:rPr>
          <w:rFonts w:cs="Calibri Light"/>
        </w:rPr>
        <w:t>.</w:t>
      </w:r>
      <w:r w:rsidR="00C017F0" w:rsidRPr="00E17E84">
        <w:rPr>
          <w:rFonts w:cs="Calibri Light"/>
        </w:rPr>
        <w:t xml:space="preserve"> </w:t>
      </w:r>
      <w:r w:rsidRPr="00E17E84">
        <w:rPr>
          <w:rFonts w:cs="Calibri Light"/>
        </w:rPr>
        <w:t>Wprowadzenie</w:t>
      </w:r>
      <w:r w:rsidR="00C017F0" w:rsidRPr="00E17E84">
        <w:rPr>
          <w:rFonts w:cs="Calibri Light"/>
        </w:rPr>
        <w:t xml:space="preserve"> </w:t>
      </w:r>
      <w:r w:rsidRPr="00E17E84">
        <w:rPr>
          <w:rFonts w:cs="Calibri Light"/>
        </w:rPr>
        <w:t>do</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Gospodarki</w:t>
      </w:r>
      <w:r w:rsidR="00C017F0" w:rsidRPr="00E17E84">
        <w:rPr>
          <w:rFonts w:cs="Calibri Light"/>
        </w:rPr>
        <w:t xml:space="preserve"> </w:t>
      </w:r>
      <w:r w:rsidRPr="00E17E84">
        <w:rPr>
          <w:rFonts w:cs="Calibri Light"/>
        </w:rPr>
        <w:t>Niskoemisyjnych</w:t>
      </w:r>
      <w:r w:rsidR="00C017F0" w:rsidRPr="00E17E84">
        <w:rPr>
          <w:rFonts w:cs="Calibri Light"/>
        </w:rPr>
        <w:t xml:space="preserve"> </w:t>
      </w:r>
      <w:r w:rsidRPr="00E17E84">
        <w:rPr>
          <w:rFonts w:cs="Calibri Light"/>
        </w:rPr>
        <w:t>zmian</w:t>
      </w:r>
      <w:r w:rsidR="00C017F0" w:rsidRPr="00E17E84">
        <w:rPr>
          <w:rFonts w:cs="Calibri Light"/>
        </w:rPr>
        <w:t xml:space="preserve"> </w:t>
      </w:r>
      <w:r w:rsidRPr="00E17E84">
        <w:rPr>
          <w:rFonts w:cs="Calibri Light"/>
        </w:rPr>
        <w:t>mniej</w:t>
      </w:r>
      <w:r w:rsidR="00C017F0" w:rsidRPr="00E17E84">
        <w:rPr>
          <w:rFonts w:cs="Calibri Light"/>
        </w:rPr>
        <w:t xml:space="preserve"> </w:t>
      </w:r>
      <w:r w:rsidRPr="00E17E84">
        <w:rPr>
          <w:rFonts w:cs="Calibri Light"/>
        </w:rPr>
        <w:t>istotnych,</w:t>
      </w:r>
      <w:r w:rsidR="00C017F0" w:rsidRPr="00E17E84">
        <w:rPr>
          <w:rFonts w:cs="Calibri Light"/>
        </w:rPr>
        <w:t xml:space="preserve"> </w:t>
      </w:r>
      <w:r w:rsidRPr="00E17E84">
        <w:rPr>
          <w:rFonts w:cs="Calibri Light"/>
        </w:rPr>
        <w:t>takich</w:t>
      </w:r>
      <w:r w:rsidR="00C017F0" w:rsidRPr="00E17E84">
        <w:rPr>
          <w:rFonts w:cs="Calibri Light"/>
        </w:rPr>
        <w:t xml:space="preserve"> </w:t>
      </w:r>
      <w:r w:rsidR="000578D3" w:rsidRPr="00E17E84">
        <w:rPr>
          <w:rFonts w:cs="Calibri Light"/>
        </w:rPr>
        <w:br/>
      </w:r>
      <w:r w:rsidRPr="00E17E84">
        <w:rPr>
          <w:rFonts w:cs="Calibri Light"/>
        </w:rPr>
        <w:t>jak</w:t>
      </w:r>
      <w:r w:rsidR="00C017F0" w:rsidRPr="00E17E84">
        <w:rPr>
          <w:rFonts w:cs="Calibri Light"/>
        </w:rPr>
        <w:t xml:space="preserve"> </w:t>
      </w:r>
      <w:r w:rsidRPr="00E17E84">
        <w:rPr>
          <w:rFonts w:cs="Calibri Light"/>
        </w:rPr>
        <w:t>zmiany</w:t>
      </w:r>
      <w:r w:rsidR="00C017F0" w:rsidRPr="00E17E84">
        <w:rPr>
          <w:rFonts w:cs="Calibri Light"/>
        </w:rPr>
        <w:t xml:space="preserve"> </w:t>
      </w:r>
      <w:r w:rsidRPr="00E17E84">
        <w:rPr>
          <w:rFonts w:cs="Calibri Light"/>
        </w:rPr>
        <w:t>kwot,</w:t>
      </w:r>
      <w:r w:rsidR="00C017F0" w:rsidRPr="00E17E84">
        <w:rPr>
          <w:rFonts w:cs="Calibri Light"/>
        </w:rPr>
        <w:t xml:space="preserve"> </w:t>
      </w:r>
      <w:r w:rsidRPr="00E17E84">
        <w:rPr>
          <w:rFonts w:cs="Calibri Light"/>
        </w:rPr>
        <w:t>osoby</w:t>
      </w:r>
      <w:r w:rsidR="00C017F0" w:rsidRPr="00E17E84">
        <w:rPr>
          <w:rFonts w:cs="Calibri Light"/>
        </w:rPr>
        <w:t xml:space="preserve"> </w:t>
      </w:r>
      <w:r w:rsidRPr="00E17E84">
        <w:rPr>
          <w:rFonts w:cs="Calibri Light"/>
        </w:rPr>
        <w:t>odpowiedzialnej</w:t>
      </w:r>
      <w:r w:rsidR="00C017F0" w:rsidRPr="00E17E84">
        <w:rPr>
          <w:rFonts w:cs="Calibri Light"/>
        </w:rPr>
        <w:t xml:space="preserve"> </w:t>
      </w:r>
      <w:r w:rsidRPr="00E17E84">
        <w:rPr>
          <w:rFonts w:cs="Calibri Light"/>
        </w:rPr>
        <w:t>za</w:t>
      </w:r>
      <w:r w:rsidR="00C017F0" w:rsidRPr="00E17E84">
        <w:rPr>
          <w:rFonts w:cs="Calibri Light"/>
        </w:rPr>
        <w:t xml:space="preserve"> </w:t>
      </w:r>
      <w:r w:rsidRPr="00E17E84">
        <w:rPr>
          <w:rFonts w:cs="Calibri Light"/>
        </w:rPr>
        <w:t>zadanie,</w:t>
      </w:r>
      <w:r w:rsidR="00C017F0" w:rsidRPr="00E17E84">
        <w:rPr>
          <w:rFonts w:cs="Calibri Light"/>
        </w:rPr>
        <w:t xml:space="preserve"> </w:t>
      </w:r>
      <w:r w:rsidRPr="00E17E84">
        <w:rPr>
          <w:rFonts w:cs="Calibri Light"/>
        </w:rPr>
        <w:t>jest</w:t>
      </w:r>
      <w:r w:rsidR="00C017F0" w:rsidRPr="00E17E84">
        <w:rPr>
          <w:rFonts w:cs="Calibri Light"/>
        </w:rPr>
        <w:t xml:space="preserve"> </w:t>
      </w:r>
      <w:r w:rsidRPr="00E17E84">
        <w:rPr>
          <w:rFonts w:cs="Calibri Light"/>
        </w:rPr>
        <w:t>możliwe</w:t>
      </w:r>
      <w:r w:rsidR="00C017F0" w:rsidRPr="00E17E84">
        <w:rPr>
          <w:rFonts w:cs="Calibri Light"/>
        </w:rPr>
        <w:t xml:space="preserve"> </w:t>
      </w:r>
      <w:r w:rsidRPr="00E17E84">
        <w:rPr>
          <w:rFonts w:cs="Calibri Light"/>
        </w:rPr>
        <w:t>poprzez</w:t>
      </w:r>
      <w:r w:rsidR="00C017F0" w:rsidRPr="00E17E84">
        <w:rPr>
          <w:rFonts w:cs="Calibri Light"/>
        </w:rPr>
        <w:t xml:space="preserve"> </w:t>
      </w:r>
      <w:r w:rsidRPr="00E17E84">
        <w:rPr>
          <w:rFonts w:cs="Calibri Light"/>
        </w:rPr>
        <w:t>odpowiednie</w:t>
      </w:r>
      <w:r w:rsidR="00C017F0" w:rsidRPr="00E17E84">
        <w:rPr>
          <w:rFonts w:cs="Calibri Light"/>
        </w:rPr>
        <w:t xml:space="preserve"> </w:t>
      </w:r>
      <w:r w:rsidRPr="00E17E84">
        <w:rPr>
          <w:rFonts w:cs="Calibri Light"/>
        </w:rPr>
        <w:t>zarządzanie</w:t>
      </w:r>
      <w:r w:rsidR="00BD4FE3" w:rsidRPr="00E17E84">
        <w:rPr>
          <w:rFonts w:cs="Calibri Light"/>
        </w:rPr>
        <w:t xml:space="preserve"> Burmistrza</w:t>
      </w:r>
      <w:r w:rsidRPr="00E17E84">
        <w:rPr>
          <w:rFonts w:cs="Calibri Light"/>
        </w:rPr>
        <w:t>.</w:t>
      </w:r>
    </w:p>
    <w:p w:rsidR="0057544F" w:rsidRPr="00E17E84" w:rsidRDefault="0057544F" w:rsidP="0057544F">
      <w:pPr>
        <w:spacing w:line="259" w:lineRule="auto"/>
        <w:rPr>
          <w:rFonts w:cs="Calibri Light"/>
          <w:b/>
        </w:rPr>
      </w:pPr>
      <w:r w:rsidRPr="00E17E84">
        <w:rPr>
          <w:rFonts w:cs="Calibri Light"/>
          <w:b/>
        </w:rPr>
        <w:br w:type="page"/>
      </w:r>
    </w:p>
    <w:p w:rsidR="0057544F" w:rsidRPr="00E17E84" w:rsidRDefault="0057544F" w:rsidP="0057544F">
      <w:pPr>
        <w:jc w:val="center"/>
        <w:rPr>
          <w:rFonts w:cs="Calibri Light"/>
          <w:b/>
        </w:rPr>
      </w:pPr>
      <w:r w:rsidRPr="00E17E84">
        <w:rPr>
          <w:rFonts w:cs="Calibri Light"/>
          <w:b/>
        </w:rPr>
        <w:lastRenderedPageBreak/>
        <w:t>Formularz</w:t>
      </w:r>
      <w:r w:rsidR="00C017F0" w:rsidRPr="00E17E84">
        <w:rPr>
          <w:rFonts w:cs="Calibri Light"/>
          <w:b/>
        </w:rPr>
        <w:t xml:space="preserve"> </w:t>
      </w:r>
      <w:r w:rsidRPr="00E17E84">
        <w:rPr>
          <w:rFonts w:cs="Calibri Light"/>
          <w:b/>
        </w:rPr>
        <w:t>wprowadzania</w:t>
      </w:r>
      <w:r w:rsidR="00C017F0" w:rsidRPr="00E17E84">
        <w:rPr>
          <w:rFonts w:cs="Calibri Light"/>
          <w:b/>
        </w:rPr>
        <w:t xml:space="preserve"> </w:t>
      </w:r>
      <w:r w:rsidRPr="00E17E84">
        <w:rPr>
          <w:rFonts w:cs="Calibri Light"/>
          <w:b/>
        </w:rPr>
        <w:t>zmian</w:t>
      </w:r>
      <w:r w:rsidR="00C017F0" w:rsidRPr="00E17E84">
        <w:rPr>
          <w:rFonts w:cs="Calibri Light"/>
          <w:b/>
        </w:rPr>
        <w:t xml:space="preserve"> </w:t>
      </w:r>
      <w:r w:rsidRPr="00E17E84">
        <w:rPr>
          <w:rFonts w:cs="Calibri Light"/>
          <w:b/>
        </w:rPr>
        <w:t>w</w:t>
      </w:r>
      <w:r w:rsidR="00C017F0" w:rsidRPr="00E17E84">
        <w:rPr>
          <w:rFonts w:cs="Calibri Light"/>
          <w:b/>
        </w:rPr>
        <w:t xml:space="preserve"> </w:t>
      </w:r>
      <w:r w:rsidRPr="00E17E84">
        <w:rPr>
          <w:rFonts w:cs="Calibri Light"/>
          <w:b/>
        </w:rPr>
        <w:t>zadaniach</w:t>
      </w:r>
      <w:r w:rsidR="00C017F0" w:rsidRPr="00E17E84">
        <w:rPr>
          <w:rFonts w:cs="Calibri Light"/>
          <w:b/>
        </w:rPr>
        <w:t xml:space="preserve"> </w:t>
      </w:r>
      <w:r w:rsidRPr="00E17E84">
        <w:rPr>
          <w:rFonts w:cs="Calibri Light"/>
          <w:b/>
        </w:rPr>
        <w:t>niskoemisyjnych</w:t>
      </w:r>
    </w:p>
    <w:tbl>
      <w:tblPr>
        <w:tblStyle w:val="Tabelalisty6kolorowaakcent4"/>
        <w:tblW w:w="0" w:type="auto"/>
        <w:tblLayout w:type="fixed"/>
        <w:tblLook w:val="04A0" w:firstRow="1" w:lastRow="0" w:firstColumn="1" w:lastColumn="0" w:noHBand="0" w:noVBand="1"/>
      </w:tblPr>
      <w:tblGrid>
        <w:gridCol w:w="2547"/>
        <w:gridCol w:w="1701"/>
        <w:gridCol w:w="283"/>
        <w:gridCol w:w="2410"/>
        <w:gridCol w:w="2121"/>
      </w:tblGrid>
      <w:tr w:rsidR="002749FA" w:rsidRPr="00E17E84" w:rsidTr="002749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5"/>
          </w:tcPr>
          <w:p w:rsidR="0057544F" w:rsidRPr="00E17E84" w:rsidRDefault="0057544F" w:rsidP="0015739D">
            <w:pPr>
              <w:jc w:val="center"/>
              <w:rPr>
                <w:rFonts w:cs="Calibri Light"/>
                <w:color w:val="auto"/>
                <w:sz w:val="16"/>
                <w:szCs w:val="16"/>
              </w:rPr>
            </w:pPr>
            <w:r w:rsidRPr="00E17E84">
              <w:rPr>
                <w:rFonts w:cs="Calibri Light"/>
                <w:color w:val="auto"/>
                <w:sz w:val="16"/>
                <w:szCs w:val="16"/>
              </w:rPr>
              <w:t>Formularz</w:t>
            </w:r>
            <w:r w:rsidR="00C017F0" w:rsidRPr="00E17E84">
              <w:rPr>
                <w:rFonts w:cs="Calibri Light"/>
                <w:color w:val="auto"/>
                <w:sz w:val="16"/>
                <w:szCs w:val="16"/>
              </w:rPr>
              <w:t xml:space="preserve"> </w:t>
            </w:r>
            <w:r w:rsidRPr="00E17E84">
              <w:rPr>
                <w:rFonts w:cs="Calibri Light"/>
                <w:color w:val="auto"/>
                <w:sz w:val="16"/>
                <w:szCs w:val="16"/>
              </w:rPr>
              <w:t>składany</w:t>
            </w:r>
            <w:r w:rsidR="00C017F0" w:rsidRPr="00E17E84">
              <w:rPr>
                <w:rFonts w:cs="Calibri Light"/>
                <w:color w:val="auto"/>
                <w:sz w:val="16"/>
                <w:szCs w:val="16"/>
              </w:rPr>
              <w:t xml:space="preserve"> </w:t>
            </w:r>
            <w:r w:rsidRPr="00E17E84">
              <w:rPr>
                <w:rFonts w:cs="Calibri Light"/>
                <w:color w:val="auto"/>
                <w:sz w:val="16"/>
                <w:szCs w:val="16"/>
              </w:rPr>
              <w:t>jest</w:t>
            </w:r>
            <w:r w:rsidR="00C017F0" w:rsidRPr="00E17E84">
              <w:rPr>
                <w:rFonts w:cs="Calibri Light"/>
                <w:color w:val="auto"/>
                <w:sz w:val="16"/>
                <w:szCs w:val="16"/>
              </w:rPr>
              <w:t xml:space="preserve"> </w:t>
            </w:r>
            <w:r w:rsidRPr="00E17E84">
              <w:rPr>
                <w:rFonts w:cs="Calibri Light"/>
                <w:color w:val="auto"/>
                <w:sz w:val="16"/>
                <w:szCs w:val="16"/>
              </w:rPr>
              <w:t>w</w:t>
            </w:r>
            <w:r w:rsidR="00C017F0" w:rsidRPr="00E17E84">
              <w:rPr>
                <w:rFonts w:cs="Calibri Light"/>
                <w:color w:val="auto"/>
                <w:sz w:val="16"/>
                <w:szCs w:val="16"/>
              </w:rPr>
              <w:t xml:space="preserve"> </w:t>
            </w:r>
            <w:r w:rsidRPr="00E17E84">
              <w:rPr>
                <w:rFonts w:cs="Calibri Light"/>
                <w:color w:val="auto"/>
                <w:sz w:val="16"/>
                <w:szCs w:val="16"/>
              </w:rPr>
              <w:t>celu:</w:t>
            </w:r>
          </w:p>
        </w:tc>
      </w:tr>
      <w:tr w:rsidR="002749FA" w:rsidRPr="00E17E84" w:rsidTr="002749FA">
        <w:trPr>
          <w:cnfStyle w:val="000000100000" w:firstRow="0" w:lastRow="0" w:firstColumn="0" w:lastColumn="0" w:oddVBand="0" w:evenVBand="0" w:oddHBand="1"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4248" w:type="dxa"/>
            <w:gridSpan w:val="2"/>
          </w:tcPr>
          <w:p w:rsidR="0057544F" w:rsidRPr="00E17E84" w:rsidRDefault="0057544F" w:rsidP="00F16A7D">
            <w:pPr>
              <w:pStyle w:val="Akapitzlist"/>
              <w:numPr>
                <w:ilvl w:val="0"/>
                <w:numId w:val="22"/>
              </w:numPr>
              <w:spacing w:before="120" w:after="120" w:line="480" w:lineRule="auto"/>
              <w:rPr>
                <w:rFonts w:cs="Calibri Light"/>
                <w:b w:val="0"/>
                <w:color w:val="auto"/>
                <w:sz w:val="16"/>
                <w:szCs w:val="16"/>
              </w:rPr>
            </w:pPr>
            <w:r w:rsidRPr="00E17E84">
              <w:rPr>
                <w:rFonts w:cs="Calibri Light"/>
                <w:b w:val="0"/>
                <w:color w:val="auto"/>
                <w:sz w:val="16"/>
                <w:szCs w:val="16"/>
              </w:rPr>
              <w:t>dokonania</w:t>
            </w:r>
            <w:r w:rsidR="00C017F0" w:rsidRPr="00E17E84">
              <w:rPr>
                <w:rFonts w:cs="Calibri Light"/>
                <w:b w:val="0"/>
                <w:color w:val="auto"/>
                <w:sz w:val="16"/>
                <w:szCs w:val="16"/>
              </w:rPr>
              <w:t xml:space="preserve"> </w:t>
            </w:r>
            <w:r w:rsidRPr="00E17E84">
              <w:rPr>
                <w:rFonts w:cs="Calibri Light"/>
                <w:b w:val="0"/>
                <w:color w:val="auto"/>
                <w:sz w:val="16"/>
                <w:szCs w:val="16"/>
              </w:rPr>
              <w:t>zgłoszenia</w:t>
            </w:r>
            <w:r w:rsidR="00C017F0" w:rsidRPr="00E17E84">
              <w:rPr>
                <w:rFonts w:cs="Calibri Light"/>
                <w:b w:val="0"/>
                <w:color w:val="auto"/>
                <w:sz w:val="16"/>
                <w:szCs w:val="16"/>
              </w:rPr>
              <w:t xml:space="preserve"> </w:t>
            </w:r>
            <w:r w:rsidRPr="00E17E84">
              <w:rPr>
                <w:rFonts w:cs="Calibri Light"/>
                <w:b w:val="0"/>
                <w:color w:val="auto"/>
                <w:sz w:val="16"/>
                <w:szCs w:val="16"/>
              </w:rPr>
              <w:t>działań</w:t>
            </w:r>
            <w:r w:rsidR="00C017F0" w:rsidRPr="00E17E84">
              <w:rPr>
                <w:rFonts w:cs="Calibri Light"/>
                <w:b w:val="0"/>
                <w:color w:val="auto"/>
                <w:sz w:val="16"/>
                <w:szCs w:val="16"/>
              </w:rPr>
              <w:t xml:space="preserve"> </w:t>
            </w:r>
            <w:r w:rsidRPr="00E17E84">
              <w:rPr>
                <w:rFonts w:cs="Calibri Light"/>
                <w:b w:val="0"/>
                <w:color w:val="auto"/>
                <w:sz w:val="16"/>
                <w:szCs w:val="16"/>
              </w:rPr>
              <w:t>do</w:t>
            </w:r>
            <w:r w:rsidR="00C017F0" w:rsidRPr="00E17E84">
              <w:rPr>
                <w:rFonts w:cs="Calibri Light"/>
                <w:b w:val="0"/>
                <w:color w:val="auto"/>
                <w:sz w:val="16"/>
                <w:szCs w:val="16"/>
              </w:rPr>
              <w:t xml:space="preserve"> </w:t>
            </w:r>
            <w:r w:rsidRPr="00E17E84">
              <w:rPr>
                <w:rFonts w:cs="Calibri Light"/>
                <w:b w:val="0"/>
                <w:color w:val="auto"/>
                <w:sz w:val="16"/>
                <w:szCs w:val="16"/>
              </w:rPr>
              <w:t>PGN</w:t>
            </w:r>
          </w:p>
        </w:tc>
        <w:tc>
          <w:tcPr>
            <w:tcW w:w="4814" w:type="dxa"/>
            <w:gridSpan w:val="3"/>
          </w:tcPr>
          <w:p w:rsidR="0057544F" w:rsidRPr="00E17E84" w:rsidRDefault="0057544F" w:rsidP="00F16A7D">
            <w:pPr>
              <w:pStyle w:val="Akapitzlist"/>
              <w:numPr>
                <w:ilvl w:val="0"/>
                <w:numId w:val="22"/>
              </w:numPr>
              <w:spacing w:before="120" w:after="120" w:line="276" w:lineRule="auto"/>
              <w:cnfStyle w:val="000000100000" w:firstRow="0" w:lastRow="0" w:firstColumn="0" w:lastColumn="0" w:oddVBand="0" w:evenVBand="0" w:oddHBand="1" w:evenHBand="0" w:firstRowFirstColumn="0" w:firstRowLastColumn="0" w:lastRowFirstColumn="0" w:lastRowLastColumn="0"/>
              <w:rPr>
                <w:rFonts w:cs="Calibri Light"/>
                <w:color w:val="auto"/>
                <w:sz w:val="16"/>
                <w:szCs w:val="16"/>
              </w:rPr>
            </w:pPr>
            <w:r w:rsidRPr="00E17E84">
              <w:rPr>
                <w:rFonts w:cs="Calibri Light"/>
                <w:color w:val="auto"/>
                <w:sz w:val="16"/>
                <w:szCs w:val="16"/>
              </w:rPr>
              <w:t>usunięcia</w:t>
            </w:r>
            <w:r w:rsidR="00C017F0" w:rsidRPr="00E17E84">
              <w:rPr>
                <w:rFonts w:cs="Calibri Light"/>
                <w:color w:val="auto"/>
                <w:sz w:val="16"/>
                <w:szCs w:val="16"/>
              </w:rPr>
              <w:t xml:space="preserve"> </w:t>
            </w:r>
            <w:r w:rsidRPr="00E17E84">
              <w:rPr>
                <w:rFonts w:cs="Calibri Light"/>
                <w:color w:val="auto"/>
                <w:sz w:val="16"/>
                <w:szCs w:val="16"/>
              </w:rPr>
              <w:t>działania</w:t>
            </w:r>
            <w:r w:rsidR="00C017F0" w:rsidRPr="00E17E84">
              <w:rPr>
                <w:rFonts w:cs="Calibri Light"/>
                <w:color w:val="auto"/>
                <w:sz w:val="16"/>
                <w:szCs w:val="16"/>
              </w:rPr>
              <w:t xml:space="preserve"> </w:t>
            </w:r>
            <w:r w:rsidRPr="00E17E84">
              <w:rPr>
                <w:rFonts w:cs="Calibri Light"/>
                <w:color w:val="auto"/>
                <w:sz w:val="16"/>
                <w:szCs w:val="16"/>
              </w:rPr>
              <w:t>z</w:t>
            </w:r>
            <w:r w:rsidR="00C017F0" w:rsidRPr="00E17E84">
              <w:rPr>
                <w:rFonts w:cs="Calibri Light"/>
                <w:color w:val="auto"/>
                <w:sz w:val="16"/>
                <w:szCs w:val="16"/>
              </w:rPr>
              <w:t xml:space="preserve"> </w:t>
            </w:r>
            <w:r w:rsidRPr="00E17E84">
              <w:rPr>
                <w:rFonts w:cs="Calibri Light"/>
                <w:color w:val="auto"/>
                <w:sz w:val="16"/>
                <w:szCs w:val="16"/>
              </w:rPr>
              <w:t>PGN</w:t>
            </w:r>
            <w:r w:rsidRPr="00E17E84">
              <w:rPr>
                <w:rFonts w:cs="Calibri Light"/>
                <w:color w:val="auto"/>
                <w:sz w:val="14"/>
                <w:szCs w:val="14"/>
              </w:rPr>
              <w:t>*(</w:t>
            </w:r>
            <w:r w:rsidR="00C017F0" w:rsidRPr="00E17E84">
              <w:rPr>
                <w:rFonts w:cs="Calibri Light"/>
                <w:color w:val="auto"/>
                <w:sz w:val="14"/>
                <w:szCs w:val="14"/>
              </w:rPr>
              <w:t xml:space="preserve"> </w:t>
            </w:r>
            <w:r w:rsidRPr="00E17E84">
              <w:rPr>
                <w:rFonts w:cs="Calibri Light"/>
                <w:color w:val="auto"/>
                <w:sz w:val="14"/>
                <w:szCs w:val="14"/>
              </w:rPr>
              <w:t>*proszę</w:t>
            </w:r>
            <w:r w:rsidR="00C017F0" w:rsidRPr="00E17E84">
              <w:rPr>
                <w:rFonts w:cs="Calibri Light"/>
                <w:color w:val="auto"/>
                <w:sz w:val="14"/>
                <w:szCs w:val="14"/>
              </w:rPr>
              <w:t xml:space="preserve"> </w:t>
            </w:r>
            <w:r w:rsidRPr="00E17E84">
              <w:rPr>
                <w:rFonts w:cs="Calibri Light"/>
                <w:color w:val="auto"/>
                <w:sz w:val="14"/>
                <w:szCs w:val="14"/>
              </w:rPr>
              <w:t>wypełnić</w:t>
            </w:r>
            <w:r w:rsidR="00C017F0" w:rsidRPr="00E17E84">
              <w:rPr>
                <w:rFonts w:cs="Calibri Light"/>
                <w:color w:val="auto"/>
                <w:sz w:val="14"/>
                <w:szCs w:val="14"/>
              </w:rPr>
              <w:t xml:space="preserve"> </w:t>
            </w:r>
            <w:r w:rsidRPr="00E17E84">
              <w:rPr>
                <w:rFonts w:cs="Calibri Light"/>
                <w:color w:val="auto"/>
                <w:sz w:val="14"/>
                <w:szCs w:val="14"/>
              </w:rPr>
              <w:t>część</w:t>
            </w:r>
            <w:r w:rsidR="00C017F0" w:rsidRPr="00E17E84">
              <w:rPr>
                <w:rFonts w:cs="Calibri Light"/>
                <w:color w:val="auto"/>
                <w:sz w:val="14"/>
                <w:szCs w:val="14"/>
              </w:rPr>
              <w:t xml:space="preserve"> </w:t>
            </w:r>
            <w:r w:rsidRPr="00E17E84">
              <w:rPr>
                <w:rFonts w:cs="Calibri Light"/>
                <w:color w:val="auto"/>
                <w:sz w:val="14"/>
                <w:szCs w:val="14"/>
              </w:rPr>
              <w:t>1,2,4,5a,</w:t>
            </w:r>
            <w:r w:rsidR="00C017F0" w:rsidRPr="00E17E84">
              <w:rPr>
                <w:rFonts w:cs="Calibri Light"/>
                <w:color w:val="auto"/>
                <w:sz w:val="14"/>
                <w:szCs w:val="14"/>
              </w:rPr>
              <w:t xml:space="preserve"> </w:t>
            </w:r>
            <w:r w:rsidRPr="00E17E84">
              <w:rPr>
                <w:rFonts w:cs="Calibri Light"/>
                <w:color w:val="auto"/>
                <w:sz w:val="14"/>
                <w:szCs w:val="14"/>
              </w:rPr>
              <w:t>10</w:t>
            </w:r>
            <w:r w:rsidR="00C017F0" w:rsidRPr="00E17E84">
              <w:rPr>
                <w:rFonts w:cs="Calibri Light"/>
                <w:color w:val="auto"/>
                <w:sz w:val="14"/>
                <w:szCs w:val="14"/>
              </w:rPr>
              <w:t xml:space="preserve"> </w:t>
            </w:r>
            <w:r w:rsidRPr="00E17E84">
              <w:rPr>
                <w:rFonts w:cs="Calibri Light"/>
                <w:color w:val="auto"/>
                <w:sz w:val="14"/>
                <w:szCs w:val="14"/>
              </w:rPr>
              <w:t>oraz</w:t>
            </w:r>
            <w:r w:rsidR="00C017F0" w:rsidRPr="00E17E84">
              <w:rPr>
                <w:rFonts w:cs="Calibri Light"/>
                <w:color w:val="auto"/>
                <w:sz w:val="14"/>
                <w:szCs w:val="14"/>
              </w:rPr>
              <w:t xml:space="preserve"> </w:t>
            </w:r>
            <w:r w:rsidRPr="00E17E84">
              <w:rPr>
                <w:rFonts w:cs="Calibri Light"/>
                <w:color w:val="auto"/>
                <w:sz w:val="14"/>
                <w:szCs w:val="14"/>
              </w:rPr>
              <w:t>11)</w:t>
            </w:r>
          </w:p>
        </w:tc>
      </w:tr>
      <w:tr w:rsidR="002749FA" w:rsidRPr="00E17E84" w:rsidTr="002749FA">
        <w:tc>
          <w:tcPr>
            <w:cnfStyle w:val="001000000000" w:firstRow="0" w:lastRow="0" w:firstColumn="1" w:lastColumn="0" w:oddVBand="0" w:evenVBand="0" w:oddHBand="0" w:evenHBand="0" w:firstRowFirstColumn="0" w:firstRowLastColumn="0" w:lastRowFirstColumn="0" w:lastRowLastColumn="0"/>
            <w:tcW w:w="2547" w:type="dxa"/>
            <w:vMerge w:val="restart"/>
          </w:tcPr>
          <w:p w:rsidR="0057544F" w:rsidRPr="00E17E84" w:rsidRDefault="0057544F" w:rsidP="00F16A7D">
            <w:pPr>
              <w:pStyle w:val="Akapitzlist"/>
              <w:numPr>
                <w:ilvl w:val="0"/>
                <w:numId w:val="23"/>
              </w:numPr>
              <w:spacing w:before="120" w:after="120"/>
              <w:rPr>
                <w:rFonts w:cs="Calibri Light"/>
                <w:color w:val="auto"/>
                <w:sz w:val="16"/>
                <w:szCs w:val="16"/>
              </w:rPr>
            </w:pPr>
            <w:r w:rsidRPr="00E17E84">
              <w:rPr>
                <w:rFonts w:cs="Calibri Light"/>
                <w:color w:val="auto"/>
                <w:sz w:val="16"/>
                <w:szCs w:val="16"/>
              </w:rPr>
              <w:t>Podmiot</w:t>
            </w:r>
            <w:r w:rsidR="00C017F0" w:rsidRPr="00E17E84">
              <w:rPr>
                <w:rFonts w:cs="Calibri Light"/>
                <w:color w:val="auto"/>
                <w:sz w:val="16"/>
                <w:szCs w:val="16"/>
              </w:rPr>
              <w:t xml:space="preserve"> </w:t>
            </w:r>
            <w:r w:rsidRPr="00E17E84">
              <w:rPr>
                <w:rFonts w:cs="Calibri Light"/>
                <w:color w:val="auto"/>
                <w:sz w:val="16"/>
                <w:szCs w:val="16"/>
              </w:rPr>
              <w:t>odpowiedzialny</w:t>
            </w:r>
            <w:r w:rsidR="00C017F0" w:rsidRPr="00E17E84">
              <w:rPr>
                <w:rFonts w:cs="Calibri Light"/>
                <w:color w:val="auto"/>
                <w:sz w:val="16"/>
                <w:szCs w:val="16"/>
              </w:rPr>
              <w:t xml:space="preserve"> </w:t>
            </w:r>
            <w:r w:rsidRPr="00E17E84">
              <w:rPr>
                <w:rFonts w:cs="Calibri Light"/>
                <w:color w:val="auto"/>
                <w:sz w:val="16"/>
                <w:szCs w:val="16"/>
              </w:rPr>
              <w:t>za</w:t>
            </w:r>
            <w:r w:rsidR="00C017F0" w:rsidRPr="00E17E84">
              <w:rPr>
                <w:rFonts w:cs="Calibri Light"/>
                <w:color w:val="auto"/>
                <w:sz w:val="16"/>
                <w:szCs w:val="16"/>
              </w:rPr>
              <w:t xml:space="preserve"> </w:t>
            </w:r>
            <w:r w:rsidRPr="00E17E84">
              <w:rPr>
                <w:rFonts w:cs="Calibri Light"/>
                <w:color w:val="auto"/>
                <w:sz w:val="16"/>
                <w:szCs w:val="16"/>
              </w:rPr>
              <w:t>realizację</w:t>
            </w:r>
            <w:r w:rsidR="00C017F0" w:rsidRPr="00E17E84">
              <w:rPr>
                <w:rFonts w:cs="Calibri Light"/>
                <w:color w:val="auto"/>
                <w:sz w:val="16"/>
                <w:szCs w:val="16"/>
              </w:rPr>
              <w:t xml:space="preserve"> </w:t>
            </w:r>
            <w:r w:rsidRPr="00E17E84">
              <w:rPr>
                <w:rFonts w:cs="Calibri Light"/>
                <w:color w:val="auto"/>
                <w:sz w:val="16"/>
                <w:szCs w:val="16"/>
              </w:rPr>
              <w:t>działania</w:t>
            </w:r>
          </w:p>
        </w:tc>
        <w:tc>
          <w:tcPr>
            <w:tcW w:w="1701" w:type="dxa"/>
          </w:tcPr>
          <w:p w:rsidR="0057544F" w:rsidRPr="00E17E84" w:rsidRDefault="0057544F" w:rsidP="0015739D">
            <w:pPr>
              <w:cnfStyle w:val="000000000000" w:firstRow="0" w:lastRow="0" w:firstColumn="0" w:lastColumn="0" w:oddVBand="0" w:evenVBand="0" w:oddHBand="0" w:evenHBand="0" w:firstRowFirstColumn="0" w:firstRowLastColumn="0" w:lastRowFirstColumn="0" w:lastRowLastColumn="0"/>
              <w:rPr>
                <w:rFonts w:cs="Calibri Light"/>
                <w:color w:val="auto"/>
                <w:sz w:val="16"/>
                <w:szCs w:val="16"/>
              </w:rPr>
            </w:pPr>
            <w:r w:rsidRPr="00E17E84">
              <w:rPr>
                <w:rFonts w:cs="Calibri Light"/>
                <w:color w:val="auto"/>
                <w:sz w:val="16"/>
                <w:szCs w:val="16"/>
              </w:rPr>
              <w:t>Nazwa</w:t>
            </w:r>
          </w:p>
        </w:tc>
        <w:tc>
          <w:tcPr>
            <w:tcW w:w="4814" w:type="dxa"/>
            <w:gridSpan w:val="3"/>
          </w:tcPr>
          <w:p w:rsidR="0057544F" w:rsidRPr="00E17E84" w:rsidRDefault="0057544F" w:rsidP="0015739D">
            <w:pPr>
              <w:cnfStyle w:val="000000000000" w:firstRow="0" w:lastRow="0" w:firstColumn="0" w:lastColumn="0" w:oddVBand="0" w:evenVBand="0" w:oddHBand="0" w:evenHBand="0" w:firstRowFirstColumn="0" w:firstRowLastColumn="0" w:lastRowFirstColumn="0" w:lastRowLastColumn="0"/>
              <w:rPr>
                <w:rFonts w:cs="Calibri Light"/>
                <w:color w:val="auto"/>
                <w:sz w:val="16"/>
                <w:szCs w:val="16"/>
              </w:rPr>
            </w:pPr>
          </w:p>
        </w:tc>
      </w:tr>
      <w:tr w:rsidR="002749FA" w:rsidRPr="00E17E84" w:rsidTr="002749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Merge/>
          </w:tcPr>
          <w:p w:rsidR="0057544F" w:rsidRPr="00E17E84" w:rsidRDefault="0057544F" w:rsidP="0015739D">
            <w:pPr>
              <w:rPr>
                <w:rFonts w:cs="Calibri Light"/>
                <w:color w:val="auto"/>
                <w:sz w:val="16"/>
                <w:szCs w:val="16"/>
              </w:rPr>
            </w:pPr>
          </w:p>
        </w:tc>
        <w:tc>
          <w:tcPr>
            <w:tcW w:w="1701" w:type="dxa"/>
          </w:tcPr>
          <w:p w:rsidR="0057544F" w:rsidRPr="00E17E84" w:rsidRDefault="0057544F" w:rsidP="0015739D">
            <w:pPr>
              <w:cnfStyle w:val="000000100000" w:firstRow="0" w:lastRow="0" w:firstColumn="0" w:lastColumn="0" w:oddVBand="0" w:evenVBand="0" w:oddHBand="1" w:evenHBand="0" w:firstRowFirstColumn="0" w:firstRowLastColumn="0" w:lastRowFirstColumn="0" w:lastRowLastColumn="0"/>
              <w:rPr>
                <w:rFonts w:cs="Calibri Light"/>
                <w:color w:val="auto"/>
                <w:sz w:val="16"/>
                <w:szCs w:val="16"/>
              </w:rPr>
            </w:pPr>
            <w:r w:rsidRPr="00E17E84">
              <w:rPr>
                <w:rFonts w:cs="Calibri Light"/>
                <w:color w:val="auto"/>
                <w:sz w:val="16"/>
                <w:szCs w:val="16"/>
              </w:rPr>
              <w:t>Adres</w:t>
            </w:r>
          </w:p>
        </w:tc>
        <w:tc>
          <w:tcPr>
            <w:tcW w:w="4814" w:type="dxa"/>
            <w:gridSpan w:val="3"/>
          </w:tcPr>
          <w:p w:rsidR="0057544F" w:rsidRPr="00E17E84" w:rsidRDefault="0057544F" w:rsidP="0015739D">
            <w:pPr>
              <w:cnfStyle w:val="000000100000" w:firstRow="0" w:lastRow="0" w:firstColumn="0" w:lastColumn="0" w:oddVBand="0" w:evenVBand="0" w:oddHBand="1" w:evenHBand="0" w:firstRowFirstColumn="0" w:firstRowLastColumn="0" w:lastRowFirstColumn="0" w:lastRowLastColumn="0"/>
              <w:rPr>
                <w:rFonts w:cs="Calibri Light"/>
                <w:color w:val="auto"/>
                <w:sz w:val="16"/>
                <w:szCs w:val="16"/>
              </w:rPr>
            </w:pPr>
          </w:p>
        </w:tc>
      </w:tr>
      <w:tr w:rsidR="002749FA" w:rsidRPr="00E17E84" w:rsidTr="002749FA">
        <w:tc>
          <w:tcPr>
            <w:cnfStyle w:val="001000000000" w:firstRow="0" w:lastRow="0" w:firstColumn="1" w:lastColumn="0" w:oddVBand="0" w:evenVBand="0" w:oddHBand="0" w:evenHBand="0" w:firstRowFirstColumn="0" w:firstRowLastColumn="0" w:lastRowFirstColumn="0" w:lastRowLastColumn="0"/>
            <w:tcW w:w="2547" w:type="dxa"/>
            <w:vMerge/>
          </w:tcPr>
          <w:p w:rsidR="0057544F" w:rsidRPr="00E17E84" w:rsidRDefault="0057544F" w:rsidP="0015739D">
            <w:pPr>
              <w:rPr>
                <w:rFonts w:cs="Calibri Light"/>
                <w:color w:val="auto"/>
                <w:sz w:val="16"/>
                <w:szCs w:val="16"/>
              </w:rPr>
            </w:pPr>
          </w:p>
        </w:tc>
        <w:tc>
          <w:tcPr>
            <w:tcW w:w="1701" w:type="dxa"/>
          </w:tcPr>
          <w:p w:rsidR="0057544F" w:rsidRPr="00E17E84" w:rsidRDefault="0057544F" w:rsidP="0015739D">
            <w:pPr>
              <w:cnfStyle w:val="000000000000" w:firstRow="0" w:lastRow="0" w:firstColumn="0" w:lastColumn="0" w:oddVBand="0" w:evenVBand="0" w:oddHBand="0" w:evenHBand="0" w:firstRowFirstColumn="0" w:firstRowLastColumn="0" w:lastRowFirstColumn="0" w:lastRowLastColumn="0"/>
              <w:rPr>
                <w:rFonts w:cs="Calibri Light"/>
                <w:color w:val="auto"/>
                <w:sz w:val="16"/>
                <w:szCs w:val="16"/>
              </w:rPr>
            </w:pPr>
            <w:r w:rsidRPr="00E17E84">
              <w:rPr>
                <w:rFonts w:cs="Calibri Light"/>
                <w:color w:val="auto"/>
                <w:sz w:val="16"/>
                <w:szCs w:val="16"/>
              </w:rPr>
              <w:t>Tel/Fax/Email</w:t>
            </w:r>
          </w:p>
        </w:tc>
        <w:tc>
          <w:tcPr>
            <w:tcW w:w="4814" w:type="dxa"/>
            <w:gridSpan w:val="3"/>
          </w:tcPr>
          <w:p w:rsidR="0057544F" w:rsidRPr="00E17E84" w:rsidRDefault="0057544F" w:rsidP="0015739D">
            <w:pPr>
              <w:cnfStyle w:val="000000000000" w:firstRow="0" w:lastRow="0" w:firstColumn="0" w:lastColumn="0" w:oddVBand="0" w:evenVBand="0" w:oddHBand="0" w:evenHBand="0" w:firstRowFirstColumn="0" w:firstRowLastColumn="0" w:lastRowFirstColumn="0" w:lastRowLastColumn="0"/>
              <w:rPr>
                <w:rFonts w:cs="Calibri Light"/>
                <w:color w:val="auto"/>
                <w:sz w:val="16"/>
                <w:szCs w:val="16"/>
              </w:rPr>
            </w:pPr>
          </w:p>
        </w:tc>
      </w:tr>
      <w:tr w:rsidR="002749FA" w:rsidRPr="00E17E84" w:rsidTr="002749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Merge/>
          </w:tcPr>
          <w:p w:rsidR="0057544F" w:rsidRPr="00E17E84" w:rsidRDefault="0057544F" w:rsidP="0015739D">
            <w:pPr>
              <w:rPr>
                <w:rFonts w:cs="Calibri Light"/>
                <w:color w:val="auto"/>
                <w:sz w:val="16"/>
                <w:szCs w:val="16"/>
              </w:rPr>
            </w:pPr>
          </w:p>
        </w:tc>
        <w:tc>
          <w:tcPr>
            <w:tcW w:w="1701" w:type="dxa"/>
          </w:tcPr>
          <w:p w:rsidR="0057544F" w:rsidRPr="00E17E84" w:rsidRDefault="0057544F" w:rsidP="0015739D">
            <w:pPr>
              <w:cnfStyle w:val="000000100000" w:firstRow="0" w:lastRow="0" w:firstColumn="0" w:lastColumn="0" w:oddVBand="0" w:evenVBand="0" w:oddHBand="1" w:evenHBand="0" w:firstRowFirstColumn="0" w:firstRowLastColumn="0" w:lastRowFirstColumn="0" w:lastRowLastColumn="0"/>
              <w:rPr>
                <w:rFonts w:cs="Calibri Light"/>
                <w:color w:val="auto"/>
                <w:sz w:val="16"/>
                <w:szCs w:val="16"/>
              </w:rPr>
            </w:pPr>
            <w:r w:rsidRPr="00E17E84">
              <w:rPr>
                <w:rFonts w:cs="Calibri Light"/>
                <w:color w:val="auto"/>
                <w:sz w:val="16"/>
                <w:szCs w:val="16"/>
              </w:rPr>
              <w:t>Osoba</w:t>
            </w:r>
            <w:r w:rsidR="00C017F0" w:rsidRPr="00E17E84">
              <w:rPr>
                <w:rFonts w:cs="Calibri Light"/>
                <w:color w:val="auto"/>
                <w:sz w:val="16"/>
                <w:szCs w:val="16"/>
              </w:rPr>
              <w:t xml:space="preserve"> </w:t>
            </w:r>
            <w:r w:rsidRPr="00E17E84">
              <w:rPr>
                <w:rFonts w:cs="Calibri Light"/>
                <w:color w:val="auto"/>
                <w:sz w:val="16"/>
                <w:szCs w:val="16"/>
              </w:rPr>
              <w:t>kontaktowa</w:t>
            </w:r>
          </w:p>
        </w:tc>
        <w:tc>
          <w:tcPr>
            <w:tcW w:w="4814" w:type="dxa"/>
            <w:gridSpan w:val="3"/>
          </w:tcPr>
          <w:p w:rsidR="0057544F" w:rsidRPr="00E17E84" w:rsidRDefault="0057544F" w:rsidP="0015739D">
            <w:pPr>
              <w:cnfStyle w:val="000000100000" w:firstRow="0" w:lastRow="0" w:firstColumn="0" w:lastColumn="0" w:oddVBand="0" w:evenVBand="0" w:oddHBand="1" w:evenHBand="0" w:firstRowFirstColumn="0" w:firstRowLastColumn="0" w:lastRowFirstColumn="0" w:lastRowLastColumn="0"/>
              <w:rPr>
                <w:rFonts w:cs="Calibri Light"/>
                <w:color w:val="auto"/>
                <w:sz w:val="16"/>
                <w:szCs w:val="16"/>
              </w:rPr>
            </w:pPr>
          </w:p>
        </w:tc>
      </w:tr>
      <w:tr w:rsidR="002749FA" w:rsidRPr="00E17E84" w:rsidTr="002749FA">
        <w:tc>
          <w:tcPr>
            <w:cnfStyle w:val="001000000000" w:firstRow="0" w:lastRow="0" w:firstColumn="1" w:lastColumn="0" w:oddVBand="0" w:evenVBand="0" w:oddHBand="0" w:evenHBand="0" w:firstRowFirstColumn="0" w:firstRowLastColumn="0" w:lastRowFirstColumn="0" w:lastRowLastColumn="0"/>
            <w:tcW w:w="2547" w:type="dxa"/>
          </w:tcPr>
          <w:p w:rsidR="0057544F" w:rsidRPr="00E17E84" w:rsidRDefault="0057544F" w:rsidP="00F16A7D">
            <w:pPr>
              <w:pStyle w:val="Akapitzlist"/>
              <w:numPr>
                <w:ilvl w:val="0"/>
                <w:numId w:val="23"/>
              </w:numPr>
              <w:spacing w:before="120" w:after="120"/>
              <w:rPr>
                <w:rFonts w:cs="Calibri Light"/>
                <w:color w:val="auto"/>
                <w:sz w:val="16"/>
                <w:szCs w:val="16"/>
              </w:rPr>
            </w:pPr>
            <w:r w:rsidRPr="00E17E84">
              <w:rPr>
                <w:rFonts w:cs="Calibri Light"/>
                <w:color w:val="auto"/>
                <w:sz w:val="16"/>
                <w:szCs w:val="16"/>
              </w:rPr>
              <w:t>Nazwa</w:t>
            </w:r>
            <w:r w:rsidR="00C017F0" w:rsidRPr="00E17E84">
              <w:rPr>
                <w:rFonts w:cs="Calibri Light"/>
                <w:color w:val="auto"/>
                <w:sz w:val="16"/>
                <w:szCs w:val="16"/>
              </w:rPr>
              <w:t xml:space="preserve"> </w:t>
            </w:r>
            <w:r w:rsidRPr="00E17E84">
              <w:rPr>
                <w:rFonts w:cs="Calibri Light"/>
                <w:color w:val="auto"/>
                <w:sz w:val="16"/>
                <w:szCs w:val="16"/>
              </w:rPr>
              <w:t>zadania</w:t>
            </w:r>
          </w:p>
        </w:tc>
        <w:tc>
          <w:tcPr>
            <w:tcW w:w="6515" w:type="dxa"/>
            <w:gridSpan w:val="4"/>
          </w:tcPr>
          <w:p w:rsidR="0057544F" w:rsidRPr="00E17E84" w:rsidRDefault="0057544F" w:rsidP="0015739D">
            <w:pPr>
              <w:cnfStyle w:val="000000000000" w:firstRow="0" w:lastRow="0" w:firstColumn="0" w:lastColumn="0" w:oddVBand="0" w:evenVBand="0" w:oddHBand="0" w:evenHBand="0" w:firstRowFirstColumn="0" w:firstRowLastColumn="0" w:lastRowFirstColumn="0" w:lastRowLastColumn="0"/>
              <w:rPr>
                <w:rFonts w:cs="Calibri Light"/>
                <w:color w:val="auto"/>
                <w:sz w:val="16"/>
                <w:szCs w:val="16"/>
              </w:rPr>
            </w:pPr>
          </w:p>
        </w:tc>
      </w:tr>
      <w:tr w:rsidR="002749FA" w:rsidRPr="00E17E84" w:rsidTr="002749FA">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2547" w:type="dxa"/>
          </w:tcPr>
          <w:p w:rsidR="0057544F" w:rsidRPr="00E17E84" w:rsidRDefault="0057544F" w:rsidP="00F16A7D">
            <w:pPr>
              <w:pStyle w:val="Akapitzlist"/>
              <w:numPr>
                <w:ilvl w:val="0"/>
                <w:numId w:val="23"/>
              </w:numPr>
              <w:spacing w:before="120" w:after="120"/>
              <w:rPr>
                <w:rFonts w:cs="Calibri Light"/>
                <w:color w:val="auto"/>
                <w:sz w:val="16"/>
                <w:szCs w:val="16"/>
              </w:rPr>
            </w:pPr>
            <w:r w:rsidRPr="00E17E84">
              <w:rPr>
                <w:rFonts w:cs="Calibri Light"/>
                <w:color w:val="auto"/>
                <w:sz w:val="16"/>
                <w:szCs w:val="16"/>
              </w:rPr>
              <w:t>Typ</w:t>
            </w:r>
            <w:r w:rsidR="00C017F0" w:rsidRPr="00E17E84">
              <w:rPr>
                <w:rFonts w:cs="Calibri Light"/>
                <w:color w:val="auto"/>
                <w:sz w:val="16"/>
                <w:szCs w:val="16"/>
              </w:rPr>
              <w:t xml:space="preserve"> </w:t>
            </w:r>
            <w:r w:rsidRPr="00E17E84">
              <w:rPr>
                <w:rFonts w:cs="Calibri Light"/>
                <w:color w:val="auto"/>
                <w:sz w:val="16"/>
                <w:szCs w:val="16"/>
              </w:rPr>
              <w:t>działania</w:t>
            </w:r>
            <w:r w:rsidR="00C017F0" w:rsidRPr="00E17E84">
              <w:rPr>
                <w:rFonts w:cs="Calibri Light"/>
                <w:color w:val="auto"/>
                <w:sz w:val="16"/>
                <w:szCs w:val="16"/>
              </w:rPr>
              <w:t xml:space="preserve"> </w:t>
            </w:r>
            <w:r w:rsidRPr="00E17E84">
              <w:rPr>
                <w:rFonts w:cs="Calibri Light"/>
                <w:color w:val="auto"/>
                <w:sz w:val="16"/>
                <w:szCs w:val="16"/>
              </w:rPr>
              <w:t>(proszę</w:t>
            </w:r>
            <w:r w:rsidR="00C017F0" w:rsidRPr="00E17E84">
              <w:rPr>
                <w:rFonts w:cs="Calibri Light"/>
                <w:color w:val="auto"/>
                <w:sz w:val="16"/>
                <w:szCs w:val="16"/>
              </w:rPr>
              <w:t xml:space="preserve"> </w:t>
            </w:r>
            <w:r w:rsidRPr="00E17E84">
              <w:rPr>
                <w:rFonts w:cs="Calibri Light"/>
                <w:color w:val="auto"/>
                <w:sz w:val="16"/>
                <w:szCs w:val="16"/>
              </w:rPr>
              <w:t>zaznaczyć</w:t>
            </w:r>
            <w:r w:rsidR="00C017F0" w:rsidRPr="00E17E84">
              <w:rPr>
                <w:rFonts w:cs="Calibri Light"/>
                <w:color w:val="auto"/>
                <w:sz w:val="16"/>
                <w:szCs w:val="16"/>
              </w:rPr>
              <w:t xml:space="preserve"> </w:t>
            </w:r>
            <w:r w:rsidRPr="00E17E84">
              <w:rPr>
                <w:rFonts w:cs="Calibri Light"/>
                <w:color w:val="auto"/>
                <w:sz w:val="16"/>
                <w:szCs w:val="16"/>
              </w:rPr>
              <w:t>właściwe)</w:t>
            </w:r>
          </w:p>
        </w:tc>
        <w:tc>
          <w:tcPr>
            <w:tcW w:w="6515" w:type="dxa"/>
            <w:gridSpan w:val="4"/>
          </w:tcPr>
          <w:p w:rsidR="0057544F" w:rsidRPr="00E17E84" w:rsidRDefault="0057544F" w:rsidP="0015739D">
            <w:pPr>
              <w:cnfStyle w:val="000000100000" w:firstRow="0" w:lastRow="0" w:firstColumn="0" w:lastColumn="0" w:oddVBand="0" w:evenVBand="0" w:oddHBand="1" w:evenHBand="0" w:firstRowFirstColumn="0" w:firstRowLastColumn="0" w:lastRowFirstColumn="0" w:lastRowLastColumn="0"/>
              <w:rPr>
                <w:rFonts w:cs="Calibri Light"/>
                <w:color w:val="auto"/>
                <w:sz w:val="16"/>
                <w:szCs w:val="16"/>
              </w:rPr>
            </w:pPr>
            <w:r w:rsidRPr="00E17E84">
              <w:rPr>
                <w:rFonts w:cs="Calibri Light"/>
                <w:noProof/>
                <w:sz w:val="16"/>
                <w:szCs w:val="16"/>
              </w:rPr>
              <w:drawing>
                <wp:inline distT="0" distB="0" distL="0" distR="0" wp14:anchorId="17C87ECA" wp14:editId="01B4BCFD">
                  <wp:extent cx="4047392" cy="342900"/>
                  <wp:effectExtent l="0" t="0" r="0" b="0"/>
                  <wp:docPr id="89" name="Obraz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048466" cy="342991"/>
                          </a:xfrm>
                          <a:prstGeom prst="rect">
                            <a:avLst/>
                          </a:prstGeom>
                        </pic:spPr>
                      </pic:pic>
                    </a:graphicData>
                  </a:graphic>
                </wp:inline>
              </w:drawing>
            </w:r>
          </w:p>
        </w:tc>
      </w:tr>
      <w:tr w:rsidR="002749FA" w:rsidRPr="00E17E84" w:rsidTr="002749FA">
        <w:trPr>
          <w:trHeight w:val="1041"/>
        </w:trPr>
        <w:tc>
          <w:tcPr>
            <w:cnfStyle w:val="001000000000" w:firstRow="0" w:lastRow="0" w:firstColumn="1" w:lastColumn="0" w:oddVBand="0" w:evenVBand="0" w:oddHBand="0" w:evenHBand="0" w:firstRowFirstColumn="0" w:firstRowLastColumn="0" w:lastRowFirstColumn="0" w:lastRowLastColumn="0"/>
            <w:tcW w:w="2547" w:type="dxa"/>
          </w:tcPr>
          <w:p w:rsidR="0057544F" w:rsidRPr="00E17E84" w:rsidRDefault="0057544F" w:rsidP="00F16A7D">
            <w:pPr>
              <w:pStyle w:val="Akapitzlist"/>
              <w:numPr>
                <w:ilvl w:val="0"/>
                <w:numId w:val="23"/>
              </w:numPr>
              <w:spacing w:before="120" w:after="120"/>
              <w:rPr>
                <w:rFonts w:cs="Calibri Light"/>
                <w:color w:val="auto"/>
                <w:sz w:val="16"/>
                <w:szCs w:val="16"/>
              </w:rPr>
            </w:pPr>
            <w:r w:rsidRPr="00E17E84">
              <w:rPr>
                <w:rFonts w:cs="Calibri Light"/>
                <w:color w:val="auto"/>
                <w:sz w:val="16"/>
                <w:szCs w:val="16"/>
              </w:rPr>
              <w:t>Obszar</w:t>
            </w:r>
            <w:r w:rsidR="00C017F0" w:rsidRPr="00E17E84">
              <w:rPr>
                <w:rFonts w:cs="Calibri Light"/>
                <w:color w:val="auto"/>
                <w:sz w:val="16"/>
                <w:szCs w:val="16"/>
              </w:rPr>
              <w:t xml:space="preserve"> </w:t>
            </w:r>
            <w:r w:rsidRPr="00E17E84">
              <w:rPr>
                <w:rFonts w:cs="Calibri Light"/>
                <w:color w:val="auto"/>
                <w:sz w:val="16"/>
                <w:szCs w:val="16"/>
              </w:rPr>
              <w:t>którego</w:t>
            </w:r>
            <w:r w:rsidR="00C017F0" w:rsidRPr="00E17E84">
              <w:rPr>
                <w:rFonts w:cs="Calibri Light"/>
                <w:color w:val="auto"/>
                <w:sz w:val="16"/>
                <w:szCs w:val="16"/>
              </w:rPr>
              <w:t xml:space="preserve"> </w:t>
            </w:r>
            <w:r w:rsidRPr="00E17E84">
              <w:rPr>
                <w:rFonts w:cs="Calibri Light"/>
                <w:color w:val="auto"/>
                <w:sz w:val="16"/>
                <w:szCs w:val="16"/>
              </w:rPr>
              <w:t>dotyczy</w:t>
            </w:r>
            <w:r w:rsidR="00C017F0" w:rsidRPr="00E17E84">
              <w:rPr>
                <w:rFonts w:cs="Calibri Light"/>
                <w:color w:val="auto"/>
                <w:sz w:val="16"/>
                <w:szCs w:val="16"/>
              </w:rPr>
              <w:t xml:space="preserve"> </w:t>
            </w:r>
            <w:r w:rsidRPr="00E17E84">
              <w:rPr>
                <w:rFonts w:cs="Calibri Light"/>
                <w:color w:val="auto"/>
                <w:sz w:val="16"/>
                <w:szCs w:val="16"/>
              </w:rPr>
              <w:t>działanie</w:t>
            </w:r>
            <w:r w:rsidRPr="00E17E84">
              <w:rPr>
                <w:rFonts w:cs="Calibri Light"/>
                <w:color w:val="auto"/>
                <w:sz w:val="16"/>
                <w:szCs w:val="16"/>
              </w:rPr>
              <w:br/>
            </w:r>
            <w:r w:rsidRPr="00E17E84">
              <w:rPr>
                <w:rFonts w:cs="Calibri Light"/>
                <w:color w:val="auto"/>
                <w:sz w:val="14"/>
                <w:szCs w:val="14"/>
              </w:rPr>
              <w:t>(</w:t>
            </w:r>
            <w:r w:rsidR="00C017F0" w:rsidRPr="00E17E84">
              <w:rPr>
                <w:rFonts w:cs="Calibri Light"/>
                <w:color w:val="auto"/>
                <w:sz w:val="14"/>
                <w:szCs w:val="14"/>
              </w:rPr>
              <w:t xml:space="preserve"> </w:t>
            </w:r>
            <w:r w:rsidRPr="00E17E84">
              <w:rPr>
                <w:rFonts w:cs="Calibri Light"/>
                <w:color w:val="auto"/>
                <w:sz w:val="14"/>
                <w:szCs w:val="14"/>
              </w:rPr>
              <w:t>proszę</w:t>
            </w:r>
            <w:r w:rsidR="00C017F0" w:rsidRPr="00E17E84">
              <w:rPr>
                <w:rFonts w:cs="Calibri Light"/>
                <w:color w:val="auto"/>
                <w:sz w:val="14"/>
                <w:szCs w:val="14"/>
              </w:rPr>
              <w:t xml:space="preserve"> </w:t>
            </w:r>
            <w:r w:rsidRPr="00E17E84">
              <w:rPr>
                <w:rFonts w:cs="Calibri Light"/>
                <w:color w:val="auto"/>
                <w:sz w:val="14"/>
                <w:szCs w:val="14"/>
              </w:rPr>
              <w:t>zaznaczyć</w:t>
            </w:r>
            <w:r w:rsidR="00C017F0" w:rsidRPr="00E17E84">
              <w:rPr>
                <w:rFonts w:cs="Calibri Light"/>
                <w:color w:val="auto"/>
                <w:sz w:val="14"/>
                <w:szCs w:val="14"/>
              </w:rPr>
              <w:t xml:space="preserve"> </w:t>
            </w:r>
            <w:r w:rsidRPr="00E17E84">
              <w:rPr>
                <w:rFonts w:cs="Calibri Light"/>
                <w:color w:val="auto"/>
                <w:sz w:val="14"/>
                <w:szCs w:val="14"/>
              </w:rPr>
              <w:t>właściwe)</w:t>
            </w:r>
          </w:p>
        </w:tc>
        <w:tc>
          <w:tcPr>
            <w:tcW w:w="6515" w:type="dxa"/>
            <w:gridSpan w:val="4"/>
          </w:tcPr>
          <w:p w:rsidR="0057544F" w:rsidRPr="00E17E84" w:rsidRDefault="0057544F" w:rsidP="0015739D">
            <w:pPr>
              <w:cnfStyle w:val="000000000000" w:firstRow="0" w:lastRow="0" w:firstColumn="0" w:lastColumn="0" w:oddVBand="0" w:evenVBand="0" w:oddHBand="0" w:evenHBand="0" w:firstRowFirstColumn="0" w:firstRowLastColumn="0" w:lastRowFirstColumn="0" w:lastRowLastColumn="0"/>
              <w:rPr>
                <w:rFonts w:cs="Calibri Light"/>
                <w:color w:val="auto"/>
                <w:sz w:val="16"/>
                <w:szCs w:val="16"/>
              </w:rPr>
            </w:pPr>
            <w:r w:rsidRPr="00E17E84">
              <w:rPr>
                <w:rFonts w:cs="Calibri Light"/>
                <w:noProof/>
              </w:rPr>
              <w:drawing>
                <wp:inline distT="0" distB="0" distL="0" distR="0" wp14:anchorId="0DC2F2D5" wp14:editId="0AEA7C59">
                  <wp:extent cx="3999865" cy="511175"/>
                  <wp:effectExtent l="0" t="0" r="635" b="3175"/>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999865" cy="511175"/>
                          </a:xfrm>
                          <a:prstGeom prst="rect">
                            <a:avLst/>
                          </a:prstGeom>
                        </pic:spPr>
                      </pic:pic>
                    </a:graphicData>
                  </a:graphic>
                </wp:inline>
              </w:drawing>
            </w:r>
          </w:p>
        </w:tc>
      </w:tr>
      <w:tr w:rsidR="002749FA" w:rsidRPr="00E17E84" w:rsidTr="002749FA">
        <w:trPr>
          <w:cnfStyle w:val="000000100000" w:firstRow="0" w:lastRow="0" w:firstColumn="0" w:lastColumn="0" w:oddVBand="0" w:evenVBand="0" w:oddHBand="1" w:evenHBand="0"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2547" w:type="dxa"/>
          </w:tcPr>
          <w:p w:rsidR="0057544F" w:rsidRPr="00E17E84" w:rsidRDefault="0057544F" w:rsidP="00F16A7D">
            <w:pPr>
              <w:pStyle w:val="Akapitzlist"/>
              <w:numPr>
                <w:ilvl w:val="0"/>
                <w:numId w:val="23"/>
              </w:numPr>
              <w:spacing w:before="120" w:after="120"/>
              <w:rPr>
                <w:rFonts w:cs="Calibri Light"/>
                <w:color w:val="auto"/>
                <w:sz w:val="16"/>
                <w:szCs w:val="16"/>
              </w:rPr>
            </w:pPr>
            <w:r w:rsidRPr="00E17E84">
              <w:rPr>
                <w:rFonts w:cs="Calibri Light"/>
                <w:color w:val="auto"/>
                <w:sz w:val="16"/>
                <w:szCs w:val="16"/>
              </w:rPr>
              <w:t>Czy</w:t>
            </w:r>
            <w:r w:rsidR="00C017F0" w:rsidRPr="00E17E84">
              <w:rPr>
                <w:rFonts w:cs="Calibri Light"/>
                <w:color w:val="auto"/>
                <w:sz w:val="16"/>
                <w:szCs w:val="16"/>
              </w:rPr>
              <w:t xml:space="preserve"> </w:t>
            </w:r>
            <w:r w:rsidRPr="00E17E84">
              <w:rPr>
                <w:rFonts w:cs="Calibri Light"/>
                <w:color w:val="auto"/>
                <w:sz w:val="16"/>
                <w:szCs w:val="16"/>
              </w:rPr>
              <w:t>działanie</w:t>
            </w:r>
            <w:r w:rsidR="00C017F0" w:rsidRPr="00E17E84">
              <w:rPr>
                <w:rFonts w:cs="Calibri Light"/>
                <w:color w:val="auto"/>
                <w:sz w:val="16"/>
                <w:szCs w:val="16"/>
              </w:rPr>
              <w:t xml:space="preserve"> </w:t>
            </w:r>
            <w:r w:rsidRPr="00E17E84">
              <w:rPr>
                <w:rFonts w:cs="Calibri Light"/>
                <w:color w:val="auto"/>
                <w:sz w:val="16"/>
                <w:szCs w:val="16"/>
              </w:rPr>
              <w:t>można</w:t>
            </w:r>
            <w:r w:rsidR="00C017F0" w:rsidRPr="00E17E84">
              <w:rPr>
                <w:rFonts w:cs="Calibri Light"/>
                <w:color w:val="auto"/>
                <w:sz w:val="16"/>
                <w:szCs w:val="16"/>
              </w:rPr>
              <w:t xml:space="preserve"> </w:t>
            </w:r>
            <w:r w:rsidRPr="00E17E84">
              <w:rPr>
                <w:rFonts w:cs="Calibri Light"/>
                <w:color w:val="auto"/>
                <w:sz w:val="16"/>
                <w:szCs w:val="16"/>
              </w:rPr>
              <w:t>zakwalifikować</w:t>
            </w:r>
            <w:r w:rsidR="00C017F0" w:rsidRPr="00E17E84">
              <w:rPr>
                <w:rFonts w:cs="Calibri Light"/>
                <w:color w:val="auto"/>
                <w:sz w:val="16"/>
                <w:szCs w:val="16"/>
              </w:rPr>
              <w:t xml:space="preserve"> </w:t>
            </w:r>
            <w:r w:rsidRPr="00E17E84">
              <w:rPr>
                <w:rFonts w:cs="Calibri Light"/>
                <w:color w:val="auto"/>
                <w:sz w:val="16"/>
                <w:szCs w:val="16"/>
              </w:rPr>
              <w:t>do</w:t>
            </w:r>
            <w:r w:rsidR="00C017F0" w:rsidRPr="00E17E84">
              <w:rPr>
                <w:rFonts w:cs="Calibri Light"/>
                <w:color w:val="auto"/>
                <w:sz w:val="16"/>
                <w:szCs w:val="16"/>
              </w:rPr>
              <w:t xml:space="preserve"> </w:t>
            </w:r>
            <w:r w:rsidRPr="00E17E84">
              <w:rPr>
                <w:rFonts w:cs="Calibri Light"/>
                <w:color w:val="auto"/>
                <w:sz w:val="16"/>
                <w:szCs w:val="16"/>
              </w:rPr>
              <w:t>już</w:t>
            </w:r>
            <w:r w:rsidR="00C017F0" w:rsidRPr="00E17E84">
              <w:rPr>
                <w:rFonts w:cs="Calibri Light"/>
                <w:color w:val="auto"/>
                <w:sz w:val="16"/>
                <w:szCs w:val="16"/>
              </w:rPr>
              <w:t xml:space="preserve"> </w:t>
            </w:r>
            <w:r w:rsidRPr="00E17E84">
              <w:rPr>
                <w:rFonts w:cs="Calibri Light"/>
                <w:color w:val="auto"/>
                <w:sz w:val="16"/>
                <w:szCs w:val="16"/>
              </w:rPr>
              <w:t>umieszczonego</w:t>
            </w:r>
            <w:r w:rsidRPr="00E17E84">
              <w:rPr>
                <w:rFonts w:cs="Calibri Light"/>
                <w:color w:val="auto"/>
                <w:sz w:val="16"/>
                <w:szCs w:val="16"/>
              </w:rPr>
              <w:br/>
            </w:r>
            <w:r w:rsidR="00C017F0" w:rsidRPr="00E17E84">
              <w:rPr>
                <w:rFonts w:cs="Calibri Light"/>
                <w:color w:val="auto"/>
                <w:sz w:val="16"/>
                <w:szCs w:val="16"/>
              </w:rPr>
              <w:t xml:space="preserve"> </w:t>
            </w:r>
            <w:r w:rsidRPr="00E17E84">
              <w:rPr>
                <w:rFonts w:cs="Calibri Light"/>
                <w:color w:val="auto"/>
                <w:sz w:val="16"/>
                <w:szCs w:val="16"/>
              </w:rPr>
              <w:t>w</w:t>
            </w:r>
            <w:r w:rsidR="00C017F0" w:rsidRPr="00E17E84">
              <w:rPr>
                <w:rFonts w:cs="Calibri Light"/>
                <w:color w:val="auto"/>
                <w:sz w:val="16"/>
                <w:szCs w:val="16"/>
              </w:rPr>
              <w:t xml:space="preserve"> </w:t>
            </w:r>
            <w:r w:rsidRPr="00E17E84">
              <w:rPr>
                <w:rFonts w:cs="Calibri Light"/>
                <w:color w:val="auto"/>
                <w:sz w:val="16"/>
                <w:szCs w:val="16"/>
              </w:rPr>
              <w:t>obowiązującym</w:t>
            </w:r>
            <w:r w:rsidR="00C017F0" w:rsidRPr="00E17E84">
              <w:rPr>
                <w:rFonts w:cs="Calibri Light"/>
                <w:color w:val="auto"/>
                <w:sz w:val="16"/>
                <w:szCs w:val="16"/>
              </w:rPr>
              <w:t xml:space="preserve"> </w:t>
            </w:r>
            <w:r w:rsidRPr="00E17E84">
              <w:rPr>
                <w:rFonts w:cs="Calibri Light"/>
                <w:color w:val="auto"/>
                <w:sz w:val="16"/>
                <w:szCs w:val="16"/>
              </w:rPr>
              <w:t>PGN?</w:t>
            </w:r>
          </w:p>
        </w:tc>
        <w:tc>
          <w:tcPr>
            <w:tcW w:w="6515" w:type="dxa"/>
            <w:gridSpan w:val="4"/>
          </w:tcPr>
          <w:p w:rsidR="0057544F" w:rsidRPr="00E17E84" w:rsidRDefault="0057544F" w:rsidP="0015739D">
            <w:pPr>
              <w:pStyle w:val="Akapitzlist"/>
              <w:cnfStyle w:val="000000100000" w:firstRow="0" w:lastRow="0" w:firstColumn="0" w:lastColumn="0" w:oddVBand="0" w:evenVBand="0" w:oddHBand="1" w:evenHBand="0" w:firstRowFirstColumn="0" w:firstRowLastColumn="0" w:lastRowFirstColumn="0" w:lastRowLastColumn="0"/>
              <w:rPr>
                <w:rFonts w:cs="Calibri Light"/>
                <w:noProof/>
                <w:color w:val="auto"/>
                <w:sz w:val="16"/>
                <w:szCs w:val="16"/>
              </w:rPr>
            </w:pPr>
          </w:p>
          <w:p w:rsidR="0057544F" w:rsidRPr="00E17E84" w:rsidRDefault="0057544F" w:rsidP="00F16A7D">
            <w:pPr>
              <w:pStyle w:val="Akapitzlist"/>
              <w:numPr>
                <w:ilvl w:val="0"/>
                <w:numId w:val="24"/>
              </w:numPr>
              <w:spacing w:before="120" w:after="120"/>
              <w:cnfStyle w:val="000000100000" w:firstRow="0" w:lastRow="0" w:firstColumn="0" w:lastColumn="0" w:oddVBand="0" w:evenVBand="0" w:oddHBand="1" w:evenHBand="0" w:firstRowFirstColumn="0" w:firstRowLastColumn="0" w:lastRowFirstColumn="0" w:lastRowLastColumn="0"/>
              <w:rPr>
                <w:rFonts w:cs="Calibri Light"/>
                <w:noProof/>
                <w:color w:val="auto"/>
                <w:sz w:val="16"/>
                <w:szCs w:val="16"/>
              </w:rPr>
            </w:pPr>
            <w:r w:rsidRPr="00E17E84">
              <w:rPr>
                <w:rFonts w:cs="Calibri Light"/>
                <w:noProof/>
                <w:color w:val="auto"/>
                <w:sz w:val="16"/>
                <w:szCs w:val="16"/>
              </w:rPr>
              <w:t>Tak*</w:t>
            </w:r>
            <w:r w:rsidR="00C017F0" w:rsidRPr="00E17E84">
              <w:rPr>
                <w:rFonts w:cs="Calibri Light"/>
                <w:noProof/>
                <w:color w:val="auto"/>
                <w:sz w:val="16"/>
                <w:szCs w:val="16"/>
              </w:rPr>
              <w:t xml:space="preserve"> </w:t>
            </w:r>
            <w:r w:rsidRPr="00E17E84">
              <w:rPr>
                <w:rFonts w:cs="Calibri Light"/>
                <w:noProof/>
                <w:color w:val="auto"/>
                <w:sz w:val="16"/>
                <w:szCs w:val="16"/>
              </w:rPr>
              <w:t>(*proszę</w:t>
            </w:r>
            <w:r w:rsidR="00C017F0" w:rsidRPr="00E17E84">
              <w:rPr>
                <w:rFonts w:cs="Calibri Light"/>
                <w:noProof/>
                <w:color w:val="auto"/>
                <w:sz w:val="16"/>
                <w:szCs w:val="16"/>
              </w:rPr>
              <w:t xml:space="preserve"> </w:t>
            </w:r>
            <w:r w:rsidRPr="00E17E84">
              <w:rPr>
                <w:rFonts w:cs="Calibri Light"/>
                <w:noProof/>
                <w:color w:val="auto"/>
                <w:sz w:val="16"/>
                <w:szCs w:val="16"/>
              </w:rPr>
              <w:t>podać</w:t>
            </w:r>
            <w:r w:rsidR="00C017F0" w:rsidRPr="00E17E84">
              <w:rPr>
                <w:rFonts w:cs="Calibri Light"/>
                <w:noProof/>
                <w:color w:val="auto"/>
                <w:sz w:val="16"/>
                <w:szCs w:val="16"/>
              </w:rPr>
              <w:t xml:space="preserve"> </w:t>
            </w:r>
            <w:r w:rsidRPr="00E17E84">
              <w:rPr>
                <w:rFonts w:cs="Calibri Light"/>
                <w:noProof/>
                <w:color w:val="auto"/>
                <w:sz w:val="16"/>
                <w:szCs w:val="16"/>
              </w:rPr>
              <w:t>nazwę</w:t>
            </w:r>
            <w:r w:rsidR="00C017F0" w:rsidRPr="00E17E84">
              <w:rPr>
                <w:rFonts w:cs="Calibri Light"/>
                <w:noProof/>
                <w:color w:val="auto"/>
                <w:sz w:val="16"/>
                <w:szCs w:val="16"/>
              </w:rPr>
              <w:t xml:space="preserve"> </w:t>
            </w:r>
            <w:r w:rsidRPr="00E17E84">
              <w:rPr>
                <w:rFonts w:cs="Calibri Light"/>
                <w:noProof/>
                <w:color w:val="auto"/>
                <w:sz w:val="16"/>
                <w:szCs w:val="16"/>
              </w:rPr>
              <w:t>działania)-</w:t>
            </w:r>
          </w:p>
          <w:p w:rsidR="0057544F" w:rsidRPr="00E17E84" w:rsidRDefault="0057544F" w:rsidP="0015739D">
            <w:pPr>
              <w:pStyle w:val="Akapitzlist"/>
              <w:cnfStyle w:val="000000100000" w:firstRow="0" w:lastRow="0" w:firstColumn="0" w:lastColumn="0" w:oddVBand="0" w:evenVBand="0" w:oddHBand="1" w:evenHBand="0" w:firstRowFirstColumn="0" w:firstRowLastColumn="0" w:lastRowFirstColumn="0" w:lastRowLastColumn="0"/>
              <w:rPr>
                <w:rFonts w:cs="Calibri Light"/>
                <w:noProof/>
                <w:color w:val="auto"/>
                <w:sz w:val="16"/>
                <w:szCs w:val="16"/>
              </w:rPr>
            </w:pPr>
          </w:p>
          <w:p w:rsidR="0057544F" w:rsidRPr="00E17E84" w:rsidRDefault="0057544F" w:rsidP="00F16A7D">
            <w:pPr>
              <w:pStyle w:val="Akapitzlist"/>
              <w:numPr>
                <w:ilvl w:val="0"/>
                <w:numId w:val="24"/>
              </w:numPr>
              <w:spacing w:before="120" w:after="120"/>
              <w:cnfStyle w:val="000000100000" w:firstRow="0" w:lastRow="0" w:firstColumn="0" w:lastColumn="0" w:oddVBand="0" w:evenVBand="0" w:oddHBand="1" w:evenHBand="0" w:firstRowFirstColumn="0" w:firstRowLastColumn="0" w:lastRowFirstColumn="0" w:lastRowLastColumn="0"/>
              <w:rPr>
                <w:rFonts w:cs="Calibri Light"/>
                <w:noProof/>
                <w:color w:val="auto"/>
                <w:sz w:val="16"/>
                <w:szCs w:val="16"/>
              </w:rPr>
            </w:pPr>
            <w:r w:rsidRPr="00E17E84">
              <w:rPr>
                <w:rFonts w:cs="Calibri Light"/>
                <w:noProof/>
                <w:color w:val="auto"/>
                <w:sz w:val="16"/>
                <w:szCs w:val="16"/>
              </w:rPr>
              <w:t>Nie,</w:t>
            </w:r>
            <w:r w:rsidR="00C017F0" w:rsidRPr="00E17E84">
              <w:rPr>
                <w:rFonts w:cs="Calibri Light"/>
                <w:noProof/>
                <w:color w:val="auto"/>
                <w:sz w:val="16"/>
                <w:szCs w:val="16"/>
              </w:rPr>
              <w:t xml:space="preserve"> </w:t>
            </w:r>
            <w:r w:rsidRPr="00E17E84">
              <w:rPr>
                <w:rFonts w:cs="Calibri Light"/>
                <w:noProof/>
                <w:color w:val="auto"/>
                <w:sz w:val="16"/>
                <w:szCs w:val="16"/>
              </w:rPr>
              <w:t>prosimy</w:t>
            </w:r>
            <w:r w:rsidR="00C017F0" w:rsidRPr="00E17E84">
              <w:rPr>
                <w:rFonts w:cs="Calibri Light"/>
                <w:noProof/>
                <w:color w:val="auto"/>
                <w:sz w:val="16"/>
                <w:szCs w:val="16"/>
              </w:rPr>
              <w:t xml:space="preserve"> </w:t>
            </w:r>
            <w:r w:rsidRPr="00E17E84">
              <w:rPr>
                <w:rFonts w:cs="Calibri Light"/>
                <w:noProof/>
                <w:color w:val="auto"/>
                <w:sz w:val="16"/>
                <w:szCs w:val="16"/>
              </w:rPr>
              <w:t>o</w:t>
            </w:r>
            <w:r w:rsidR="00C017F0" w:rsidRPr="00E17E84">
              <w:rPr>
                <w:rFonts w:cs="Calibri Light"/>
                <w:noProof/>
                <w:color w:val="auto"/>
                <w:sz w:val="16"/>
                <w:szCs w:val="16"/>
              </w:rPr>
              <w:t xml:space="preserve"> </w:t>
            </w:r>
            <w:r w:rsidRPr="00E17E84">
              <w:rPr>
                <w:rFonts w:cs="Calibri Light"/>
                <w:noProof/>
                <w:color w:val="auto"/>
                <w:sz w:val="16"/>
                <w:szCs w:val="16"/>
              </w:rPr>
              <w:t>utworzenie</w:t>
            </w:r>
            <w:r w:rsidR="00C017F0" w:rsidRPr="00E17E84">
              <w:rPr>
                <w:rFonts w:cs="Calibri Light"/>
                <w:noProof/>
                <w:color w:val="auto"/>
                <w:sz w:val="16"/>
                <w:szCs w:val="16"/>
              </w:rPr>
              <w:t xml:space="preserve"> </w:t>
            </w:r>
            <w:r w:rsidRPr="00E17E84">
              <w:rPr>
                <w:rFonts w:cs="Calibri Light"/>
                <w:noProof/>
                <w:color w:val="auto"/>
                <w:sz w:val="16"/>
                <w:szCs w:val="16"/>
              </w:rPr>
              <w:t>nowego</w:t>
            </w:r>
            <w:r w:rsidR="00C017F0" w:rsidRPr="00E17E84">
              <w:rPr>
                <w:rFonts w:cs="Calibri Light"/>
                <w:noProof/>
                <w:color w:val="auto"/>
                <w:sz w:val="16"/>
                <w:szCs w:val="16"/>
              </w:rPr>
              <w:t xml:space="preserve"> </w:t>
            </w:r>
            <w:r w:rsidRPr="00E17E84">
              <w:rPr>
                <w:rFonts w:cs="Calibri Light"/>
                <w:noProof/>
                <w:color w:val="auto"/>
                <w:sz w:val="16"/>
                <w:szCs w:val="16"/>
              </w:rPr>
              <w:t>działania</w:t>
            </w:r>
          </w:p>
        </w:tc>
      </w:tr>
      <w:tr w:rsidR="002749FA" w:rsidRPr="00E17E84" w:rsidTr="002749FA">
        <w:trPr>
          <w:trHeight w:val="486"/>
        </w:trPr>
        <w:tc>
          <w:tcPr>
            <w:cnfStyle w:val="001000000000" w:firstRow="0" w:lastRow="0" w:firstColumn="1" w:lastColumn="0" w:oddVBand="0" w:evenVBand="0" w:oddHBand="0" w:evenHBand="0" w:firstRowFirstColumn="0" w:firstRowLastColumn="0" w:lastRowFirstColumn="0" w:lastRowLastColumn="0"/>
            <w:tcW w:w="2547" w:type="dxa"/>
          </w:tcPr>
          <w:p w:rsidR="0057544F" w:rsidRPr="00E17E84" w:rsidRDefault="0057544F" w:rsidP="00F16A7D">
            <w:pPr>
              <w:pStyle w:val="Akapitzlist"/>
              <w:numPr>
                <w:ilvl w:val="0"/>
                <w:numId w:val="23"/>
              </w:numPr>
              <w:spacing w:before="120" w:after="120"/>
              <w:rPr>
                <w:rFonts w:cs="Calibri Light"/>
                <w:color w:val="auto"/>
                <w:sz w:val="16"/>
                <w:szCs w:val="16"/>
              </w:rPr>
            </w:pPr>
            <w:r w:rsidRPr="00E17E84">
              <w:rPr>
                <w:rFonts w:cs="Calibri Light"/>
                <w:color w:val="auto"/>
                <w:sz w:val="16"/>
                <w:szCs w:val="16"/>
              </w:rPr>
              <w:t>Krótki</w:t>
            </w:r>
            <w:r w:rsidR="00C017F0" w:rsidRPr="00E17E84">
              <w:rPr>
                <w:rFonts w:cs="Calibri Light"/>
                <w:color w:val="auto"/>
                <w:sz w:val="16"/>
                <w:szCs w:val="16"/>
              </w:rPr>
              <w:t xml:space="preserve"> </w:t>
            </w:r>
            <w:r w:rsidRPr="00E17E84">
              <w:rPr>
                <w:rFonts w:cs="Calibri Light"/>
                <w:color w:val="auto"/>
                <w:sz w:val="16"/>
                <w:szCs w:val="16"/>
              </w:rPr>
              <w:t>opis</w:t>
            </w:r>
            <w:r w:rsidR="00C017F0" w:rsidRPr="00E17E84">
              <w:rPr>
                <w:rFonts w:cs="Calibri Light"/>
                <w:color w:val="auto"/>
                <w:sz w:val="16"/>
                <w:szCs w:val="16"/>
              </w:rPr>
              <w:t xml:space="preserve"> </w:t>
            </w:r>
            <w:r w:rsidRPr="00E17E84">
              <w:rPr>
                <w:rFonts w:cs="Calibri Light"/>
                <w:color w:val="auto"/>
                <w:sz w:val="16"/>
                <w:szCs w:val="16"/>
              </w:rPr>
              <w:t>zadania</w:t>
            </w:r>
          </w:p>
        </w:tc>
        <w:tc>
          <w:tcPr>
            <w:tcW w:w="6515" w:type="dxa"/>
            <w:gridSpan w:val="4"/>
          </w:tcPr>
          <w:p w:rsidR="0057544F" w:rsidRPr="00E17E84" w:rsidRDefault="0057544F" w:rsidP="0015739D">
            <w:pPr>
              <w:pStyle w:val="Akapitzlist"/>
              <w:cnfStyle w:val="000000000000" w:firstRow="0" w:lastRow="0" w:firstColumn="0" w:lastColumn="0" w:oddVBand="0" w:evenVBand="0" w:oddHBand="0" w:evenHBand="0" w:firstRowFirstColumn="0" w:firstRowLastColumn="0" w:lastRowFirstColumn="0" w:lastRowLastColumn="0"/>
              <w:rPr>
                <w:rFonts w:cs="Calibri Light"/>
                <w:noProof/>
                <w:color w:val="auto"/>
                <w:sz w:val="16"/>
                <w:szCs w:val="16"/>
              </w:rPr>
            </w:pPr>
          </w:p>
        </w:tc>
      </w:tr>
      <w:tr w:rsidR="002749FA" w:rsidRPr="00E17E84" w:rsidTr="002749FA">
        <w:trPr>
          <w:cnfStyle w:val="000000100000" w:firstRow="0" w:lastRow="0" w:firstColumn="0" w:lastColumn="0" w:oddVBand="0" w:evenVBand="0" w:oddHBand="1" w:evenHBand="0" w:firstRowFirstColumn="0" w:firstRowLastColumn="0" w:lastRowFirstColumn="0" w:lastRowLastColumn="0"/>
          <w:trHeight w:val="733"/>
        </w:trPr>
        <w:tc>
          <w:tcPr>
            <w:cnfStyle w:val="001000000000" w:firstRow="0" w:lastRow="0" w:firstColumn="1" w:lastColumn="0" w:oddVBand="0" w:evenVBand="0" w:oddHBand="0" w:evenHBand="0" w:firstRowFirstColumn="0" w:firstRowLastColumn="0" w:lastRowFirstColumn="0" w:lastRowLastColumn="0"/>
            <w:tcW w:w="2547" w:type="dxa"/>
          </w:tcPr>
          <w:p w:rsidR="0057544F" w:rsidRPr="00E17E84" w:rsidRDefault="0057544F" w:rsidP="00F16A7D">
            <w:pPr>
              <w:pStyle w:val="Akapitzlist"/>
              <w:numPr>
                <w:ilvl w:val="0"/>
                <w:numId w:val="23"/>
              </w:numPr>
              <w:spacing w:before="120" w:after="120"/>
              <w:rPr>
                <w:rFonts w:cs="Calibri Light"/>
                <w:color w:val="auto"/>
                <w:sz w:val="16"/>
                <w:szCs w:val="16"/>
              </w:rPr>
            </w:pPr>
            <w:r w:rsidRPr="00E17E84">
              <w:rPr>
                <w:rFonts w:cs="Calibri Light"/>
                <w:color w:val="auto"/>
                <w:sz w:val="16"/>
                <w:szCs w:val="16"/>
              </w:rPr>
              <w:t>Szacowany</w:t>
            </w:r>
            <w:r w:rsidR="00C017F0" w:rsidRPr="00E17E84">
              <w:rPr>
                <w:rFonts w:cs="Calibri Light"/>
                <w:color w:val="auto"/>
                <w:sz w:val="16"/>
                <w:szCs w:val="16"/>
              </w:rPr>
              <w:t xml:space="preserve"> </w:t>
            </w:r>
            <w:r w:rsidRPr="00E17E84">
              <w:rPr>
                <w:rFonts w:cs="Calibri Light"/>
                <w:color w:val="auto"/>
                <w:sz w:val="16"/>
                <w:szCs w:val="16"/>
              </w:rPr>
              <w:t>koszt</w:t>
            </w:r>
            <w:r w:rsidR="00C017F0" w:rsidRPr="00E17E84">
              <w:rPr>
                <w:rFonts w:cs="Calibri Light"/>
                <w:color w:val="auto"/>
                <w:sz w:val="16"/>
                <w:szCs w:val="16"/>
              </w:rPr>
              <w:t xml:space="preserve"> </w:t>
            </w:r>
            <w:r w:rsidRPr="00E17E84">
              <w:rPr>
                <w:rFonts w:cs="Calibri Light"/>
                <w:color w:val="auto"/>
                <w:sz w:val="16"/>
                <w:szCs w:val="16"/>
              </w:rPr>
              <w:t>działania</w:t>
            </w:r>
          </w:p>
        </w:tc>
        <w:tc>
          <w:tcPr>
            <w:tcW w:w="6515" w:type="dxa"/>
            <w:gridSpan w:val="4"/>
          </w:tcPr>
          <w:p w:rsidR="0057544F" w:rsidRPr="00E17E84" w:rsidRDefault="0057544F" w:rsidP="0015739D">
            <w:pPr>
              <w:cnfStyle w:val="000000100000" w:firstRow="0" w:lastRow="0" w:firstColumn="0" w:lastColumn="0" w:oddVBand="0" w:evenVBand="0" w:oddHBand="1" w:evenHBand="0" w:firstRowFirstColumn="0" w:firstRowLastColumn="0" w:lastRowFirstColumn="0" w:lastRowLastColumn="0"/>
              <w:rPr>
                <w:rFonts w:cs="Calibri Light"/>
                <w:noProof/>
                <w:color w:val="auto"/>
                <w:sz w:val="16"/>
                <w:szCs w:val="16"/>
              </w:rPr>
            </w:pPr>
          </w:p>
        </w:tc>
      </w:tr>
      <w:tr w:rsidR="002749FA" w:rsidRPr="00E17E84" w:rsidTr="002749FA">
        <w:trPr>
          <w:trHeight w:val="425"/>
        </w:trPr>
        <w:tc>
          <w:tcPr>
            <w:cnfStyle w:val="001000000000" w:firstRow="0" w:lastRow="0" w:firstColumn="1" w:lastColumn="0" w:oddVBand="0" w:evenVBand="0" w:oddHBand="0" w:evenHBand="0" w:firstRowFirstColumn="0" w:firstRowLastColumn="0" w:lastRowFirstColumn="0" w:lastRowLastColumn="0"/>
            <w:tcW w:w="2547" w:type="dxa"/>
          </w:tcPr>
          <w:p w:rsidR="0057544F" w:rsidRPr="00E17E84" w:rsidRDefault="0057544F" w:rsidP="00F16A7D">
            <w:pPr>
              <w:pStyle w:val="Akapitzlist"/>
              <w:numPr>
                <w:ilvl w:val="0"/>
                <w:numId w:val="23"/>
              </w:numPr>
              <w:spacing w:before="120" w:after="120"/>
              <w:rPr>
                <w:rFonts w:cs="Calibri Light"/>
                <w:color w:val="auto"/>
                <w:sz w:val="16"/>
                <w:szCs w:val="16"/>
              </w:rPr>
            </w:pPr>
            <w:r w:rsidRPr="00E17E84">
              <w:rPr>
                <w:rFonts w:cs="Calibri Light"/>
                <w:color w:val="auto"/>
                <w:sz w:val="16"/>
                <w:szCs w:val="16"/>
              </w:rPr>
              <w:t>Źródła</w:t>
            </w:r>
            <w:r w:rsidR="00C017F0" w:rsidRPr="00E17E84">
              <w:rPr>
                <w:rFonts w:cs="Calibri Light"/>
                <w:color w:val="auto"/>
                <w:sz w:val="16"/>
                <w:szCs w:val="16"/>
              </w:rPr>
              <w:t xml:space="preserve"> </w:t>
            </w:r>
            <w:r w:rsidRPr="00E17E84">
              <w:rPr>
                <w:rFonts w:cs="Calibri Light"/>
                <w:color w:val="auto"/>
                <w:sz w:val="16"/>
                <w:szCs w:val="16"/>
              </w:rPr>
              <w:t>finansowania</w:t>
            </w:r>
          </w:p>
        </w:tc>
        <w:tc>
          <w:tcPr>
            <w:tcW w:w="6515" w:type="dxa"/>
            <w:gridSpan w:val="4"/>
          </w:tcPr>
          <w:p w:rsidR="0057544F" w:rsidRPr="00E17E84" w:rsidRDefault="0057544F" w:rsidP="0015739D">
            <w:pPr>
              <w:pStyle w:val="Akapitzlist"/>
              <w:cnfStyle w:val="000000000000" w:firstRow="0" w:lastRow="0" w:firstColumn="0" w:lastColumn="0" w:oddVBand="0" w:evenVBand="0" w:oddHBand="0" w:evenHBand="0" w:firstRowFirstColumn="0" w:firstRowLastColumn="0" w:lastRowFirstColumn="0" w:lastRowLastColumn="0"/>
              <w:rPr>
                <w:rFonts w:cs="Calibri Light"/>
                <w:noProof/>
                <w:color w:val="auto"/>
                <w:sz w:val="16"/>
                <w:szCs w:val="16"/>
              </w:rPr>
            </w:pPr>
          </w:p>
        </w:tc>
      </w:tr>
      <w:tr w:rsidR="002749FA" w:rsidRPr="00E17E84" w:rsidTr="002749FA">
        <w:trPr>
          <w:cnfStyle w:val="000000100000" w:firstRow="0" w:lastRow="0" w:firstColumn="0" w:lastColumn="0" w:oddVBand="0" w:evenVBand="0" w:oddHBand="1"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2547" w:type="dxa"/>
          </w:tcPr>
          <w:p w:rsidR="0057544F" w:rsidRPr="00E17E84" w:rsidRDefault="0057544F" w:rsidP="00F16A7D">
            <w:pPr>
              <w:pStyle w:val="Akapitzlist"/>
              <w:numPr>
                <w:ilvl w:val="0"/>
                <w:numId w:val="23"/>
              </w:numPr>
              <w:spacing w:before="120" w:after="120"/>
              <w:rPr>
                <w:rFonts w:cs="Calibri Light"/>
                <w:color w:val="auto"/>
                <w:sz w:val="16"/>
                <w:szCs w:val="16"/>
              </w:rPr>
            </w:pPr>
            <w:r w:rsidRPr="00E17E84">
              <w:rPr>
                <w:rFonts w:cs="Calibri Light"/>
                <w:color w:val="auto"/>
                <w:sz w:val="16"/>
                <w:szCs w:val="16"/>
              </w:rPr>
              <w:t>Okres</w:t>
            </w:r>
            <w:r w:rsidR="00C017F0" w:rsidRPr="00E17E84">
              <w:rPr>
                <w:rFonts w:cs="Calibri Light"/>
                <w:color w:val="auto"/>
                <w:sz w:val="16"/>
                <w:szCs w:val="16"/>
              </w:rPr>
              <w:t xml:space="preserve"> </w:t>
            </w:r>
            <w:r w:rsidRPr="00E17E84">
              <w:rPr>
                <w:rFonts w:cs="Calibri Light"/>
                <w:color w:val="auto"/>
                <w:sz w:val="16"/>
                <w:szCs w:val="16"/>
              </w:rPr>
              <w:t>realizacji</w:t>
            </w:r>
          </w:p>
        </w:tc>
        <w:tc>
          <w:tcPr>
            <w:tcW w:w="6515" w:type="dxa"/>
            <w:gridSpan w:val="4"/>
          </w:tcPr>
          <w:p w:rsidR="0057544F" w:rsidRPr="00E17E84" w:rsidRDefault="0057544F" w:rsidP="0015739D">
            <w:pPr>
              <w:pStyle w:val="Akapitzlist"/>
              <w:cnfStyle w:val="000000100000" w:firstRow="0" w:lastRow="0" w:firstColumn="0" w:lastColumn="0" w:oddVBand="0" w:evenVBand="0" w:oddHBand="1" w:evenHBand="0" w:firstRowFirstColumn="0" w:firstRowLastColumn="0" w:lastRowFirstColumn="0" w:lastRowLastColumn="0"/>
              <w:rPr>
                <w:rFonts w:cs="Calibri Light"/>
                <w:noProof/>
                <w:color w:val="auto"/>
                <w:sz w:val="16"/>
                <w:szCs w:val="16"/>
              </w:rPr>
            </w:pPr>
          </w:p>
        </w:tc>
      </w:tr>
      <w:tr w:rsidR="002749FA" w:rsidRPr="00E17E84" w:rsidTr="002749FA">
        <w:trPr>
          <w:trHeight w:val="422"/>
        </w:trPr>
        <w:tc>
          <w:tcPr>
            <w:cnfStyle w:val="001000000000" w:firstRow="0" w:lastRow="0" w:firstColumn="1" w:lastColumn="0" w:oddVBand="0" w:evenVBand="0" w:oddHBand="0" w:evenHBand="0" w:firstRowFirstColumn="0" w:firstRowLastColumn="0" w:lastRowFirstColumn="0" w:lastRowLastColumn="0"/>
            <w:tcW w:w="9062" w:type="dxa"/>
            <w:gridSpan w:val="5"/>
          </w:tcPr>
          <w:p w:rsidR="0057544F" w:rsidRPr="00E17E84" w:rsidRDefault="0057544F" w:rsidP="0015739D">
            <w:pPr>
              <w:pStyle w:val="Akapitzlist"/>
              <w:jc w:val="center"/>
              <w:rPr>
                <w:rFonts w:cs="Calibri Light"/>
                <w:noProof/>
                <w:color w:val="auto"/>
                <w:sz w:val="16"/>
                <w:szCs w:val="16"/>
              </w:rPr>
            </w:pPr>
            <w:r w:rsidRPr="00E17E84">
              <w:rPr>
                <w:rFonts w:cs="Calibri Light"/>
                <w:noProof/>
                <w:color w:val="auto"/>
                <w:sz w:val="16"/>
                <w:szCs w:val="16"/>
              </w:rPr>
              <w:t>10.</w:t>
            </w:r>
            <w:r w:rsidR="00C017F0" w:rsidRPr="00E17E84">
              <w:rPr>
                <w:rFonts w:cs="Calibri Light"/>
                <w:noProof/>
                <w:color w:val="auto"/>
                <w:sz w:val="16"/>
                <w:szCs w:val="16"/>
              </w:rPr>
              <w:t xml:space="preserve"> </w:t>
            </w:r>
            <w:r w:rsidRPr="00E17E84">
              <w:rPr>
                <w:rFonts w:cs="Calibri Light"/>
                <w:noProof/>
                <w:color w:val="auto"/>
                <w:sz w:val="16"/>
                <w:szCs w:val="16"/>
              </w:rPr>
              <w:t>Planowane</w:t>
            </w:r>
            <w:r w:rsidR="00C017F0" w:rsidRPr="00E17E84">
              <w:rPr>
                <w:rFonts w:cs="Calibri Light"/>
                <w:noProof/>
                <w:color w:val="auto"/>
                <w:sz w:val="16"/>
                <w:szCs w:val="16"/>
              </w:rPr>
              <w:t xml:space="preserve"> </w:t>
            </w:r>
            <w:r w:rsidRPr="00E17E84">
              <w:rPr>
                <w:rFonts w:cs="Calibri Light"/>
                <w:noProof/>
                <w:color w:val="auto"/>
                <w:sz w:val="16"/>
                <w:szCs w:val="16"/>
              </w:rPr>
              <w:t>efekty</w:t>
            </w:r>
            <w:r w:rsidR="00C017F0" w:rsidRPr="00E17E84">
              <w:rPr>
                <w:rFonts w:cs="Calibri Light"/>
                <w:noProof/>
                <w:color w:val="auto"/>
                <w:sz w:val="16"/>
                <w:szCs w:val="16"/>
              </w:rPr>
              <w:t xml:space="preserve"> </w:t>
            </w:r>
            <w:r w:rsidRPr="00E17E84">
              <w:rPr>
                <w:rFonts w:cs="Calibri Light"/>
                <w:noProof/>
                <w:color w:val="auto"/>
                <w:sz w:val="16"/>
                <w:szCs w:val="16"/>
              </w:rPr>
              <w:t>ekologiczne</w:t>
            </w:r>
            <w:r w:rsidR="00C017F0" w:rsidRPr="00E17E84">
              <w:rPr>
                <w:rFonts w:cs="Calibri Light"/>
                <w:noProof/>
                <w:color w:val="auto"/>
                <w:sz w:val="16"/>
                <w:szCs w:val="16"/>
              </w:rPr>
              <w:t xml:space="preserve"> </w:t>
            </w:r>
            <w:r w:rsidRPr="00E17E84">
              <w:rPr>
                <w:rFonts w:cs="Calibri Light"/>
                <w:noProof/>
                <w:color w:val="auto"/>
                <w:sz w:val="16"/>
                <w:szCs w:val="16"/>
              </w:rPr>
              <w:t>realizacji</w:t>
            </w:r>
            <w:r w:rsidR="00C017F0" w:rsidRPr="00E17E84">
              <w:rPr>
                <w:rFonts w:cs="Calibri Light"/>
                <w:noProof/>
                <w:color w:val="auto"/>
                <w:sz w:val="16"/>
                <w:szCs w:val="16"/>
              </w:rPr>
              <w:t xml:space="preserve"> </w:t>
            </w:r>
            <w:r w:rsidRPr="00E17E84">
              <w:rPr>
                <w:rFonts w:cs="Calibri Light"/>
                <w:noProof/>
                <w:color w:val="auto"/>
                <w:sz w:val="16"/>
                <w:szCs w:val="16"/>
              </w:rPr>
              <w:t>działania</w:t>
            </w:r>
          </w:p>
        </w:tc>
      </w:tr>
      <w:tr w:rsidR="002749FA" w:rsidRPr="00E17E84" w:rsidTr="002749FA">
        <w:trPr>
          <w:cnfStyle w:val="000000100000" w:firstRow="0" w:lastRow="0" w:firstColumn="0" w:lastColumn="0" w:oddVBand="0" w:evenVBand="0" w:oddHBand="1" w:evenHBand="0" w:firstRowFirstColumn="0" w:firstRowLastColumn="0" w:lastRowFirstColumn="0" w:lastRowLastColumn="0"/>
          <w:trHeight w:val="444"/>
        </w:trPr>
        <w:tc>
          <w:tcPr>
            <w:cnfStyle w:val="001000000000" w:firstRow="0" w:lastRow="0" w:firstColumn="1" w:lastColumn="0" w:oddVBand="0" w:evenVBand="0" w:oddHBand="0" w:evenHBand="0" w:firstRowFirstColumn="0" w:firstRowLastColumn="0" w:lastRowFirstColumn="0" w:lastRowLastColumn="0"/>
            <w:tcW w:w="2547" w:type="dxa"/>
          </w:tcPr>
          <w:p w:rsidR="0057544F" w:rsidRPr="00E17E84" w:rsidRDefault="0057544F" w:rsidP="0015739D">
            <w:pPr>
              <w:jc w:val="center"/>
              <w:rPr>
                <w:rFonts w:cs="Calibri Light"/>
                <w:noProof/>
                <w:color w:val="auto"/>
                <w:sz w:val="16"/>
                <w:szCs w:val="16"/>
              </w:rPr>
            </w:pPr>
            <w:r w:rsidRPr="00E17E84">
              <w:rPr>
                <w:rFonts w:cs="Calibri Light"/>
                <w:noProof/>
                <w:color w:val="auto"/>
                <w:sz w:val="16"/>
                <w:szCs w:val="16"/>
              </w:rPr>
              <w:t>Roczna</w:t>
            </w:r>
            <w:r w:rsidR="00C017F0" w:rsidRPr="00E17E84">
              <w:rPr>
                <w:rFonts w:cs="Calibri Light"/>
                <w:noProof/>
                <w:color w:val="auto"/>
                <w:sz w:val="16"/>
                <w:szCs w:val="16"/>
              </w:rPr>
              <w:t xml:space="preserve"> </w:t>
            </w:r>
            <w:r w:rsidRPr="00E17E84">
              <w:rPr>
                <w:rFonts w:cs="Calibri Light"/>
                <w:noProof/>
                <w:color w:val="auto"/>
                <w:sz w:val="16"/>
                <w:szCs w:val="16"/>
              </w:rPr>
              <w:t>oszczędność</w:t>
            </w:r>
            <w:r w:rsidR="00C017F0" w:rsidRPr="00E17E84">
              <w:rPr>
                <w:rFonts w:cs="Calibri Light"/>
                <w:noProof/>
                <w:color w:val="auto"/>
                <w:sz w:val="16"/>
                <w:szCs w:val="16"/>
              </w:rPr>
              <w:t xml:space="preserve"> </w:t>
            </w:r>
            <w:r w:rsidRPr="00E17E84">
              <w:rPr>
                <w:rFonts w:cs="Calibri Light"/>
                <w:noProof/>
                <w:color w:val="auto"/>
                <w:sz w:val="16"/>
                <w:szCs w:val="16"/>
              </w:rPr>
              <w:t>energii[MWh]</w:t>
            </w:r>
          </w:p>
        </w:tc>
        <w:tc>
          <w:tcPr>
            <w:tcW w:w="1984" w:type="dxa"/>
            <w:gridSpan w:val="2"/>
          </w:tcPr>
          <w:p w:rsidR="0057544F" w:rsidRPr="00E17E84" w:rsidRDefault="0057544F" w:rsidP="0015739D">
            <w:pPr>
              <w:pStyle w:val="Akapitzlist"/>
              <w:jc w:val="center"/>
              <w:cnfStyle w:val="000000100000" w:firstRow="0" w:lastRow="0" w:firstColumn="0" w:lastColumn="0" w:oddVBand="0" w:evenVBand="0" w:oddHBand="1" w:evenHBand="0" w:firstRowFirstColumn="0" w:firstRowLastColumn="0" w:lastRowFirstColumn="0" w:lastRowLastColumn="0"/>
              <w:rPr>
                <w:rFonts w:cs="Calibri Light"/>
                <w:b/>
                <w:bCs/>
                <w:noProof/>
                <w:color w:val="auto"/>
                <w:sz w:val="16"/>
                <w:szCs w:val="16"/>
              </w:rPr>
            </w:pPr>
          </w:p>
        </w:tc>
        <w:tc>
          <w:tcPr>
            <w:tcW w:w="2410" w:type="dxa"/>
          </w:tcPr>
          <w:p w:rsidR="0057544F" w:rsidRPr="00E17E84" w:rsidRDefault="0057544F" w:rsidP="0015739D">
            <w:pPr>
              <w:jc w:val="center"/>
              <w:cnfStyle w:val="000000100000" w:firstRow="0" w:lastRow="0" w:firstColumn="0" w:lastColumn="0" w:oddVBand="0" w:evenVBand="0" w:oddHBand="1" w:evenHBand="0" w:firstRowFirstColumn="0" w:firstRowLastColumn="0" w:lastRowFirstColumn="0" w:lastRowLastColumn="0"/>
              <w:rPr>
                <w:rFonts w:cs="Calibri Light"/>
                <w:b/>
                <w:noProof/>
                <w:color w:val="auto"/>
                <w:sz w:val="16"/>
                <w:szCs w:val="16"/>
              </w:rPr>
            </w:pPr>
            <w:r w:rsidRPr="00E17E84">
              <w:rPr>
                <w:rFonts w:cs="Calibri Light"/>
                <w:b/>
                <w:noProof/>
                <w:color w:val="auto"/>
                <w:sz w:val="16"/>
                <w:szCs w:val="16"/>
              </w:rPr>
              <w:t>Roczna</w:t>
            </w:r>
            <w:r w:rsidR="00C017F0" w:rsidRPr="00E17E84">
              <w:rPr>
                <w:rFonts w:cs="Calibri Light"/>
                <w:b/>
                <w:noProof/>
                <w:color w:val="auto"/>
                <w:sz w:val="16"/>
                <w:szCs w:val="16"/>
              </w:rPr>
              <w:t xml:space="preserve"> </w:t>
            </w:r>
            <w:r w:rsidRPr="00E17E84">
              <w:rPr>
                <w:rFonts w:cs="Calibri Light"/>
                <w:b/>
                <w:noProof/>
                <w:color w:val="auto"/>
                <w:sz w:val="16"/>
                <w:szCs w:val="16"/>
              </w:rPr>
              <w:t>produkcja</w:t>
            </w:r>
            <w:r w:rsidR="00C017F0" w:rsidRPr="00E17E84">
              <w:rPr>
                <w:rFonts w:cs="Calibri Light"/>
                <w:b/>
                <w:noProof/>
                <w:color w:val="auto"/>
                <w:sz w:val="16"/>
                <w:szCs w:val="16"/>
              </w:rPr>
              <w:t xml:space="preserve"> </w:t>
            </w:r>
            <w:r w:rsidRPr="00E17E84">
              <w:rPr>
                <w:rFonts w:cs="Calibri Light"/>
                <w:b/>
                <w:noProof/>
                <w:color w:val="auto"/>
                <w:sz w:val="16"/>
                <w:szCs w:val="16"/>
              </w:rPr>
              <w:t>energii</w:t>
            </w:r>
            <w:r w:rsidR="00C017F0" w:rsidRPr="00E17E84">
              <w:rPr>
                <w:rFonts w:cs="Calibri Light"/>
                <w:b/>
                <w:noProof/>
                <w:color w:val="auto"/>
                <w:sz w:val="16"/>
                <w:szCs w:val="16"/>
              </w:rPr>
              <w:t xml:space="preserve"> </w:t>
            </w:r>
            <w:r w:rsidRPr="00E17E84">
              <w:rPr>
                <w:rFonts w:cs="Calibri Light"/>
                <w:b/>
                <w:noProof/>
                <w:color w:val="auto"/>
                <w:sz w:val="16"/>
                <w:szCs w:val="16"/>
              </w:rPr>
              <w:t>z</w:t>
            </w:r>
            <w:r w:rsidR="00C017F0" w:rsidRPr="00E17E84">
              <w:rPr>
                <w:rFonts w:cs="Calibri Light"/>
                <w:b/>
                <w:noProof/>
                <w:color w:val="auto"/>
                <w:sz w:val="16"/>
                <w:szCs w:val="16"/>
              </w:rPr>
              <w:t xml:space="preserve"> </w:t>
            </w:r>
            <w:r w:rsidRPr="00E17E84">
              <w:rPr>
                <w:rFonts w:cs="Calibri Light"/>
                <w:b/>
                <w:noProof/>
                <w:color w:val="auto"/>
                <w:sz w:val="16"/>
                <w:szCs w:val="16"/>
              </w:rPr>
              <w:t>OZE</w:t>
            </w:r>
            <w:r w:rsidR="00C017F0" w:rsidRPr="00E17E84">
              <w:rPr>
                <w:rFonts w:cs="Calibri Light"/>
                <w:b/>
                <w:noProof/>
                <w:color w:val="auto"/>
                <w:sz w:val="16"/>
                <w:szCs w:val="16"/>
              </w:rPr>
              <w:t xml:space="preserve"> </w:t>
            </w:r>
            <w:r w:rsidRPr="00E17E84">
              <w:rPr>
                <w:rFonts w:cs="Calibri Light"/>
                <w:b/>
                <w:noProof/>
                <w:color w:val="auto"/>
                <w:sz w:val="16"/>
                <w:szCs w:val="16"/>
              </w:rPr>
              <w:t>[MWh]</w:t>
            </w:r>
          </w:p>
        </w:tc>
        <w:tc>
          <w:tcPr>
            <w:tcW w:w="2121" w:type="dxa"/>
          </w:tcPr>
          <w:p w:rsidR="0057544F" w:rsidRPr="00E17E84" w:rsidRDefault="0057544F" w:rsidP="0015739D">
            <w:pPr>
              <w:pStyle w:val="Akapitzlist"/>
              <w:jc w:val="center"/>
              <w:cnfStyle w:val="000000100000" w:firstRow="0" w:lastRow="0" w:firstColumn="0" w:lastColumn="0" w:oddVBand="0" w:evenVBand="0" w:oddHBand="1" w:evenHBand="0" w:firstRowFirstColumn="0" w:firstRowLastColumn="0" w:lastRowFirstColumn="0" w:lastRowLastColumn="0"/>
              <w:rPr>
                <w:rFonts w:cs="Calibri Light"/>
                <w:noProof/>
                <w:color w:val="auto"/>
                <w:sz w:val="16"/>
                <w:szCs w:val="16"/>
              </w:rPr>
            </w:pPr>
          </w:p>
        </w:tc>
      </w:tr>
      <w:tr w:rsidR="002749FA" w:rsidRPr="00E17E84" w:rsidTr="002749FA">
        <w:trPr>
          <w:trHeight w:val="342"/>
        </w:trPr>
        <w:tc>
          <w:tcPr>
            <w:cnfStyle w:val="001000000000" w:firstRow="0" w:lastRow="0" w:firstColumn="1" w:lastColumn="0" w:oddVBand="0" w:evenVBand="0" w:oddHBand="0" w:evenHBand="0" w:firstRowFirstColumn="0" w:firstRowLastColumn="0" w:lastRowFirstColumn="0" w:lastRowLastColumn="0"/>
            <w:tcW w:w="9062" w:type="dxa"/>
            <w:gridSpan w:val="5"/>
          </w:tcPr>
          <w:p w:rsidR="0057544F" w:rsidRPr="00E17E84" w:rsidRDefault="00C017F0" w:rsidP="0015739D">
            <w:pPr>
              <w:pStyle w:val="Akapitzlist"/>
              <w:rPr>
                <w:rFonts w:cs="Calibri Light"/>
                <w:noProof/>
                <w:color w:val="auto"/>
                <w:sz w:val="16"/>
                <w:szCs w:val="16"/>
              </w:rPr>
            </w:pPr>
            <w:r w:rsidRPr="00E17E84">
              <w:rPr>
                <w:rFonts w:cs="Calibri Light"/>
                <w:noProof/>
                <w:color w:val="auto"/>
                <w:sz w:val="16"/>
                <w:szCs w:val="16"/>
              </w:rPr>
              <w:t xml:space="preserve"> </w:t>
            </w:r>
            <w:r w:rsidR="0057544F" w:rsidRPr="00E17E84">
              <w:rPr>
                <w:rFonts w:cs="Calibri Light"/>
                <w:noProof/>
                <w:color w:val="auto"/>
                <w:sz w:val="16"/>
                <w:szCs w:val="16"/>
              </w:rPr>
              <w:t>11.Planowane</w:t>
            </w:r>
            <w:r w:rsidRPr="00E17E84">
              <w:rPr>
                <w:rFonts w:cs="Calibri Light"/>
                <w:noProof/>
                <w:color w:val="auto"/>
                <w:sz w:val="16"/>
                <w:szCs w:val="16"/>
              </w:rPr>
              <w:t xml:space="preserve"> </w:t>
            </w:r>
            <w:r w:rsidR="0057544F" w:rsidRPr="00E17E84">
              <w:rPr>
                <w:rFonts w:cs="Calibri Light"/>
                <w:noProof/>
                <w:color w:val="auto"/>
                <w:sz w:val="16"/>
                <w:szCs w:val="16"/>
              </w:rPr>
              <w:t>efekty</w:t>
            </w:r>
            <w:r w:rsidRPr="00E17E84">
              <w:rPr>
                <w:rFonts w:cs="Calibri Light"/>
                <w:noProof/>
                <w:color w:val="auto"/>
                <w:sz w:val="16"/>
                <w:szCs w:val="16"/>
              </w:rPr>
              <w:t xml:space="preserve"> </w:t>
            </w:r>
            <w:r w:rsidR="0057544F" w:rsidRPr="00E17E84">
              <w:rPr>
                <w:rFonts w:cs="Calibri Light"/>
                <w:noProof/>
                <w:color w:val="auto"/>
                <w:sz w:val="16"/>
                <w:szCs w:val="16"/>
              </w:rPr>
              <w:t>ekologiczne</w:t>
            </w:r>
            <w:r w:rsidRPr="00E17E84">
              <w:rPr>
                <w:rFonts w:cs="Calibri Light"/>
                <w:noProof/>
                <w:color w:val="auto"/>
                <w:sz w:val="16"/>
                <w:szCs w:val="16"/>
              </w:rPr>
              <w:t xml:space="preserve"> </w:t>
            </w:r>
            <w:r w:rsidR="0057544F" w:rsidRPr="00E17E84">
              <w:rPr>
                <w:rFonts w:cs="Calibri Light"/>
                <w:noProof/>
                <w:color w:val="auto"/>
                <w:sz w:val="16"/>
                <w:szCs w:val="16"/>
              </w:rPr>
              <w:t>realizacji</w:t>
            </w:r>
            <w:r w:rsidRPr="00E17E84">
              <w:rPr>
                <w:rFonts w:cs="Calibri Light"/>
                <w:noProof/>
                <w:color w:val="auto"/>
                <w:sz w:val="16"/>
                <w:szCs w:val="16"/>
              </w:rPr>
              <w:t xml:space="preserve"> </w:t>
            </w:r>
            <w:r w:rsidR="0057544F" w:rsidRPr="00E17E84">
              <w:rPr>
                <w:rFonts w:cs="Calibri Light"/>
                <w:noProof/>
                <w:color w:val="auto"/>
                <w:sz w:val="16"/>
                <w:szCs w:val="16"/>
              </w:rPr>
              <w:t>zadania</w:t>
            </w:r>
          </w:p>
        </w:tc>
      </w:tr>
      <w:tr w:rsidR="002749FA" w:rsidRPr="00E17E84" w:rsidTr="002749FA">
        <w:trPr>
          <w:cnfStyle w:val="000000100000" w:firstRow="0" w:lastRow="0" w:firstColumn="0" w:lastColumn="0" w:oddVBand="0" w:evenVBand="0" w:oddHBand="1" w:evenHBand="0" w:firstRowFirstColumn="0" w:firstRowLastColumn="0" w:lastRowFirstColumn="0" w:lastRowLastColumn="0"/>
          <w:trHeight w:val="392"/>
        </w:trPr>
        <w:tc>
          <w:tcPr>
            <w:cnfStyle w:val="001000000000" w:firstRow="0" w:lastRow="0" w:firstColumn="1" w:lastColumn="0" w:oddVBand="0" w:evenVBand="0" w:oddHBand="0" w:evenHBand="0" w:firstRowFirstColumn="0" w:firstRowLastColumn="0" w:lastRowFirstColumn="0" w:lastRowLastColumn="0"/>
            <w:tcW w:w="4531" w:type="dxa"/>
            <w:gridSpan w:val="3"/>
          </w:tcPr>
          <w:p w:rsidR="0057544F" w:rsidRPr="00E17E84" w:rsidRDefault="0057544F" w:rsidP="0015739D">
            <w:pPr>
              <w:pStyle w:val="Akapitzlist"/>
              <w:jc w:val="center"/>
              <w:rPr>
                <w:rFonts w:cs="Calibri Light"/>
                <w:bCs w:val="0"/>
                <w:noProof/>
                <w:color w:val="auto"/>
                <w:sz w:val="16"/>
                <w:szCs w:val="16"/>
              </w:rPr>
            </w:pPr>
            <w:r w:rsidRPr="00E17E84">
              <w:rPr>
                <w:rFonts w:cs="Calibri Light"/>
                <w:bCs w:val="0"/>
                <w:noProof/>
                <w:color w:val="auto"/>
                <w:sz w:val="16"/>
                <w:szCs w:val="16"/>
              </w:rPr>
              <w:t>Roczne</w:t>
            </w:r>
            <w:r w:rsidR="00C017F0" w:rsidRPr="00E17E84">
              <w:rPr>
                <w:rFonts w:cs="Calibri Light"/>
                <w:bCs w:val="0"/>
                <w:noProof/>
                <w:color w:val="auto"/>
                <w:sz w:val="16"/>
                <w:szCs w:val="16"/>
              </w:rPr>
              <w:t xml:space="preserve"> </w:t>
            </w:r>
            <w:r w:rsidRPr="00E17E84">
              <w:rPr>
                <w:rFonts w:cs="Calibri Light"/>
                <w:bCs w:val="0"/>
                <w:noProof/>
                <w:color w:val="auto"/>
                <w:sz w:val="16"/>
                <w:szCs w:val="16"/>
              </w:rPr>
              <w:t>zmniejszenie</w:t>
            </w:r>
            <w:r w:rsidR="00C017F0" w:rsidRPr="00E17E84">
              <w:rPr>
                <w:rFonts w:cs="Calibri Light"/>
                <w:bCs w:val="0"/>
                <w:noProof/>
                <w:color w:val="auto"/>
                <w:sz w:val="16"/>
                <w:szCs w:val="16"/>
              </w:rPr>
              <w:t xml:space="preserve"> </w:t>
            </w:r>
            <w:r w:rsidRPr="00E17E84">
              <w:rPr>
                <w:rFonts w:cs="Calibri Light"/>
                <w:bCs w:val="0"/>
                <w:noProof/>
                <w:color w:val="auto"/>
                <w:sz w:val="16"/>
                <w:szCs w:val="16"/>
              </w:rPr>
              <w:t>emisji</w:t>
            </w:r>
            <w:r w:rsidR="00C017F0" w:rsidRPr="00E17E84">
              <w:rPr>
                <w:rFonts w:cs="Calibri Light"/>
                <w:bCs w:val="0"/>
                <w:noProof/>
                <w:color w:val="auto"/>
                <w:sz w:val="16"/>
                <w:szCs w:val="16"/>
              </w:rPr>
              <w:t xml:space="preserve"> </w:t>
            </w:r>
            <w:r w:rsidRPr="00E17E84">
              <w:rPr>
                <w:rFonts w:cs="Calibri Light"/>
                <w:bCs w:val="0"/>
                <w:noProof/>
                <w:color w:val="auto"/>
                <w:sz w:val="16"/>
                <w:szCs w:val="16"/>
              </w:rPr>
              <w:t>CO</w:t>
            </w:r>
            <w:r w:rsidRPr="00E17E84">
              <w:rPr>
                <w:rFonts w:cs="Calibri Light"/>
                <w:bCs w:val="0"/>
                <w:noProof/>
                <w:color w:val="auto"/>
                <w:sz w:val="16"/>
                <w:szCs w:val="16"/>
                <w:vertAlign w:val="subscript"/>
              </w:rPr>
              <w:t>2</w:t>
            </w:r>
            <w:r w:rsidR="00C017F0" w:rsidRPr="00E17E84">
              <w:rPr>
                <w:rFonts w:cs="Calibri Light"/>
                <w:bCs w:val="0"/>
                <w:noProof/>
                <w:color w:val="auto"/>
                <w:sz w:val="16"/>
                <w:szCs w:val="16"/>
              </w:rPr>
              <w:t xml:space="preserve"> </w:t>
            </w:r>
            <w:r w:rsidRPr="00E17E84">
              <w:rPr>
                <w:rFonts w:cs="Calibri Light"/>
                <w:bCs w:val="0"/>
                <w:noProof/>
                <w:color w:val="auto"/>
                <w:sz w:val="16"/>
                <w:szCs w:val="16"/>
              </w:rPr>
              <w:t>[MgCO</w:t>
            </w:r>
            <w:r w:rsidRPr="00E17E84">
              <w:rPr>
                <w:rFonts w:cs="Calibri Light"/>
                <w:bCs w:val="0"/>
                <w:noProof/>
                <w:color w:val="auto"/>
                <w:sz w:val="16"/>
                <w:szCs w:val="16"/>
                <w:vertAlign w:val="subscript"/>
              </w:rPr>
              <w:t>2</w:t>
            </w:r>
            <w:r w:rsidRPr="00E17E84">
              <w:rPr>
                <w:rFonts w:cs="Calibri Light"/>
                <w:bCs w:val="0"/>
                <w:noProof/>
                <w:color w:val="auto"/>
                <w:sz w:val="16"/>
                <w:szCs w:val="16"/>
              </w:rPr>
              <w:t>]</w:t>
            </w:r>
          </w:p>
        </w:tc>
        <w:tc>
          <w:tcPr>
            <w:tcW w:w="4531" w:type="dxa"/>
            <w:gridSpan w:val="2"/>
          </w:tcPr>
          <w:p w:rsidR="0057544F" w:rsidRPr="00E17E84" w:rsidRDefault="0057544F" w:rsidP="0015739D">
            <w:pPr>
              <w:pStyle w:val="Akapitzlist"/>
              <w:jc w:val="center"/>
              <w:cnfStyle w:val="000000100000" w:firstRow="0" w:lastRow="0" w:firstColumn="0" w:lastColumn="0" w:oddVBand="0" w:evenVBand="0" w:oddHBand="1" w:evenHBand="0" w:firstRowFirstColumn="0" w:firstRowLastColumn="0" w:lastRowFirstColumn="0" w:lastRowLastColumn="0"/>
              <w:rPr>
                <w:rFonts w:cs="Calibri Light"/>
                <w:noProof/>
                <w:color w:val="auto"/>
                <w:sz w:val="16"/>
                <w:szCs w:val="16"/>
              </w:rPr>
            </w:pPr>
          </w:p>
        </w:tc>
      </w:tr>
      <w:tr w:rsidR="002749FA" w:rsidRPr="00E17E84" w:rsidTr="002749FA">
        <w:trPr>
          <w:trHeight w:val="412"/>
        </w:trPr>
        <w:tc>
          <w:tcPr>
            <w:cnfStyle w:val="001000000000" w:firstRow="0" w:lastRow="0" w:firstColumn="1" w:lastColumn="0" w:oddVBand="0" w:evenVBand="0" w:oddHBand="0" w:evenHBand="0" w:firstRowFirstColumn="0" w:firstRowLastColumn="0" w:lastRowFirstColumn="0" w:lastRowLastColumn="0"/>
            <w:tcW w:w="4531" w:type="dxa"/>
            <w:gridSpan w:val="3"/>
          </w:tcPr>
          <w:p w:rsidR="0057544F" w:rsidRPr="00E17E84" w:rsidRDefault="0057544F" w:rsidP="0015739D">
            <w:pPr>
              <w:pStyle w:val="Akapitzlist"/>
              <w:jc w:val="center"/>
              <w:rPr>
                <w:rFonts w:cs="Calibri Light"/>
                <w:bCs w:val="0"/>
                <w:noProof/>
                <w:color w:val="auto"/>
                <w:sz w:val="16"/>
                <w:szCs w:val="16"/>
              </w:rPr>
            </w:pPr>
            <w:r w:rsidRPr="00E17E84">
              <w:rPr>
                <w:rFonts w:cs="Calibri Light"/>
                <w:bCs w:val="0"/>
                <w:noProof/>
                <w:color w:val="auto"/>
                <w:sz w:val="16"/>
                <w:szCs w:val="16"/>
              </w:rPr>
              <w:t>Roczne</w:t>
            </w:r>
            <w:r w:rsidR="00C017F0" w:rsidRPr="00E17E84">
              <w:rPr>
                <w:rFonts w:cs="Calibri Light"/>
                <w:bCs w:val="0"/>
                <w:noProof/>
                <w:color w:val="auto"/>
                <w:sz w:val="16"/>
                <w:szCs w:val="16"/>
              </w:rPr>
              <w:t xml:space="preserve"> </w:t>
            </w:r>
            <w:r w:rsidRPr="00E17E84">
              <w:rPr>
                <w:rFonts w:cs="Calibri Light"/>
                <w:bCs w:val="0"/>
                <w:noProof/>
                <w:color w:val="auto"/>
                <w:sz w:val="16"/>
                <w:szCs w:val="16"/>
              </w:rPr>
              <w:t>zmniejszenie</w:t>
            </w:r>
            <w:r w:rsidR="00C017F0" w:rsidRPr="00E17E84">
              <w:rPr>
                <w:rFonts w:cs="Calibri Light"/>
                <w:bCs w:val="0"/>
                <w:noProof/>
                <w:color w:val="auto"/>
                <w:sz w:val="16"/>
                <w:szCs w:val="16"/>
              </w:rPr>
              <w:t xml:space="preserve"> </w:t>
            </w:r>
            <w:r w:rsidRPr="00E17E84">
              <w:rPr>
                <w:rFonts w:cs="Calibri Light"/>
                <w:bCs w:val="0"/>
                <w:noProof/>
                <w:color w:val="auto"/>
                <w:sz w:val="16"/>
                <w:szCs w:val="16"/>
              </w:rPr>
              <w:t>emisji</w:t>
            </w:r>
            <w:r w:rsidR="00C017F0" w:rsidRPr="00E17E84">
              <w:rPr>
                <w:rFonts w:cs="Calibri Light"/>
                <w:bCs w:val="0"/>
                <w:noProof/>
                <w:color w:val="auto"/>
                <w:sz w:val="16"/>
                <w:szCs w:val="16"/>
              </w:rPr>
              <w:t xml:space="preserve"> </w:t>
            </w:r>
            <w:r w:rsidRPr="00E17E84">
              <w:rPr>
                <w:rFonts w:cs="Calibri Light"/>
                <w:bCs w:val="0"/>
                <w:noProof/>
                <w:color w:val="auto"/>
                <w:sz w:val="16"/>
                <w:szCs w:val="16"/>
              </w:rPr>
              <w:t>pyłów</w:t>
            </w:r>
            <w:r w:rsidR="00C017F0" w:rsidRPr="00E17E84">
              <w:rPr>
                <w:rFonts w:cs="Calibri Light"/>
                <w:bCs w:val="0"/>
                <w:noProof/>
                <w:color w:val="auto"/>
                <w:sz w:val="16"/>
                <w:szCs w:val="16"/>
              </w:rPr>
              <w:t xml:space="preserve"> </w:t>
            </w:r>
            <w:r w:rsidRPr="00E17E84">
              <w:rPr>
                <w:rFonts w:cs="Calibri Light"/>
                <w:bCs w:val="0"/>
                <w:noProof/>
                <w:color w:val="auto"/>
                <w:sz w:val="16"/>
                <w:szCs w:val="16"/>
              </w:rPr>
              <w:t>[Mg]</w:t>
            </w:r>
          </w:p>
        </w:tc>
        <w:tc>
          <w:tcPr>
            <w:tcW w:w="4531" w:type="dxa"/>
            <w:gridSpan w:val="2"/>
          </w:tcPr>
          <w:p w:rsidR="0057544F" w:rsidRPr="00E17E84" w:rsidRDefault="0057544F" w:rsidP="0015739D">
            <w:pPr>
              <w:pStyle w:val="Akapitzlist"/>
              <w:jc w:val="center"/>
              <w:cnfStyle w:val="000000000000" w:firstRow="0" w:lastRow="0" w:firstColumn="0" w:lastColumn="0" w:oddVBand="0" w:evenVBand="0" w:oddHBand="0" w:evenHBand="0" w:firstRowFirstColumn="0" w:firstRowLastColumn="0" w:lastRowFirstColumn="0" w:lastRowLastColumn="0"/>
              <w:rPr>
                <w:rFonts w:cs="Calibri Light"/>
                <w:noProof/>
                <w:color w:val="auto"/>
                <w:sz w:val="16"/>
                <w:szCs w:val="16"/>
              </w:rPr>
            </w:pPr>
          </w:p>
        </w:tc>
      </w:tr>
    </w:tbl>
    <w:p w:rsidR="00774B8B" w:rsidRPr="00E17E84" w:rsidRDefault="00774B8B" w:rsidP="009A7293">
      <w:pPr>
        <w:rPr>
          <w:rFonts w:cs="Calibri Light"/>
        </w:rPr>
      </w:pPr>
    </w:p>
    <w:p w:rsidR="00774B8B" w:rsidRPr="00E17E84" w:rsidRDefault="00774B8B">
      <w:pPr>
        <w:spacing w:line="259" w:lineRule="auto"/>
        <w:rPr>
          <w:rFonts w:cs="Calibri Light"/>
        </w:rPr>
      </w:pPr>
      <w:r w:rsidRPr="00E17E84">
        <w:rPr>
          <w:rFonts w:cs="Calibri Light"/>
        </w:rPr>
        <w:br w:type="page"/>
      </w:r>
    </w:p>
    <w:p w:rsidR="00774B8B" w:rsidRPr="00E17E84" w:rsidRDefault="00774B8B" w:rsidP="00F16A7D">
      <w:pPr>
        <w:pStyle w:val="Nagwek1"/>
        <w:numPr>
          <w:ilvl w:val="0"/>
          <w:numId w:val="25"/>
        </w:numPr>
        <w:rPr>
          <w:rFonts w:cs="Calibri Light"/>
        </w:rPr>
      </w:pPr>
      <w:bookmarkStart w:id="156" w:name="_Toc452553715"/>
      <w:bookmarkStart w:id="157" w:name="_Toc469034887"/>
      <w:r w:rsidRPr="00E17E84">
        <w:rPr>
          <w:rFonts w:cs="Calibri Light"/>
        </w:rPr>
        <w:lastRenderedPageBreak/>
        <w:t>Zgodność</w:t>
      </w:r>
      <w:r w:rsidR="00C017F0" w:rsidRPr="00E17E84">
        <w:rPr>
          <w:rFonts w:cs="Calibri Light"/>
        </w:rPr>
        <w:t xml:space="preserve"> </w:t>
      </w:r>
      <w:r w:rsidRPr="00E17E84">
        <w:rPr>
          <w:rFonts w:cs="Calibri Light"/>
        </w:rPr>
        <w:t>Planu</w:t>
      </w:r>
      <w:r w:rsidR="00C017F0" w:rsidRPr="00E17E84">
        <w:rPr>
          <w:rFonts w:cs="Calibri Light"/>
        </w:rPr>
        <w:t xml:space="preserve"> </w:t>
      </w:r>
      <w:r w:rsidRPr="00E17E84">
        <w:rPr>
          <w:rFonts w:cs="Calibri Light"/>
        </w:rPr>
        <w:t>z</w:t>
      </w:r>
      <w:r w:rsidR="00C017F0" w:rsidRPr="00E17E84">
        <w:rPr>
          <w:rFonts w:cs="Calibri Light"/>
        </w:rPr>
        <w:t xml:space="preserve"> </w:t>
      </w:r>
      <w:r w:rsidRPr="00E17E84">
        <w:rPr>
          <w:rFonts w:cs="Calibri Light"/>
        </w:rPr>
        <w:t>przepisami</w:t>
      </w:r>
      <w:r w:rsidR="00C017F0" w:rsidRPr="00E17E84">
        <w:rPr>
          <w:rFonts w:cs="Calibri Light"/>
        </w:rPr>
        <w:t xml:space="preserve"> </w:t>
      </w:r>
      <w:r w:rsidRPr="00E17E84">
        <w:rPr>
          <w:rFonts w:cs="Calibri Light"/>
        </w:rPr>
        <w:t>w</w:t>
      </w:r>
      <w:r w:rsidR="00C017F0" w:rsidRPr="00E17E84">
        <w:rPr>
          <w:rFonts w:cs="Calibri Light"/>
        </w:rPr>
        <w:t xml:space="preserve"> </w:t>
      </w:r>
      <w:r w:rsidRPr="00E17E84">
        <w:rPr>
          <w:rFonts w:cs="Calibri Light"/>
        </w:rPr>
        <w:t>zakresie</w:t>
      </w:r>
      <w:r w:rsidR="00C017F0" w:rsidRPr="00E17E84">
        <w:rPr>
          <w:rFonts w:cs="Calibri Light"/>
        </w:rPr>
        <w:t xml:space="preserve"> </w:t>
      </w:r>
      <w:r w:rsidRPr="00E17E84">
        <w:rPr>
          <w:rFonts w:cs="Calibri Light"/>
        </w:rPr>
        <w:t>strategicznej</w:t>
      </w:r>
      <w:r w:rsidR="00C017F0" w:rsidRPr="00E17E84">
        <w:rPr>
          <w:rFonts w:cs="Calibri Light"/>
        </w:rPr>
        <w:t xml:space="preserve"> </w:t>
      </w:r>
      <w:r w:rsidRPr="00E17E84">
        <w:rPr>
          <w:rFonts w:cs="Calibri Light"/>
        </w:rPr>
        <w:t>oceny</w:t>
      </w:r>
      <w:r w:rsidR="00C017F0" w:rsidRPr="00E17E84">
        <w:rPr>
          <w:rFonts w:cs="Calibri Light"/>
        </w:rPr>
        <w:t xml:space="preserve"> </w:t>
      </w:r>
      <w:r w:rsidRPr="00E17E84">
        <w:rPr>
          <w:rFonts w:cs="Calibri Light"/>
        </w:rPr>
        <w:t>oddziaływania</w:t>
      </w:r>
      <w:r w:rsidR="00C017F0" w:rsidRPr="00E17E84">
        <w:rPr>
          <w:rFonts w:cs="Calibri Light"/>
        </w:rPr>
        <w:t xml:space="preserve"> </w:t>
      </w:r>
      <w:r w:rsidRPr="00E17E84">
        <w:rPr>
          <w:rFonts w:cs="Calibri Light"/>
        </w:rPr>
        <w:t>na</w:t>
      </w:r>
      <w:r w:rsidR="00C017F0" w:rsidRPr="00E17E84">
        <w:rPr>
          <w:rFonts w:cs="Calibri Light"/>
        </w:rPr>
        <w:t xml:space="preserve"> </w:t>
      </w:r>
      <w:r w:rsidRPr="00E17E84">
        <w:rPr>
          <w:rFonts w:cs="Calibri Light"/>
        </w:rPr>
        <w:t>środowisko</w:t>
      </w:r>
      <w:bookmarkEnd w:id="156"/>
      <w:bookmarkEnd w:id="157"/>
    </w:p>
    <w:p w:rsidR="00774B8B" w:rsidRPr="00E17E84" w:rsidRDefault="00774B8B" w:rsidP="009A7293">
      <w:pPr>
        <w:rPr>
          <w:rFonts w:cs="Calibri Light"/>
        </w:rPr>
      </w:pPr>
    </w:p>
    <w:sectPr w:rsidR="00774B8B" w:rsidRPr="00E17E84" w:rsidSect="0080207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A6378" w:rsidRDefault="000A6378" w:rsidP="00246B6E">
      <w:r>
        <w:separator/>
      </w:r>
    </w:p>
  </w:endnote>
  <w:endnote w:type="continuationSeparator" w:id="0">
    <w:p w:rsidR="000A6378" w:rsidRDefault="000A6378" w:rsidP="00246B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0002AFF" w:usb1="C000247B" w:usb2="00000009" w:usb3="00000000" w:csb0="000001FF"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Segoe UI">
    <w:panose1 w:val="020B0502040204020203"/>
    <w:charset w:val="EE"/>
    <w:family w:val="swiss"/>
    <w:pitch w:val="variable"/>
    <w:sig w:usb0="E4002EFF" w:usb1="C000E47F" w:usb2="00000009" w:usb3="00000000" w:csb0="000001FF" w:csb1="00000000"/>
  </w:font>
  <w:font w:name="Garamond">
    <w:panose1 w:val="02020404030301010803"/>
    <w:charset w:val="EE"/>
    <w:family w:val="roman"/>
    <w:pitch w:val="variable"/>
    <w:sig w:usb0="00000287" w:usb1="00000000" w:usb2="00000000" w:usb3="00000000" w:csb0="0000009F" w:csb1="00000000"/>
  </w:font>
  <w:font w:name="Impact">
    <w:panose1 w:val="020B080603090205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33691542"/>
      <w:docPartObj>
        <w:docPartGallery w:val="Page Numbers (Bottom of Page)"/>
        <w:docPartUnique/>
      </w:docPartObj>
    </w:sdtPr>
    <w:sdtEndPr>
      <w:rPr>
        <w:rFonts w:cs="Calibri Light"/>
      </w:rPr>
    </w:sdtEndPr>
    <w:sdtContent>
      <w:p w:rsidR="002151CF" w:rsidRDefault="002151CF">
        <w:pPr>
          <w:pStyle w:val="Stopka"/>
          <w:jc w:val="center"/>
        </w:pPr>
      </w:p>
      <w:p w:rsidR="002151CF" w:rsidRPr="00E17E84" w:rsidRDefault="002151CF" w:rsidP="00E17E84">
        <w:pPr>
          <w:pStyle w:val="Stopka"/>
          <w:pBdr>
            <w:top w:val="single" w:sz="4" w:space="1" w:color="auto"/>
          </w:pBdr>
          <w:jc w:val="center"/>
          <w:rPr>
            <w:rFonts w:cs="Calibri Light"/>
          </w:rPr>
        </w:pPr>
        <w:r w:rsidRPr="00E17E84">
          <w:rPr>
            <w:rFonts w:cs="Calibri Light"/>
          </w:rPr>
          <w:fldChar w:fldCharType="begin"/>
        </w:r>
        <w:r w:rsidRPr="00E17E84">
          <w:rPr>
            <w:rFonts w:cs="Calibri Light"/>
          </w:rPr>
          <w:instrText>PAGE   \* MERGEFORMAT</w:instrText>
        </w:r>
        <w:r w:rsidRPr="00E17E84">
          <w:rPr>
            <w:rFonts w:cs="Calibri Light"/>
          </w:rPr>
          <w:fldChar w:fldCharType="separate"/>
        </w:r>
        <w:r w:rsidR="00671393">
          <w:rPr>
            <w:rFonts w:cs="Calibri Light"/>
            <w:noProof/>
          </w:rPr>
          <w:t>68</w:t>
        </w:r>
        <w:r w:rsidRPr="00E17E84">
          <w:rPr>
            <w:rFonts w:cs="Calibri Light"/>
          </w:rPr>
          <w:fldChar w:fldCharType="end"/>
        </w:r>
      </w:p>
    </w:sdtContent>
  </w:sdt>
  <w:p w:rsidR="002151CF" w:rsidRDefault="002151CF">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1CF" w:rsidRDefault="002151CF" w:rsidP="00593BC4">
    <w:pPr>
      <w:pStyle w:val="Stopka"/>
      <w:jc w:val="center"/>
    </w:pPr>
    <w:r>
      <w:t>KLUKI, 2016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A6378" w:rsidRDefault="000A6378" w:rsidP="00246B6E">
      <w:r>
        <w:separator/>
      </w:r>
    </w:p>
  </w:footnote>
  <w:footnote w:type="continuationSeparator" w:id="0">
    <w:p w:rsidR="000A6378" w:rsidRDefault="000A6378" w:rsidP="00246B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51CF" w:rsidRPr="00E17E84" w:rsidRDefault="002151CF" w:rsidP="00E17E84">
    <w:pPr>
      <w:pStyle w:val="Nagwek"/>
      <w:pBdr>
        <w:bottom w:val="single" w:sz="4" w:space="1" w:color="auto"/>
      </w:pBdr>
      <w:jc w:val="center"/>
      <w:rPr>
        <w:rFonts w:cs="Calibri Light"/>
      </w:rPr>
    </w:pPr>
    <w:r w:rsidRPr="00E17E84">
      <w:rPr>
        <w:rFonts w:cs="Calibri Light"/>
      </w:rPr>
      <w:t>PLAN GOSPODARKI NISKOEMISYJNEJ DLA GMINY KLUKI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134C66"/>
    <w:multiLevelType w:val="hybridMultilevel"/>
    <w:tmpl w:val="7890AEF8"/>
    <w:lvl w:ilvl="0" w:tplc="B3A6786C">
      <w:start w:val="1"/>
      <w:numFmt w:val="bullet"/>
      <w:lvlText w:val=""/>
      <w:lvlJc w:val="left"/>
      <w:pPr>
        <w:ind w:left="720" w:hanging="360"/>
      </w:pPr>
      <w:rPr>
        <w:rFonts w:ascii="Wingdings" w:hAnsi="Wingdings" w:hint="default"/>
        <w:color w:val="31CC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25E001B"/>
    <w:multiLevelType w:val="hybridMultilevel"/>
    <w:tmpl w:val="76B0B096"/>
    <w:lvl w:ilvl="0" w:tplc="19648AAE">
      <w:start w:val="1"/>
      <w:numFmt w:val="bullet"/>
      <w:lvlText w:val=""/>
      <w:lvlJc w:val="left"/>
      <w:pPr>
        <w:ind w:left="720" w:hanging="360"/>
      </w:pPr>
      <w:rPr>
        <w:rFonts w:ascii="Wingdings" w:hAnsi="Wingdings" w:hint="default"/>
        <w:color w:val="C2D69B" w:themeColor="accent3" w:themeTint="99"/>
      </w:rPr>
    </w:lvl>
    <w:lvl w:ilvl="1" w:tplc="19648AAE">
      <w:start w:val="1"/>
      <w:numFmt w:val="bullet"/>
      <w:lvlText w:val=""/>
      <w:lvlJc w:val="left"/>
      <w:pPr>
        <w:ind w:left="1440" w:hanging="360"/>
      </w:pPr>
      <w:rPr>
        <w:rFonts w:ascii="Wingdings" w:hAnsi="Wingdings" w:hint="default"/>
        <w:color w:val="C2D69B" w:themeColor="accent3" w:themeTint="99"/>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27A3686"/>
    <w:multiLevelType w:val="hybridMultilevel"/>
    <w:tmpl w:val="D102F41C"/>
    <w:lvl w:ilvl="0" w:tplc="225209B2">
      <w:start w:val="1"/>
      <w:numFmt w:val="bullet"/>
      <w:lvlText w:val=""/>
      <w:lvlJc w:val="left"/>
      <w:pPr>
        <w:ind w:left="1080" w:hanging="360"/>
      </w:pPr>
      <w:rPr>
        <w:rFonts w:ascii="Wingdings" w:hAnsi="Wingdings" w:hint="default"/>
        <w:color w:val="31CC00"/>
        <w:sz w:val="22"/>
        <w:szCs w:val="22"/>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 w15:restartNumberingAfterBreak="0">
    <w:nsid w:val="03B326AC"/>
    <w:multiLevelType w:val="hybridMultilevel"/>
    <w:tmpl w:val="95101A02"/>
    <w:lvl w:ilvl="0" w:tplc="19648AAE">
      <w:start w:val="1"/>
      <w:numFmt w:val="bullet"/>
      <w:lvlText w:val=""/>
      <w:lvlJc w:val="left"/>
      <w:pPr>
        <w:ind w:left="720" w:hanging="360"/>
      </w:pPr>
      <w:rPr>
        <w:rFonts w:ascii="Wingdings" w:hAnsi="Wingdings" w:hint="default"/>
        <w:color w:val="C2D69B" w:themeColor="accent3" w:themeTint="99"/>
      </w:rPr>
    </w:lvl>
    <w:lvl w:ilvl="1" w:tplc="19648AAE">
      <w:start w:val="1"/>
      <w:numFmt w:val="bullet"/>
      <w:lvlText w:val=""/>
      <w:lvlJc w:val="left"/>
      <w:pPr>
        <w:ind w:left="1440" w:hanging="360"/>
      </w:pPr>
      <w:rPr>
        <w:rFonts w:ascii="Wingdings" w:hAnsi="Wingdings" w:hint="default"/>
        <w:color w:val="C2D69B" w:themeColor="accent3" w:themeTint="99"/>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5327E37"/>
    <w:multiLevelType w:val="hybridMultilevel"/>
    <w:tmpl w:val="A9826AB2"/>
    <w:lvl w:ilvl="0" w:tplc="19648AAE">
      <w:start w:val="1"/>
      <w:numFmt w:val="bullet"/>
      <w:lvlText w:val=""/>
      <w:lvlJc w:val="left"/>
      <w:pPr>
        <w:ind w:left="720" w:hanging="360"/>
      </w:pPr>
      <w:rPr>
        <w:rFonts w:ascii="Wingdings" w:hAnsi="Wingdings" w:hint="default"/>
        <w:color w:val="C2D69B" w:themeColor="accent3" w:themeTint="99"/>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 w15:restartNumberingAfterBreak="0">
    <w:nsid w:val="099602CD"/>
    <w:multiLevelType w:val="hybridMultilevel"/>
    <w:tmpl w:val="5DBA189A"/>
    <w:lvl w:ilvl="0" w:tplc="19648AAE">
      <w:start w:val="1"/>
      <w:numFmt w:val="bullet"/>
      <w:lvlText w:val=""/>
      <w:lvlJc w:val="left"/>
      <w:pPr>
        <w:ind w:left="720" w:hanging="360"/>
      </w:pPr>
      <w:rPr>
        <w:rFonts w:ascii="Wingdings" w:hAnsi="Wingdings" w:hint="default"/>
        <w:color w:val="C2D69B" w:themeColor="accent3" w:themeTint="99"/>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 w15:restartNumberingAfterBreak="0">
    <w:nsid w:val="0BA448AF"/>
    <w:multiLevelType w:val="hybridMultilevel"/>
    <w:tmpl w:val="5792E048"/>
    <w:lvl w:ilvl="0" w:tplc="1702316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BD405FD"/>
    <w:multiLevelType w:val="hybridMultilevel"/>
    <w:tmpl w:val="B15226F4"/>
    <w:lvl w:ilvl="0" w:tplc="5E6003E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CDB5B93"/>
    <w:multiLevelType w:val="hybridMultilevel"/>
    <w:tmpl w:val="C7301DEA"/>
    <w:lvl w:ilvl="0" w:tplc="19648AAE">
      <w:start w:val="1"/>
      <w:numFmt w:val="bullet"/>
      <w:lvlText w:val=""/>
      <w:lvlJc w:val="left"/>
      <w:pPr>
        <w:ind w:left="720" w:hanging="360"/>
      </w:pPr>
      <w:rPr>
        <w:rFonts w:ascii="Wingdings" w:hAnsi="Wingdings" w:hint="default"/>
        <w:color w:val="C2D69B" w:themeColor="accent3" w:themeTint="99"/>
      </w:rPr>
    </w:lvl>
    <w:lvl w:ilvl="1" w:tplc="19648AAE">
      <w:start w:val="1"/>
      <w:numFmt w:val="bullet"/>
      <w:lvlText w:val=""/>
      <w:lvlJc w:val="left"/>
      <w:pPr>
        <w:ind w:left="1440" w:hanging="360"/>
      </w:pPr>
      <w:rPr>
        <w:rFonts w:ascii="Wingdings" w:hAnsi="Wingdings" w:hint="default"/>
        <w:color w:val="C2D69B" w:themeColor="accent3" w:themeTint="99"/>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CF11D4F"/>
    <w:multiLevelType w:val="hybridMultilevel"/>
    <w:tmpl w:val="F03AAB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F420C6D"/>
    <w:multiLevelType w:val="hybridMultilevel"/>
    <w:tmpl w:val="3E163798"/>
    <w:lvl w:ilvl="0" w:tplc="225209B2">
      <w:start w:val="1"/>
      <w:numFmt w:val="bullet"/>
      <w:lvlText w:val=""/>
      <w:lvlJc w:val="left"/>
      <w:pPr>
        <w:ind w:left="870" w:hanging="510"/>
      </w:pPr>
      <w:rPr>
        <w:rFonts w:ascii="Wingdings" w:hAnsi="Wingdings" w:hint="default"/>
        <w:color w:val="31CC00"/>
        <w:sz w:val="22"/>
        <w:szCs w:val="22"/>
      </w:rPr>
    </w:lvl>
    <w:lvl w:ilvl="1" w:tplc="2CE6E374">
      <w:numFmt w:val="bullet"/>
      <w:lvlText w:val="•"/>
      <w:lvlJc w:val="left"/>
      <w:pPr>
        <w:ind w:left="1785" w:hanging="705"/>
      </w:pPr>
      <w:rPr>
        <w:rFonts w:ascii="Calibri Light" w:eastAsiaTheme="minorHAnsi" w:hAnsi="Calibri Light" w:cs="Calibri Light"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0775157"/>
    <w:multiLevelType w:val="hybridMultilevel"/>
    <w:tmpl w:val="890E6C9A"/>
    <w:lvl w:ilvl="0" w:tplc="19648AAE">
      <w:start w:val="1"/>
      <w:numFmt w:val="bullet"/>
      <w:lvlText w:val=""/>
      <w:lvlJc w:val="left"/>
      <w:pPr>
        <w:ind w:left="720" w:hanging="360"/>
      </w:pPr>
      <w:rPr>
        <w:rFonts w:ascii="Wingdings" w:hAnsi="Wingdings" w:hint="default"/>
        <w:color w:val="C2D69B" w:themeColor="accent3" w:themeTint="99"/>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1773F93"/>
    <w:multiLevelType w:val="hybridMultilevel"/>
    <w:tmpl w:val="962449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63C2CD4"/>
    <w:multiLevelType w:val="hybridMultilevel"/>
    <w:tmpl w:val="2680497A"/>
    <w:lvl w:ilvl="0" w:tplc="225209B2">
      <w:start w:val="1"/>
      <w:numFmt w:val="bullet"/>
      <w:lvlText w:val=""/>
      <w:lvlJc w:val="left"/>
      <w:pPr>
        <w:ind w:left="870" w:hanging="510"/>
      </w:pPr>
      <w:rPr>
        <w:rFonts w:ascii="Wingdings" w:hAnsi="Wingdings" w:hint="default"/>
        <w:color w:val="31CC00"/>
        <w:sz w:val="22"/>
        <w:szCs w:val="22"/>
      </w:rPr>
    </w:lvl>
    <w:lvl w:ilvl="1" w:tplc="5B40310A">
      <w:numFmt w:val="bullet"/>
      <w:lvlText w:val=""/>
      <w:lvlJc w:val="left"/>
      <w:pPr>
        <w:ind w:left="1440" w:hanging="360"/>
      </w:pPr>
      <w:rPr>
        <w:rFonts w:ascii="Symbol" w:eastAsiaTheme="minorHAnsi" w:hAnsi="Symbol" w:cstheme="minorBidi"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7DD40BC"/>
    <w:multiLevelType w:val="hybridMultilevel"/>
    <w:tmpl w:val="6E10F6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83C6980"/>
    <w:multiLevelType w:val="hybridMultilevel"/>
    <w:tmpl w:val="FCC60052"/>
    <w:lvl w:ilvl="0" w:tplc="B3A6786C">
      <w:start w:val="1"/>
      <w:numFmt w:val="bullet"/>
      <w:lvlText w:val=""/>
      <w:lvlJc w:val="left"/>
      <w:pPr>
        <w:ind w:left="720" w:hanging="360"/>
      </w:pPr>
      <w:rPr>
        <w:rFonts w:ascii="Wingdings" w:hAnsi="Wingdings" w:hint="default"/>
        <w:color w:val="31CC00"/>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1CEA6533"/>
    <w:multiLevelType w:val="hybridMultilevel"/>
    <w:tmpl w:val="3F8423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0C14306"/>
    <w:multiLevelType w:val="hybridMultilevel"/>
    <w:tmpl w:val="0B18EC88"/>
    <w:lvl w:ilvl="0" w:tplc="B3A6786C">
      <w:start w:val="1"/>
      <w:numFmt w:val="bullet"/>
      <w:lvlText w:val=""/>
      <w:lvlJc w:val="left"/>
      <w:pPr>
        <w:ind w:left="720" w:hanging="360"/>
      </w:pPr>
      <w:rPr>
        <w:rFonts w:ascii="Wingdings" w:hAnsi="Wingdings" w:hint="default"/>
        <w:color w:val="31CC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20EC426B"/>
    <w:multiLevelType w:val="hybridMultilevel"/>
    <w:tmpl w:val="4768E8B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21BA0691"/>
    <w:multiLevelType w:val="hybridMultilevel"/>
    <w:tmpl w:val="1222FC14"/>
    <w:lvl w:ilvl="0" w:tplc="12325074">
      <w:numFmt w:val="bullet"/>
      <w:lvlText w:val="·"/>
      <w:lvlJc w:val="left"/>
      <w:pPr>
        <w:ind w:left="870" w:hanging="510"/>
      </w:pPr>
      <w:rPr>
        <w:rFonts w:ascii="Calibri" w:eastAsiaTheme="minorHAnsi" w:hAnsi="Calibri" w:cstheme="minorBid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4DA02C1"/>
    <w:multiLevelType w:val="hybridMultilevel"/>
    <w:tmpl w:val="3DC87B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6A1266A"/>
    <w:multiLevelType w:val="hybridMultilevel"/>
    <w:tmpl w:val="F9665B4E"/>
    <w:lvl w:ilvl="0" w:tplc="B3A6786C">
      <w:start w:val="1"/>
      <w:numFmt w:val="bullet"/>
      <w:lvlText w:val=""/>
      <w:lvlJc w:val="left"/>
      <w:pPr>
        <w:ind w:left="720" w:hanging="360"/>
      </w:pPr>
      <w:rPr>
        <w:rFonts w:ascii="Wingdings" w:hAnsi="Wingdings" w:hint="default"/>
        <w:color w:val="31CC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91E304A"/>
    <w:multiLevelType w:val="hybridMultilevel"/>
    <w:tmpl w:val="62F4BF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2BEF3300"/>
    <w:multiLevelType w:val="hybridMultilevel"/>
    <w:tmpl w:val="6DDE62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2C8A5FBE"/>
    <w:multiLevelType w:val="hybridMultilevel"/>
    <w:tmpl w:val="921E07A2"/>
    <w:lvl w:ilvl="0" w:tplc="225209B2">
      <w:start w:val="1"/>
      <w:numFmt w:val="bullet"/>
      <w:lvlText w:val=""/>
      <w:lvlJc w:val="left"/>
      <w:pPr>
        <w:ind w:left="720" w:hanging="360"/>
      </w:pPr>
      <w:rPr>
        <w:rFonts w:ascii="Wingdings" w:hAnsi="Wingdings" w:hint="default"/>
        <w:color w:val="31CC00"/>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2DA1274C"/>
    <w:multiLevelType w:val="hybridMultilevel"/>
    <w:tmpl w:val="8FDA22AC"/>
    <w:lvl w:ilvl="0" w:tplc="19648AAE">
      <w:start w:val="1"/>
      <w:numFmt w:val="bullet"/>
      <w:lvlText w:val=""/>
      <w:lvlJc w:val="left"/>
      <w:pPr>
        <w:ind w:left="720" w:hanging="360"/>
      </w:pPr>
      <w:rPr>
        <w:rFonts w:ascii="Wingdings" w:hAnsi="Wingdings" w:hint="default"/>
        <w:color w:val="C2D69B" w:themeColor="accent3" w:themeTint="99"/>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2E0830A8"/>
    <w:multiLevelType w:val="hybridMultilevel"/>
    <w:tmpl w:val="BDF269E0"/>
    <w:lvl w:ilvl="0" w:tplc="19648AAE">
      <w:start w:val="1"/>
      <w:numFmt w:val="bullet"/>
      <w:lvlText w:val=""/>
      <w:lvlJc w:val="left"/>
      <w:pPr>
        <w:ind w:left="720" w:hanging="360"/>
      </w:pPr>
      <w:rPr>
        <w:rFonts w:ascii="Wingdings" w:hAnsi="Wingdings" w:hint="default"/>
        <w:color w:val="C2D69B" w:themeColor="accent3" w:themeTint="99"/>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7" w15:restartNumberingAfterBreak="0">
    <w:nsid w:val="2EEB2B64"/>
    <w:multiLevelType w:val="hybridMultilevel"/>
    <w:tmpl w:val="484E28E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34AB391F"/>
    <w:multiLevelType w:val="hybridMultilevel"/>
    <w:tmpl w:val="3DC4079E"/>
    <w:lvl w:ilvl="0" w:tplc="B3A6786C">
      <w:start w:val="1"/>
      <w:numFmt w:val="bullet"/>
      <w:lvlText w:val=""/>
      <w:lvlJc w:val="left"/>
      <w:pPr>
        <w:ind w:left="720" w:hanging="360"/>
      </w:pPr>
      <w:rPr>
        <w:rFonts w:ascii="Wingdings" w:hAnsi="Wingdings" w:hint="default"/>
        <w:color w:val="31CC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356B776C"/>
    <w:multiLevelType w:val="hybridMultilevel"/>
    <w:tmpl w:val="60ECA25C"/>
    <w:lvl w:ilvl="0" w:tplc="3910A90C">
      <w:start w:val="1"/>
      <w:numFmt w:val="bullet"/>
      <w:lvlText w:val=""/>
      <w:lvlJc w:val="left"/>
      <w:pPr>
        <w:ind w:left="720" w:hanging="360"/>
      </w:pPr>
      <w:rPr>
        <w:rFonts w:ascii="Wingdings" w:hAnsi="Wingdings" w:hint="default"/>
        <w:color w:val="274A79" w:themeColor="accent1" w:themeShade="8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37C25AB1"/>
    <w:multiLevelType w:val="hybridMultilevel"/>
    <w:tmpl w:val="2076ACA0"/>
    <w:lvl w:ilvl="0" w:tplc="B3A6786C">
      <w:start w:val="1"/>
      <w:numFmt w:val="bullet"/>
      <w:lvlText w:val=""/>
      <w:lvlJc w:val="left"/>
      <w:pPr>
        <w:ind w:left="720" w:hanging="360"/>
      </w:pPr>
      <w:rPr>
        <w:rFonts w:ascii="Wingdings" w:hAnsi="Wingdings" w:hint="default"/>
        <w:color w:val="31CC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38AE20EE"/>
    <w:multiLevelType w:val="hybridMultilevel"/>
    <w:tmpl w:val="172C5B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3F62478E"/>
    <w:multiLevelType w:val="hybridMultilevel"/>
    <w:tmpl w:val="8B74606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3" w15:restartNumberingAfterBreak="0">
    <w:nsid w:val="40276C9E"/>
    <w:multiLevelType w:val="hybridMultilevel"/>
    <w:tmpl w:val="680CFFF2"/>
    <w:lvl w:ilvl="0" w:tplc="B3A6786C">
      <w:start w:val="1"/>
      <w:numFmt w:val="bullet"/>
      <w:lvlText w:val=""/>
      <w:lvlJc w:val="left"/>
      <w:pPr>
        <w:ind w:left="720" w:hanging="360"/>
      </w:pPr>
      <w:rPr>
        <w:rFonts w:ascii="Wingdings" w:hAnsi="Wingdings" w:hint="default"/>
        <w:color w:val="31CC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40EA1888"/>
    <w:multiLevelType w:val="hybridMultilevel"/>
    <w:tmpl w:val="ACEC5CA6"/>
    <w:lvl w:ilvl="0" w:tplc="3910A90C">
      <w:start w:val="1"/>
      <w:numFmt w:val="bullet"/>
      <w:lvlText w:val=""/>
      <w:lvlJc w:val="left"/>
      <w:pPr>
        <w:ind w:left="720" w:hanging="360"/>
      </w:pPr>
      <w:rPr>
        <w:rFonts w:ascii="Wingdings" w:hAnsi="Wingdings" w:hint="default"/>
        <w:color w:val="274A79" w:themeColor="accent1" w:themeShade="8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40F0772D"/>
    <w:multiLevelType w:val="hybridMultilevel"/>
    <w:tmpl w:val="71E261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40F364AE"/>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42336B17"/>
    <w:multiLevelType w:val="hybridMultilevel"/>
    <w:tmpl w:val="3C24981A"/>
    <w:lvl w:ilvl="0" w:tplc="19648AAE">
      <w:start w:val="1"/>
      <w:numFmt w:val="bullet"/>
      <w:lvlText w:val=""/>
      <w:lvlJc w:val="left"/>
      <w:pPr>
        <w:ind w:left="720" w:hanging="360"/>
      </w:pPr>
      <w:rPr>
        <w:rFonts w:ascii="Wingdings" w:hAnsi="Wingdings" w:hint="default"/>
        <w:color w:val="C2D69B" w:themeColor="accent3" w:themeTint="99"/>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8" w15:restartNumberingAfterBreak="0">
    <w:nsid w:val="43597EA2"/>
    <w:multiLevelType w:val="hybridMultilevel"/>
    <w:tmpl w:val="C318E0FE"/>
    <w:lvl w:ilvl="0" w:tplc="19648AAE">
      <w:start w:val="1"/>
      <w:numFmt w:val="bullet"/>
      <w:lvlText w:val=""/>
      <w:lvlJc w:val="left"/>
      <w:pPr>
        <w:ind w:left="720" w:hanging="360"/>
      </w:pPr>
      <w:rPr>
        <w:rFonts w:ascii="Wingdings" w:hAnsi="Wingdings" w:hint="default"/>
        <w:color w:val="C2D69B" w:themeColor="accent3" w:themeTint="99"/>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9" w15:restartNumberingAfterBreak="0">
    <w:nsid w:val="45366B40"/>
    <w:multiLevelType w:val="hybridMultilevel"/>
    <w:tmpl w:val="8ABCD1D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4A1B4350"/>
    <w:multiLevelType w:val="multilevel"/>
    <w:tmpl w:val="1F0209C2"/>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1" w15:restartNumberingAfterBreak="0">
    <w:nsid w:val="4BD870B3"/>
    <w:multiLevelType w:val="hybridMultilevel"/>
    <w:tmpl w:val="A678DC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4DD117FB"/>
    <w:multiLevelType w:val="hybridMultilevel"/>
    <w:tmpl w:val="3872BFB2"/>
    <w:lvl w:ilvl="0" w:tplc="19648AAE">
      <w:start w:val="1"/>
      <w:numFmt w:val="bullet"/>
      <w:lvlText w:val=""/>
      <w:lvlJc w:val="left"/>
      <w:pPr>
        <w:ind w:left="720" w:hanging="360"/>
      </w:pPr>
      <w:rPr>
        <w:rFonts w:ascii="Wingdings" w:hAnsi="Wingdings" w:hint="default"/>
        <w:color w:val="C2D69B" w:themeColor="accent3" w:themeTint="99"/>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3" w15:restartNumberingAfterBreak="0">
    <w:nsid w:val="50F056AA"/>
    <w:multiLevelType w:val="hybridMultilevel"/>
    <w:tmpl w:val="1A0A50D4"/>
    <w:lvl w:ilvl="0" w:tplc="19648AAE">
      <w:start w:val="1"/>
      <w:numFmt w:val="bullet"/>
      <w:lvlText w:val=""/>
      <w:lvlJc w:val="left"/>
      <w:pPr>
        <w:ind w:left="720" w:hanging="360"/>
      </w:pPr>
      <w:rPr>
        <w:rFonts w:ascii="Wingdings" w:hAnsi="Wingdings" w:hint="default"/>
        <w:color w:val="C2D69B" w:themeColor="accent3" w:themeTint="99"/>
      </w:rPr>
    </w:lvl>
    <w:lvl w:ilvl="1" w:tplc="19648AAE">
      <w:start w:val="1"/>
      <w:numFmt w:val="bullet"/>
      <w:lvlText w:val=""/>
      <w:lvlJc w:val="left"/>
      <w:pPr>
        <w:ind w:left="1440" w:hanging="360"/>
      </w:pPr>
      <w:rPr>
        <w:rFonts w:ascii="Wingdings" w:hAnsi="Wingdings" w:hint="default"/>
        <w:color w:val="C2D69B" w:themeColor="accent3" w:themeTint="99"/>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56B65AAB"/>
    <w:multiLevelType w:val="hybridMultilevel"/>
    <w:tmpl w:val="430EF4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57ED55A1"/>
    <w:multiLevelType w:val="hybridMultilevel"/>
    <w:tmpl w:val="970E93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581C6733"/>
    <w:multiLevelType w:val="multilevel"/>
    <w:tmpl w:val="B8D43F8C"/>
    <w:lvl w:ilvl="0">
      <w:start w:val="5"/>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5BA6316A"/>
    <w:multiLevelType w:val="hybridMultilevel"/>
    <w:tmpl w:val="C35887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600D0BFF"/>
    <w:multiLevelType w:val="hybridMultilevel"/>
    <w:tmpl w:val="B2469D58"/>
    <w:lvl w:ilvl="0" w:tplc="225209B2">
      <w:start w:val="1"/>
      <w:numFmt w:val="bullet"/>
      <w:lvlText w:val=""/>
      <w:lvlJc w:val="left"/>
      <w:pPr>
        <w:ind w:left="720" w:hanging="360"/>
      </w:pPr>
      <w:rPr>
        <w:rFonts w:ascii="Wingdings" w:hAnsi="Wingdings" w:hint="default"/>
        <w:color w:val="31CC00"/>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605F74F4"/>
    <w:multiLevelType w:val="hybridMultilevel"/>
    <w:tmpl w:val="322C1A1A"/>
    <w:lvl w:ilvl="0" w:tplc="B3A6786C">
      <w:start w:val="1"/>
      <w:numFmt w:val="bullet"/>
      <w:lvlText w:val=""/>
      <w:lvlJc w:val="left"/>
      <w:pPr>
        <w:ind w:left="1080" w:hanging="360"/>
      </w:pPr>
      <w:rPr>
        <w:rFonts w:ascii="Wingdings" w:hAnsi="Wingdings" w:hint="default"/>
        <w:color w:val="31CC00"/>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0" w15:restartNumberingAfterBreak="0">
    <w:nsid w:val="61530659"/>
    <w:multiLevelType w:val="hybridMultilevel"/>
    <w:tmpl w:val="6532CF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64CF3353"/>
    <w:multiLevelType w:val="hybridMultilevel"/>
    <w:tmpl w:val="D5827E30"/>
    <w:lvl w:ilvl="0" w:tplc="225209B2">
      <w:start w:val="1"/>
      <w:numFmt w:val="bullet"/>
      <w:lvlText w:val=""/>
      <w:lvlJc w:val="left"/>
      <w:pPr>
        <w:ind w:left="720" w:hanging="360"/>
      </w:pPr>
      <w:rPr>
        <w:rFonts w:ascii="Wingdings" w:hAnsi="Wingdings" w:hint="default"/>
        <w:color w:val="31CC00"/>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6CEC5C5A"/>
    <w:multiLevelType w:val="hybridMultilevel"/>
    <w:tmpl w:val="85F4840A"/>
    <w:lvl w:ilvl="0" w:tplc="B3A6786C">
      <w:start w:val="1"/>
      <w:numFmt w:val="bullet"/>
      <w:lvlText w:val=""/>
      <w:lvlJc w:val="left"/>
      <w:pPr>
        <w:ind w:left="720" w:hanging="360"/>
      </w:pPr>
      <w:rPr>
        <w:rFonts w:ascii="Wingdings" w:hAnsi="Wingdings" w:hint="default"/>
        <w:color w:val="31CC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6DB9298C"/>
    <w:multiLevelType w:val="hybridMultilevel"/>
    <w:tmpl w:val="32007CB6"/>
    <w:lvl w:ilvl="0" w:tplc="1702316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6E9E0399"/>
    <w:multiLevelType w:val="hybridMultilevel"/>
    <w:tmpl w:val="67C2E424"/>
    <w:lvl w:ilvl="0" w:tplc="19648AAE">
      <w:start w:val="1"/>
      <w:numFmt w:val="bullet"/>
      <w:lvlText w:val=""/>
      <w:lvlJc w:val="left"/>
      <w:pPr>
        <w:ind w:left="1440" w:hanging="360"/>
      </w:pPr>
      <w:rPr>
        <w:rFonts w:ascii="Wingdings" w:hAnsi="Wingdings" w:hint="default"/>
        <w:color w:val="C2D69B" w:themeColor="accent3" w:themeTint="99"/>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5" w15:restartNumberingAfterBreak="0">
    <w:nsid w:val="6FFA13B1"/>
    <w:multiLevelType w:val="hybridMultilevel"/>
    <w:tmpl w:val="4B8EF6F0"/>
    <w:lvl w:ilvl="0" w:tplc="19648AAE">
      <w:start w:val="1"/>
      <w:numFmt w:val="bullet"/>
      <w:lvlText w:val=""/>
      <w:lvlJc w:val="left"/>
      <w:pPr>
        <w:ind w:left="720" w:hanging="360"/>
      </w:pPr>
      <w:rPr>
        <w:rFonts w:ascii="Wingdings" w:hAnsi="Wingdings" w:hint="default"/>
        <w:color w:val="C2D69B" w:themeColor="accent3" w:themeTint="99"/>
      </w:rPr>
    </w:lvl>
    <w:lvl w:ilvl="1" w:tplc="19648AAE">
      <w:start w:val="1"/>
      <w:numFmt w:val="bullet"/>
      <w:lvlText w:val=""/>
      <w:lvlJc w:val="left"/>
      <w:pPr>
        <w:ind w:left="1440" w:hanging="360"/>
      </w:pPr>
      <w:rPr>
        <w:rFonts w:ascii="Wingdings" w:hAnsi="Wingdings" w:hint="default"/>
        <w:color w:val="C2D69B" w:themeColor="accent3" w:themeTint="99"/>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71A518E7"/>
    <w:multiLevelType w:val="hybridMultilevel"/>
    <w:tmpl w:val="BD9C9A9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72BB3DE1"/>
    <w:multiLevelType w:val="hybridMultilevel"/>
    <w:tmpl w:val="6218C8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72C67880"/>
    <w:multiLevelType w:val="hybridMultilevel"/>
    <w:tmpl w:val="13DAE8C0"/>
    <w:lvl w:ilvl="0" w:tplc="19648AAE">
      <w:start w:val="1"/>
      <w:numFmt w:val="bullet"/>
      <w:lvlText w:val=""/>
      <w:lvlJc w:val="left"/>
      <w:pPr>
        <w:ind w:left="720" w:hanging="360"/>
      </w:pPr>
      <w:rPr>
        <w:rFonts w:ascii="Wingdings" w:hAnsi="Wingdings" w:hint="default"/>
        <w:color w:val="C2D69B" w:themeColor="accent3" w:themeTint="99"/>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9" w15:restartNumberingAfterBreak="0">
    <w:nsid w:val="78B50B9C"/>
    <w:multiLevelType w:val="hybridMultilevel"/>
    <w:tmpl w:val="2FE833B2"/>
    <w:lvl w:ilvl="0" w:tplc="225209B2">
      <w:start w:val="1"/>
      <w:numFmt w:val="bullet"/>
      <w:lvlText w:val=""/>
      <w:lvlJc w:val="left"/>
      <w:pPr>
        <w:ind w:left="720" w:hanging="360"/>
      </w:pPr>
      <w:rPr>
        <w:rFonts w:ascii="Wingdings" w:hAnsi="Wingdings" w:hint="default"/>
        <w:color w:val="31CC00"/>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79BF7850"/>
    <w:multiLevelType w:val="hybridMultilevel"/>
    <w:tmpl w:val="92788CB2"/>
    <w:lvl w:ilvl="0" w:tplc="0415000D">
      <w:start w:val="1"/>
      <w:numFmt w:val="bullet"/>
      <w:lvlText w:val=""/>
      <w:lvlJc w:val="left"/>
      <w:pPr>
        <w:ind w:left="720" w:hanging="360"/>
      </w:pPr>
      <w:rPr>
        <w:rFonts w:ascii="Wingdings" w:hAnsi="Wingdings" w:hint="default"/>
      </w:rPr>
    </w:lvl>
    <w:lvl w:ilvl="1" w:tplc="225209B2">
      <w:start w:val="1"/>
      <w:numFmt w:val="bullet"/>
      <w:lvlText w:val=""/>
      <w:lvlJc w:val="left"/>
      <w:pPr>
        <w:ind w:left="1440" w:hanging="360"/>
      </w:pPr>
      <w:rPr>
        <w:rFonts w:ascii="Wingdings" w:hAnsi="Wingdings" w:hint="default"/>
        <w:color w:val="31CC00"/>
        <w:sz w:val="22"/>
        <w:szCs w:val="22"/>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7A945B18"/>
    <w:multiLevelType w:val="multilevel"/>
    <w:tmpl w:val="029EDA98"/>
    <w:lvl w:ilvl="0">
      <w:start w:val="4"/>
      <w:numFmt w:val="decimal"/>
      <w:lvlText w:val="%1"/>
      <w:lvlJc w:val="left"/>
      <w:pPr>
        <w:ind w:left="360" w:hanging="360"/>
      </w:pPr>
      <w:rPr>
        <w:rFonts w:eastAsiaTheme="majorEastAsia" w:cstheme="majorBidi" w:hint="default"/>
        <w:b w:val="0"/>
      </w:rPr>
    </w:lvl>
    <w:lvl w:ilvl="1">
      <w:start w:val="6"/>
      <w:numFmt w:val="decimal"/>
      <w:lvlText w:val="%1.%2"/>
      <w:lvlJc w:val="left"/>
      <w:pPr>
        <w:ind w:left="360" w:hanging="360"/>
      </w:pPr>
      <w:rPr>
        <w:rFonts w:eastAsiaTheme="majorEastAsia" w:cstheme="majorBidi" w:hint="default"/>
        <w:b/>
      </w:rPr>
    </w:lvl>
    <w:lvl w:ilvl="2">
      <w:start w:val="1"/>
      <w:numFmt w:val="decimal"/>
      <w:lvlText w:val="%1.%2.%3"/>
      <w:lvlJc w:val="left"/>
      <w:pPr>
        <w:ind w:left="720" w:hanging="720"/>
      </w:pPr>
      <w:rPr>
        <w:rFonts w:eastAsiaTheme="majorEastAsia" w:cstheme="majorBidi" w:hint="default"/>
        <w:b w:val="0"/>
      </w:rPr>
    </w:lvl>
    <w:lvl w:ilvl="3">
      <w:start w:val="1"/>
      <w:numFmt w:val="decimal"/>
      <w:lvlText w:val="%1.%2.%3.%4"/>
      <w:lvlJc w:val="left"/>
      <w:pPr>
        <w:ind w:left="720" w:hanging="720"/>
      </w:pPr>
      <w:rPr>
        <w:rFonts w:eastAsiaTheme="majorEastAsia" w:cstheme="majorBidi" w:hint="default"/>
        <w:b w:val="0"/>
      </w:rPr>
    </w:lvl>
    <w:lvl w:ilvl="4">
      <w:start w:val="1"/>
      <w:numFmt w:val="decimal"/>
      <w:lvlText w:val="%1.%2.%3.%4.%5"/>
      <w:lvlJc w:val="left"/>
      <w:pPr>
        <w:ind w:left="1080" w:hanging="1080"/>
      </w:pPr>
      <w:rPr>
        <w:rFonts w:eastAsiaTheme="majorEastAsia" w:cstheme="majorBidi" w:hint="default"/>
        <w:b w:val="0"/>
      </w:rPr>
    </w:lvl>
    <w:lvl w:ilvl="5">
      <w:start w:val="1"/>
      <w:numFmt w:val="decimal"/>
      <w:lvlText w:val="%1.%2.%3.%4.%5.%6"/>
      <w:lvlJc w:val="left"/>
      <w:pPr>
        <w:ind w:left="1080" w:hanging="1080"/>
      </w:pPr>
      <w:rPr>
        <w:rFonts w:eastAsiaTheme="majorEastAsia" w:cstheme="majorBidi" w:hint="default"/>
        <w:b w:val="0"/>
      </w:rPr>
    </w:lvl>
    <w:lvl w:ilvl="6">
      <w:start w:val="1"/>
      <w:numFmt w:val="decimal"/>
      <w:lvlText w:val="%1.%2.%3.%4.%5.%6.%7"/>
      <w:lvlJc w:val="left"/>
      <w:pPr>
        <w:ind w:left="1440" w:hanging="1440"/>
      </w:pPr>
      <w:rPr>
        <w:rFonts w:eastAsiaTheme="majorEastAsia" w:cstheme="majorBidi" w:hint="default"/>
        <w:b w:val="0"/>
      </w:rPr>
    </w:lvl>
    <w:lvl w:ilvl="7">
      <w:start w:val="1"/>
      <w:numFmt w:val="decimal"/>
      <w:lvlText w:val="%1.%2.%3.%4.%5.%6.%7.%8"/>
      <w:lvlJc w:val="left"/>
      <w:pPr>
        <w:ind w:left="1440" w:hanging="1440"/>
      </w:pPr>
      <w:rPr>
        <w:rFonts w:eastAsiaTheme="majorEastAsia" w:cstheme="majorBidi" w:hint="default"/>
        <w:b w:val="0"/>
      </w:rPr>
    </w:lvl>
    <w:lvl w:ilvl="8">
      <w:start w:val="1"/>
      <w:numFmt w:val="decimal"/>
      <w:lvlText w:val="%1.%2.%3.%4.%5.%6.%7.%8.%9"/>
      <w:lvlJc w:val="left"/>
      <w:pPr>
        <w:ind w:left="1800" w:hanging="1800"/>
      </w:pPr>
      <w:rPr>
        <w:rFonts w:eastAsiaTheme="majorEastAsia" w:cstheme="majorBidi" w:hint="default"/>
        <w:b w:val="0"/>
      </w:rPr>
    </w:lvl>
  </w:abstractNum>
  <w:abstractNum w:abstractNumId="62" w15:restartNumberingAfterBreak="0">
    <w:nsid w:val="7B123FC9"/>
    <w:multiLevelType w:val="hybridMultilevel"/>
    <w:tmpl w:val="8D021F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7D40623E"/>
    <w:multiLevelType w:val="hybridMultilevel"/>
    <w:tmpl w:val="475622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7DDA678B"/>
    <w:multiLevelType w:val="hybridMultilevel"/>
    <w:tmpl w:val="3BC0A76A"/>
    <w:lvl w:ilvl="0" w:tplc="19648AAE">
      <w:start w:val="1"/>
      <w:numFmt w:val="bullet"/>
      <w:lvlText w:val=""/>
      <w:lvlJc w:val="left"/>
      <w:pPr>
        <w:ind w:left="720" w:hanging="360"/>
      </w:pPr>
      <w:rPr>
        <w:rFonts w:ascii="Wingdings" w:hAnsi="Wingdings" w:hint="default"/>
        <w:color w:val="C2D69B" w:themeColor="accent3" w:themeTint="99"/>
      </w:rPr>
    </w:lvl>
    <w:lvl w:ilvl="1" w:tplc="19648AAE">
      <w:start w:val="1"/>
      <w:numFmt w:val="bullet"/>
      <w:lvlText w:val=""/>
      <w:lvlJc w:val="left"/>
      <w:pPr>
        <w:ind w:left="1440" w:hanging="360"/>
      </w:pPr>
      <w:rPr>
        <w:rFonts w:ascii="Wingdings" w:hAnsi="Wingdings" w:hint="default"/>
        <w:color w:val="C2D69B" w:themeColor="accent3" w:themeTint="99"/>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7E677AF9"/>
    <w:multiLevelType w:val="hybridMultilevel"/>
    <w:tmpl w:val="E53CBE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7EA84B8A"/>
    <w:multiLevelType w:val="hybridMultilevel"/>
    <w:tmpl w:val="B8146798"/>
    <w:lvl w:ilvl="0" w:tplc="225209B2">
      <w:start w:val="1"/>
      <w:numFmt w:val="bullet"/>
      <w:lvlText w:val=""/>
      <w:lvlJc w:val="left"/>
      <w:pPr>
        <w:ind w:left="720" w:hanging="360"/>
      </w:pPr>
      <w:rPr>
        <w:rFonts w:ascii="Wingdings" w:hAnsi="Wingdings" w:hint="default"/>
        <w:color w:val="31CC00"/>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5"/>
  </w:num>
  <w:num w:numId="2">
    <w:abstractNumId w:val="57"/>
  </w:num>
  <w:num w:numId="3">
    <w:abstractNumId w:val="62"/>
  </w:num>
  <w:num w:numId="4">
    <w:abstractNumId w:val="9"/>
  </w:num>
  <w:num w:numId="5">
    <w:abstractNumId w:val="40"/>
  </w:num>
  <w:num w:numId="6">
    <w:abstractNumId w:val="60"/>
  </w:num>
  <w:num w:numId="7">
    <w:abstractNumId w:val="18"/>
  </w:num>
  <w:num w:numId="8">
    <w:abstractNumId w:val="2"/>
  </w:num>
  <w:num w:numId="9">
    <w:abstractNumId w:val="50"/>
  </w:num>
  <w:num w:numId="10">
    <w:abstractNumId w:val="56"/>
  </w:num>
  <w:num w:numId="11">
    <w:abstractNumId w:val="63"/>
  </w:num>
  <w:num w:numId="12">
    <w:abstractNumId w:val="35"/>
  </w:num>
  <w:num w:numId="13">
    <w:abstractNumId w:val="17"/>
  </w:num>
  <w:num w:numId="14">
    <w:abstractNumId w:val="30"/>
  </w:num>
  <w:num w:numId="15">
    <w:abstractNumId w:val="34"/>
  </w:num>
  <w:num w:numId="16">
    <w:abstractNumId w:val="29"/>
  </w:num>
  <w:num w:numId="17">
    <w:abstractNumId w:val="0"/>
  </w:num>
  <w:num w:numId="18">
    <w:abstractNumId w:val="65"/>
  </w:num>
  <w:num w:numId="19">
    <w:abstractNumId w:val="41"/>
  </w:num>
  <w:num w:numId="20">
    <w:abstractNumId w:val="16"/>
  </w:num>
  <w:num w:numId="21">
    <w:abstractNumId w:val="39"/>
  </w:num>
  <w:num w:numId="22">
    <w:abstractNumId w:val="6"/>
  </w:num>
  <w:num w:numId="23">
    <w:abstractNumId w:val="27"/>
  </w:num>
  <w:num w:numId="24">
    <w:abstractNumId w:val="53"/>
  </w:num>
  <w:num w:numId="25">
    <w:abstractNumId w:val="36"/>
  </w:num>
  <w:num w:numId="26">
    <w:abstractNumId w:val="46"/>
  </w:num>
  <w:num w:numId="27">
    <w:abstractNumId w:val="59"/>
  </w:num>
  <w:num w:numId="28">
    <w:abstractNumId w:val="7"/>
  </w:num>
  <w:num w:numId="29">
    <w:abstractNumId w:val="66"/>
  </w:num>
  <w:num w:numId="30">
    <w:abstractNumId w:val="10"/>
  </w:num>
  <w:num w:numId="31">
    <w:abstractNumId w:val="13"/>
  </w:num>
  <w:num w:numId="32">
    <w:abstractNumId w:val="19"/>
  </w:num>
  <w:num w:numId="33">
    <w:abstractNumId w:val="24"/>
  </w:num>
  <w:num w:numId="34">
    <w:abstractNumId w:val="48"/>
  </w:num>
  <w:num w:numId="35">
    <w:abstractNumId w:val="51"/>
  </w:num>
  <w:num w:numId="36">
    <w:abstractNumId w:val="64"/>
  </w:num>
  <w:num w:numId="37">
    <w:abstractNumId w:val="55"/>
  </w:num>
  <w:num w:numId="38">
    <w:abstractNumId w:val="8"/>
  </w:num>
  <w:num w:numId="39">
    <w:abstractNumId w:val="3"/>
  </w:num>
  <w:num w:numId="40">
    <w:abstractNumId w:val="54"/>
  </w:num>
  <w:num w:numId="41">
    <w:abstractNumId w:val="22"/>
  </w:num>
  <w:num w:numId="42">
    <w:abstractNumId w:val="1"/>
  </w:num>
  <w:num w:numId="43">
    <w:abstractNumId w:val="44"/>
  </w:num>
  <w:num w:numId="44">
    <w:abstractNumId w:val="12"/>
  </w:num>
  <w:num w:numId="45">
    <w:abstractNumId w:val="31"/>
  </w:num>
  <w:num w:numId="46">
    <w:abstractNumId w:val="14"/>
  </w:num>
  <w:num w:numId="47">
    <w:abstractNumId w:val="25"/>
  </w:num>
  <w:num w:numId="48">
    <w:abstractNumId w:val="11"/>
  </w:num>
  <w:num w:numId="49">
    <w:abstractNumId w:val="43"/>
  </w:num>
  <w:num w:numId="50">
    <w:abstractNumId w:val="45"/>
  </w:num>
  <w:num w:numId="51">
    <w:abstractNumId w:val="20"/>
  </w:num>
  <w:num w:numId="52">
    <w:abstractNumId w:val="23"/>
  </w:num>
  <w:num w:numId="53">
    <w:abstractNumId w:val="47"/>
  </w:num>
  <w:num w:numId="54">
    <w:abstractNumId w:val="21"/>
  </w:num>
  <w:num w:numId="55">
    <w:abstractNumId w:val="49"/>
  </w:num>
  <w:num w:numId="56">
    <w:abstractNumId w:val="28"/>
  </w:num>
  <w:num w:numId="57">
    <w:abstractNumId w:val="52"/>
  </w:num>
  <w:num w:numId="58">
    <w:abstractNumId w:val="33"/>
  </w:num>
  <w:num w:numId="59">
    <w:abstractNumId w:val="38"/>
  </w:num>
  <w:num w:numId="60">
    <w:abstractNumId w:val="26"/>
  </w:num>
  <w:num w:numId="6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7"/>
  </w:num>
  <w:num w:numId="63">
    <w:abstractNumId w:val="5"/>
  </w:num>
  <w:num w:numId="64">
    <w:abstractNumId w:val="42"/>
  </w:num>
  <w:num w:numId="65">
    <w:abstractNumId w:val="58"/>
  </w:num>
  <w:num w:numId="66">
    <w:abstractNumId w:val="4"/>
  </w:num>
  <w:num w:numId="67">
    <w:abstractNumId w:val="61"/>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5CD1"/>
    <w:rsid w:val="00000ACF"/>
    <w:rsid w:val="00001741"/>
    <w:rsid w:val="000136DB"/>
    <w:rsid w:val="000565B0"/>
    <w:rsid w:val="000578D3"/>
    <w:rsid w:val="00060884"/>
    <w:rsid w:val="000630C2"/>
    <w:rsid w:val="000736A2"/>
    <w:rsid w:val="000823FE"/>
    <w:rsid w:val="00085C69"/>
    <w:rsid w:val="000A0E1E"/>
    <w:rsid w:val="000A2A5C"/>
    <w:rsid w:val="000A3DEC"/>
    <w:rsid w:val="000A6378"/>
    <w:rsid w:val="000D2A13"/>
    <w:rsid w:val="000D578E"/>
    <w:rsid w:val="000D65D8"/>
    <w:rsid w:val="000E22E7"/>
    <w:rsid w:val="000E51A9"/>
    <w:rsid w:val="000E5756"/>
    <w:rsid w:val="000F007D"/>
    <w:rsid w:val="000F127D"/>
    <w:rsid w:val="000F4D53"/>
    <w:rsid w:val="000F7498"/>
    <w:rsid w:val="00120BB9"/>
    <w:rsid w:val="00121870"/>
    <w:rsid w:val="00130056"/>
    <w:rsid w:val="001353B7"/>
    <w:rsid w:val="00145ADA"/>
    <w:rsid w:val="0015739D"/>
    <w:rsid w:val="00165A7F"/>
    <w:rsid w:val="00170899"/>
    <w:rsid w:val="00177374"/>
    <w:rsid w:val="0018741B"/>
    <w:rsid w:val="00192614"/>
    <w:rsid w:val="001931D1"/>
    <w:rsid w:val="0019424F"/>
    <w:rsid w:val="0019782C"/>
    <w:rsid w:val="001A275D"/>
    <w:rsid w:val="001A7444"/>
    <w:rsid w:val="001B4B61"/>
    <w:rsid w:val="001C20CF"/>
    <w:rsid w:val="001C5C8F"/>
    <w:rsid w:val="001C72B0"/>
    <w:rsid w:val="001D1935"/>
    <w:rsid w:val="001E149D"/>
    <w:rsid w:val="001E218A"/>
    <w:rsid w:val="001E2194"/>
    <w:rsid w:val="001E39C3"/>
    <w:rsid w:val="00204E4C"/>
    <w:rsid w:val="002151CF"/>
    <w:rsid w:val="00221FAD"/>
    <w:rsid w:val="002242C0"/>
    <w:rsid w:val="00225D05"/>
    <w:rsid w:val="002312F3"/>
    <w:rsid w:val="00246B6E"/>
    <w:rsid w:val="00250057"/>
    <w:rsid w:val="002561FE"/>
    <w:rsid w:val="00256BE5"/>
    <w:rsid w:val="00256E78"/>
    <w:rsid w:val="002572FB"/>
    <w:rsid w:val="00263C2C"/>
    <w:rsid w:val="00264500"/>
    <w:rsid w:val="00272618"/>
    <w:rsid w:val="002749FA"/>
    <w:rsid w:val="00274A62"/>
    <w:rsid w:val="00284EC5"/>
    <w:rsid w:val="0028751E"/>
    <w:rsid w:val="00294C68"/>
    <w:rsid w:val="00294EF9"/>
    <w:rsid w:val="002A0687"/>
    <w:rsid w:val="002A560C"/>
    <w:rsid w:val="002B2A5D"/>
    <w:rsid w:val="002B4E9E"/>
    <w:rsid w:val="002C09D8"/>
    <w:rsid w:val="002C0CF4"/>
    <w:rsid w:val="002C2DC8"/>
    <w:rsid w:val="002C6601"/>
    <w:rsid w:val="002D3D8E"/>
    <w:rsid w:val="002D60D8"/>
    <w:rsid w:val="002D6E81"/>
    <w:rsid w:val="00317390"/>
    <w:rsid w:val="00325D49"/>
    <w:rsid w:val="003303F7"/>
    <w:rsid w:val="00330A7E"/>
    <w:rsid w:val="00331693"/>
    <w:rsid w:val="00347769"/>
    <w:rsid w:val="003516C4"/>
    <w:rsid w:val="003658B4"/>
    <w:rsid w:val="003672F1"/>
    <w:rsid w:val="00376BA2"/>
    <w:rsid w:val="003905B1"/>
    <w:rsid w:val="00390F02"/>
    <w:rsid w:val="003917D0"/>
    <w:rsid w:val="00392CDC"/>
    <w:rsid w:val="0039584C"/>
    <w:rsid w:val="003B29F2"/>
    <w:rsid w:val="003B5580"/>
    <w:rsid w:val="003B7864"/>
    <w:rsid w:val="003D43D7"/>
    <w:rsid w:val="003D4962"/>
    <w:rsid w:val="003D5811"/>
    <w:rsid w:val="003D771B"/>
    <w:rsid w:val="003F4050"/>
    <w:rsid w:val="00407D3A"/>
    <w:rsid w:val="00412A73"/>
    <w:rsid w:val="00431B25"/>
    <w:rsid w:val="0044447B"/>
    <w:rsid w:val="00447F86"/>
    <w:rsid w:val="004517DF"/>
    <w:rsid w:val="004644A1"/>
    <w:rsid w:val="004724A2"/>
    <w:rsid w:val="004727BA"/>
    <w:rsid w:val="0047343C"/>
    <w:rsid w:val="00477AB9"/>
    <w:rsid w:val="004837D2"/>
    <w:rsid w:val="00484BA2"/>
    <w:rsid w:val="00485A6F"/>
    <w:rsid w:val="00493E29"/>
    <w:rsid w:val="00494E98"/>
    <w:rsid w:val="0049694C"/>
    <w:rsid w:val="004A7E49"/>
    <w:rsid w:val="004B6438"/>
    <w:rsid w:val="004D2EE6"/>
    <w:rsid w:val="004D5C93"/>
    <w:rsid w:val="004F77E7"/>
    <w:rsid w:val="005027A3"/>
    <w:rsid w:val="00505A16"/>
    <w:rsid w:val="0051133D"/>
    <w:rsid w:val="00513606"/>
    <w:rsid w:val="0052614F"/>
    <w:rsid w:val="00526630"/>
    <w:rsid w:val="005525FA"/>
    <w:rsid w:val="00557D8C"/>
    <w:rsid w:val="005614EC"/>
    <w:rsid w:val="00561FC2"/>
    <w:rsid w:val="00566C5B"/>
    <w:rsid w:val="005675F3"/>
    <w:rsid w:val="00570E5D"/>
    <w:rsid w:val="0057544F"/>
    <w:rsid w:val="00580A66"/>
    <w:rsid w:val="00585772"/>
    <w:rsid w:val="00593BC4"/>
    <w:rsid w:val="005B71B0"/>
    <w:rsid w:val="005C5B19"/>
    <w:rsid w:val="005C7EC1"/>
    <w:rsid w:val="005E0264"/>
    <w:rsid w:val="005E4319"/>
    <w:rsid w:val="005F6218"/>
    <w:rsid w:val="00610284"/>
    <w:rsid w:val="00611FC9"/>
    <w:rsid w:val="006147BC"/>
    <w:rsid w:val="00616F3C"/>
    <w:rsid w:val="006271B0"/>
    <w:rsid w:val="006354ED"/>
    <w:rsid w:val="0063583B"/>
    <w:rsid w:val="00635B9E"/>
    <w:rsid w:val="0064203F"/>
    <w:rsid w:val="00660748"/>
    <w:rsid w:val="00663D43"/>
    <w:rsid w:val="00671393"/>
    <w:rsid w:val="0067754D"/>
    <w:rsid w:val="00683540"/>
    <w:rsid w:val="006844CB"/>
    <w:rsid w:val="0068587B"/>
    <w:rsid w:val="00691D5D"/>
    <w:rsid w:val="00695785"/>
    <w:rsid w:val="006B202D"/>
    <w:rsid w:val="006B4BDE"/>
    <w:rsid w:val="006D6E02"/>
    <w:rsid w:val="006F1CCB"/>
    <w:rsid w:val="00700203"/>
    <w:rsid w:val="00726D14"/>
    <w:rsid w:val="0074769A"/>
    <w:rsid w:val="00750813"/>
    <w:rsid w:val="007548A9"/>
    <w:rsid w:val="00755FC3"/>
    <w:rsid w:val="0077069C"/>
    <w:rsid w:val="007749B2"/>
    <w:rsid w:val="00774B8B"/>
    <w:rsid w:val="00777D61"/>
    <w:rsid w:val="007852B1"/>
    <w:rsid w:val="0078619B"/>
    <w:rsid w:val="007D116B"/>
    <w:rsid w:val="007D3B26"/>
    <w:rsid w:val="007E5E8B"/>
    <w:rsid w:val="007F4923"/>
    <w:rsid w:val="007F5718"/>
    <w:rsid w:val="00802075"/>
    <w:rsid w:val="0080492F"/>
    <w:rsid w:val="00813C7A"/>
    <w:rsid w:val="0081787A"/>
    <w:rsid w:val="0082549E"/>
    <w:rsid w:val="00836EF5"/>
    <w:rsid w:val="00842881"/>
    <w:rsid w:val="008441FD"/>
    <w:rsid w:val="00851544"/>
    <w:rsid w:val="00852BCC"/>
    <w:rsid w:val="00853846"/>
    <w:rsid w:val="00856257"/>
    <w:rsid w:val="008608F4"/>
    <w:rsid w:val="00861E53"/>
    <w:rsid w:val="00866AAC"/>
    <w:rsid w:val="00873E10"/>
    <w:rsid w:val="008779F1"/>
    <w:rsid w:val="00883D4D"/>
    <w:rsid w:val="00886782"/>
    <w:rsid w:val="00892E01"/>
    <w:rsid w:val="008931E1"/>
    <w:rsid w:val="008A2172"/>
    <w:rsid w:val="008A3691"/>
    <w:rsid w:val="008A54D2"/>
    <w:rsid w:val="008B2C27"/>
    <w:rsid w:val="008B333F"/>
    <w:rsid w:val="008E1C9D"/>
    <w:rsid w:val="008E27BD"/>
    <w:rsid w:val="008F066B"/>
    <w:rsid w:val="009031E4"/>
    <w:rsid w:val="009057C0"/>
    <w:rsid w:val="00914714"/>
    <w:rsid w:val="00922807"/>
    <w:rsid w:val="00926714"/>
    <w:rsid w:val="00932898"/>
    <w:rsid w:val="00943F2A"/>
    <w:rsid w:val="009467D6"/>
    <w:rsid w:val="00957344"/>
    <w:rsid w:val="00957D09"/>
    <w:rsid w:val="00961A26"/>
    <w:rsid w:val="009656C2"/>
    <w:rsid w:val="009762F8"/>
    <w:rsid w:val="00981808"/>
    <w:rsid w:val="009853A5"/>
    <w:rsid w:val="009A7293"/>
    <w:rsid w:val="009D29F8"/>
    <w:rsid w:val="009E0B6A"/>
    <w:rsid w:val="00A01763"/>
    <w:rsid w:val="00A0533E"/>
    <w:rsid w:val="00A118AF"/>
    <w:rsid w:val="00A178D8"/>
    <w:rsid w:val="00A34E05"/>
    <w:rsid w:val="00A4118F"/>
    <w:rsid w:val="00A436E5"/>
    <w:rsid w:val="00A4521D"/>
    <w:rsid w:val="00A4694B"/>
    <w:rsid w:val="00A56A7A"/>
    <w:rsid w:val="00A63996"/>
    <w:rsid w:val="00A75CD1"/>
    <w:rsid w:val="00A812C0"/>
    <w:rsid w:val="00A81DF1"/>
    <w:rsid w:val="00A86FEC"/>
    <w:rsid w:val="00A92AD7"/>
    <w:rsid w:val="00A930C9"/>
    <w:rsid w:val="00AC051F"/>
    <w:rsid w:val="00AC212B"/>
    <w:rsid w:val="00AE20AE"/>
    <w:rsid w:val="00AF3864"/>
    <w:rsid w:val="00AF5097"/>
    <w:rsid w:val="00B07F3B"/>
    <w:rsid w:val="00B11693"/>
    <w:rsid w:val="00B27455"/>
    <w:rsid w:val="00B34DFD"/>
    <w:rsid w:val="00B35F54"/>
    <w:rsid w:val="00B41B09"/>
    <w:rsid w:val="00B45BBF"/>
    <w:rsid w:val="00B61010"/>
    <w:rsid w:val="00B73F5D"/>
    <w:rsid w:val="00B84183"/>
    <w:rsid w:val="00B844B4"/>
    <w:rsid w:val="00B84B83"/>
    <w:rsid w:val="00B85028"/>
    <w:rsid w:val="00B855A8"/>
    <w:rsid w:val="00B86B87"/>
    <w:rsid w:val="00B86E5C"/>
    <w:rsid w:val="00B97013"/>
    <w:rsid w:val="00B972FC"/>
    <w:rsid w:val="00BA434E"/>
    <w:rsid w:val="00BA650C"/>
    <w:rsid w:val="00BB1EC0"/>
    <w:rsid w:val="00BC3776"/>
    <w:rsid w:val="00BD1F22"/>
    <w:rsid w:val="00BD4FE3"/>
    <w:rsid w:val="00BD6E93"/>
    <w:rsid w:val="00BE37AE"/>
    <w:rsid w:val="00BE619A"/>
    <w:rsid w:val="00BF2ADE"/>
    <w:rsid w:val="00C017F0"/>
    <w:rsid w:val="00C01F79"/>
    <w:rsid w:val="00C031F1"/>
    <w:rsid w:val="00C11D4E"/>
    <w:rsid w:val="00C125E3"/>
    <w:rsid w:val="00C22C1D"/>
    <w:rsid w:val="00C253AC"/>
    <w:rsid w:val="00C26188"/>
    <w:rsid w:val="00C27F9D"/>
    <w:rsid w:val="00C37CF2"/>
    <w:rsid w:val="00C56946"/>
    <w:rsid w:val="00C6252C"/>
    <w:rsid w:val="00C654F7"/>
    <w:rsid w:val="00C665DD"/>
    <w:rsid w:val="00C958A9"/>
    <w:rsid w:val="00CA3096"/>
    <w:rsid w:val="00CA7109"/>
    <w:rsid w:val="00CD029D"/>
    <w:rsid w:val="00CD147D"/>
    <w:rsid w:val="00CD2547"/>
    <w:rsid w:val="00CD34D8"/>
    <w:rsid w:val="00CF1D7D"/>
    <w:rsid w:val="00CF29CF"/>
    <w:rsid w:val="00D0797A"/>
    <w:rsid w:val="00D17217"/>
    <w:rsid w:val="00D205EE"/>
    <w:rsid w:val="00D24B48"/>
    <w:rsid w:val="00D3170F"/>
    <w:rsid w:val="00D325C4"/>
    <w:rsid w:val="00D34A40"/>
    <w:rsid w:val="00D357BB"/>
    <w:rsid w:val="00D46765"/>
    <w:rsid w:val="00D60F98"/>
    <w:rsid w:val="00D67E58"/>
    <w:rsid w:val="00D76AAD"/>
    <w:rsid w:val="00D90744"/>
    <w:rsid w:val="00D90C95"/>
    <w:rsid w:val="00DA622D"/>
    <w:rsid w:val="00DB1470"/>
    <w:rsid w:val="00DB6FCE"/>
    <w:rsid w:val="00DD0A63"/>
    <w:rsid w:val="00DD3A8E"/>
    <w:rsid w:val="00DF57DE"/>
    <w:rsid w:val="00DF7A70"/>
    <w:rsid w:val="00E17E84"/>
    <w:rsid w:val="00E206A2"/>
    <w:rsid w:val="00E35F56"/>
    <w:rsid w:val="00E46E08"/>
    <w:rsid w:val="00E47706"/>
    <w:rsid w:val="00E61F97"/>
    <w:rsid w:val="00E67760"/>
    <w:rsid w:val="00E70D6D"/>
    <w:rsid w:val="00E70FA1"/>
    <w:rsid w:val="00E75325"/>
    <w:rsid w:val="00E97EE8"/>
    <w:rsid w:val="00EA0ED4"/>
    <w:rsid w:val="00EA5421"/>
    <w:rsid w:val="00ED0D56"/>
    <w:rsid w:val="00EE0EB6"/>
    <w:rsid w:val="00EF7ABC"/>
    <w:rsid w:val="00F0433C"/>
    <w:rsid w:val="00F16A7D"/>
    <w:rsid w:val="00F52D3E"/>
    <w:rsid w:val="00F62FCD"/>
    <w:rsid w:val="00F736F1"/>
    <w:rsid w:val="00F748E7"/>
    <w:rsid w:val="00F76D0A"/>
    <w:rsid w:val="00F82418"/>
    <w:rsid w:val="00F82C04"/>
    <w:rsid w:val="00F85D63"/>
    <w:rsid w:val="00FA4994"/>
    <w:rsid w:val="00FA674B"/>
    <w:rsid w:val="00FA79A7"/>
    <w:rsid w:val="00FB05CF"/>
    <w:rsid w:val="00FC23B0"/>
    <w:rsid w:val="00FC2679"/>
    <w:rsid w:val="00FD1451"/>
    <w:rsid w:val="00FD74E1"/>
    <w:rsid w:val="00FE2581"/>
    <w:rsid w:val="00FE659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24A646"/>
  <w15:chartTrackingRefBased/>
  <w15:docId w15:val="{65203B3E-D8BE-4AB3-8B8D-940AB4C77E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ny">
    <w:name w:val="Normal"/>
    <w:qFormat/>
    <w:rsid w:val="00E17E84"/>
    <w:pPr>
      <w:spacing w:after="0" w:line="360" w:lineRule="auto"/>
      <w:jc w:val="both"/>
    </w:pPr>
    <w:rPr>
      <w:rFonts w:ascii="Calibri Light" w:eastAsia="Times New Roman" w:hAnsi="Calibri Light" w:cs="Times New Roman"/>
      <w:szCs w:val="24"/>
      <w:lang w:eastAsia="pl-PL"/>
    </w:rPr>
  </w:style>
  <w:style w:type="paragraph" w:styleId="Nagwek1">
    <w:name w:val="heading 1"/>
    <w:basedOn w:val="Normalny"/>
    <w:next w:val="Normalny"/>
    <w:link w:val="Nagwek1Znak"/>
    <w:uiPriority w:val="9"/>
    <w:qFormat/>
    <w:rsid w:val="003905B1"/>
    <w:pPr>
      <w:keepNext/>
      <w:keepLines/>
      <w:shd w:val="clear" w:color="auto" w:fill="31CC00"/>
      <w:spacing w:before="240" w:line="240" w:lineRule="auto"/>
      <w:outlineLvl w:val="0"/>
    </w:pPr>
    <w:rPr>
      <w:rFonts w:eastAsiaTheme="majorEastAsia" w:cstheme="majorBidi"/>
      <w:b/>
      <w:sz w:val="28"/>
      <w:szCs w:val="32"/>
    </w:rPr>
  </w:style>
  <w:style w:type="paragraph" w:styleId="Nagwek2">
    <w:name w:val="heading 2"/>
    <w:basedOn w:val="Normalny"/>
    <w:next w:val="Normalny"/>
    <w:link w:val="Nagwek2Znak"/>
    <w:uiPriority w:val="99"/>
    <w:unhideWhenUsed/>
    <w:qFormat/>
    <w:rsid w:val="003905B1"/>
    <w:pPr>
      <w:keepNext/>
      <w:keepLines/>
      <w:pBdr>
        <w:top w:val="single" w:sz="4" w:space="1" w:color="31CC00"/>
        <w:left w:val="single" w:sz="4" w:space="4" w:color="31CC00"/>
        <w:bottom w:val="single" w:sz="4" w:space="1" w:color="31CC00"/>
        <w:right w:val="single" w:sz="4" w:space="4" w:color="31CC00"/>
      </w:pBdr>
      <w:spacing w:before="40" w:line="240" w:lineRule="auto"/>
      <w:outlineLvl w:val="1"/>
    </w:pPr>
    <w:rPr>
      <w:rFonts w:eastAsiaTheme="majorEastAsia" w:cstheme="majorBidi"/>
      <w:b/>
      <w:sz w:val="24"/>
      <w:szCs w:val="26"/>
    </w:rPr>
  </w:style>
  <w:style w:type="paragraph" w:styleId="Nagwek3">
    <w:name w:val="heading 3"/>
    <w:basedOn w:val="Normalny"/>
    <w:next w:val="Normalny"/>
    <w:link w:val="Nagwek3Znak"/>
    <w:uiPriority w:val="9"/>
    <w:unhideWhenUsed/>
    <w:qFormat/>
    <w:rsid w:val="003905B1"/>
    <w:pPr>
      <w:keepNext/>
      <w:keepLines/>
      <w:spacing w:before="40"/>
      <w:outlineLvl w:val="2"/>
    </w:pPr>
    <w:rPr>
      <w:rFonts w:asciiTheme="majorHAnsi" w:eastAsiaTheme="majorEastAsia" w:hAnsiTheme="majorHAnsi" w:cstheme="majorBidi"/>
      <w:b/>
      <w:color w:val="31CC00"/>
      <w:sz w:val="24"/>
    </w:rPr>
  </w:style>
  <w:style w:type="paragraph" w:styleId="Nagwek4">
    <w:name w:val="heading 4"/>
    <w:basedOn w:val="Normalny"/>
    <w:next w:val="Normalny"/>
    <w:link w:val="Nagwek4Znak"/>
    <w:uiPriority w:val="99"/>
    <w:qFormat/>
    <w:rsid w:val="0078619B"/>
    <w:pPr>
      <w:keepNext/>
      <w:tabs>
        <w:tab w:val="num" w:pos="864"/>
      </w:tabs>
      <w:spacing w:before="240" w:after="60" w:line="276" w:lineRule="auto"/>
      <w:ind w:left="864" w:hanging="864"/>
      <w:outlineLvl w:val="3"/>
    </w:pPr>
    <w:rPr>
      <w:rFonts w:ascii="Calibri" w:hAnsi="Calibri"/>
      <w:bCs/>
      <w:szCs w:val="28"/>
    </w:rPr>
  </w:style>
  <w:style w:type="paragraph" w:styleId="Nagwek5">
    <w:name w:val="heading 5"/>
    <w:basedOn w:val="Normalny"/>
    <w:next w:val="Normalny"/>
    <w:link w:val="Nagwek5Znak"/>
    <w:uiPriority w:val="99"/>
    <w:qFormat/>
    <w:rsid w:val="0078619B"/>
    <w:pPr>
      <w:tabs>
        <w:tab w:val="num" w:pos="1008"/>
      </w:tabs>
      <w:spacing w:before="240" w:after="60" w:line="276" w:lineRule="auto"/>
      <w:ind w:left="1008" w:hanging="1008"/>
      <w:outlineLvl w:val="4"/>
    </w:pPr>
    <w:rPr>
      <w:rFonts w:ascii="Calibri" w:hAnsi="Calibri"/>
      <w:b/>
      <w:bCs/>
      <w:i/>
      <w:iCs/>
      <w:sz w:val="26"/>
      <w:szCs w:val="26"/>
    </w:rPr>
  </w:style>
  <w:style w:type="paragraph" w:styleId="Nagwek6">
    <w:name w:val="heading 6"/>
    <w:basedOn w:val="Normalny"/>
    <w:next w:val="Normalny"/>
    <w:link w:val="Nagwek6Znak"/>
    <w:uiPriority w:val="99"/>
    <w:qFormat/>
    <w:rsid w:val="0078619B"/>
    <w:pPr>
      <w:tabs>
        <w:tab w:val="num" w:pos="1152"/>
      </w:tabs>
      <w:spacing w:before="240" w:after="60" w:line="276" w:lineRule="auto"/>
      <w:ind w:left="1152" w:hanging="1152"/>
      <w:outlineLvl w:val="5"/>
    </w:pPr>
    <w:rPr>
      <w:rFonts w:ascii="Times New Roman" w:hAnsi="Times New Roman"/>
      <w:b/>
      <w:bCs/>
    </w:rPr>
  </w:style>
  <w:style w:type="paragraph" w:styleId="Nagwek7">
    <w:name w:val="heading 7"/>
    <w:basedOn w:val="Normalny"/>
    <w:next w:val="Normalny"/>
    <w:link w:val="Nagwek7Znak"/>
    <w:uiPriority w:val="99"/>
    <w:qFormat/>
    <w:rsid w:val="0078619B"/>
    <w:pPr>
      <w:tabs>
        <w:tab w:val="num" w:pos="1296"/>
      </w:tabs>
      <w:spacing w:before="240" w:after="60" w:line="276" w:lineRule="auto"/>
      <w:ind w:left="1296" w:hanging="1296"/>
      <w:outlineLvl w:val="6"/>
    </w:pPr>
    <w:rPr>
      <w:rFonts w:ascii="Times New Roman" w:hAnsi="Times New Roman"/>
    </w:rPr>
  </w:style>
  <w:style w:type="paragraph" w:styleId="Nagwek8">
    <w:name w:val="heading 8"/>
    <w:basedOn w:val="Normalny"/>
    <w:next w:val="Normalny"/>
    <w:link w:val="Nagwek8Znak"/>
    <w:uiPriority w:val="99"/>
    <w:qFormat/>
    <w:rsid w:val="0078619B"/>
    <w:pPr>
      <w:tabs>
        <w:tab w:val="num" w:pos="1440"/>
      </w:tabs>
      <w:spacing w:before="240" w:after="60" w:line="276" w:lineRule="auto"/>
      <w:ind w:left="1440" w:hanging="1440"/>
      <w:outlineLvl w:val="7"/>
    </w:pPr>
    <w:rPr>
      <w:rFonts w:ascii="Times New Roman" w:hAnsi="Times New Roman"/>
      <w:i/>
      <w:iCs/>
    </w:rPr>
  </w:style>
  <w:style w:type="paragraph" w:styleId="Nagwek9">
    <w:name w:val="heading 9"/>
    <w:basedOn w:val="Normalny"/>
    <w:next w:val="Normalny"/>
    <w:link w:val="Nagwek9Znak"/>
    <w:uiPriority w:val="99"/>
    <w:qFormat/>
    <w:rsid w:val="0078619B"/>
    <w:pPr>
      <w:tabs>
        <w:tab w:val="num" w:pos="1584"/>
      </w:tabs>
      <w:spacing w:before="240" w:after="60" w:line="276" w:lineRule="auto"/>
      <w:ind w:left="1584" w:hanging="1584"/>
      <w:outlineLvl w:val="8"/>
    </w:pPr>
    <w:rPr>
      <w:rFonts w:ascii="Arial" w:hAnsi="Arial" w:cs="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Rozdzia">
    <w:name w:val="Rozdział"/>
    <w:basedOn w:val="Normalny"/>
    <w:link w:val="RozdziaZnak"/>
    <w:qFormat/>
    <w:rsid w:val="00A178D8"/>
    <w:pPr>
      <w:pBdr>
        <w:top w:val="single" w:sz="4" w:space="1" w:color="31CC00"/>
        <w:left w:val="single" w:sz="4" w:space="4" w:color="31CC00"/>
        <w:bottom w:val="single" w:sz="4" w:space="1" w:color="31CC00"/>
        <w:right w:val="single" w:sz="4" w:space="4" w:color="31CC00"/>
      </w:pBdr>
      <w:shd w:val="clear" w:color="auto" w:fill="31CC00"/>
      <w:tabs>
        <w:tab w:val="left" w:pos="5865"/>
      </w:tabs>
      <w:spacing w:line="240" w:lineRule="auto"/>
    </w:pPr>
    <w:rPr>
      <w:b/>
      <w:sz w:val="28"/>
    </w:rPr>
  </w:style>
  <w:style w:type="paragraph" w:customStyle="1" w:styleId="Podrozdzia">
    <w:name w:val="Podrozdział"/>
    <w:basedOn w:val="Rozdzia"/>
    <w:link w:val="PodrozdziaZnak"/>
    <w:qFormat/>
    <w:rsid w:val="00A178D8"/>
    <w:pPr>
      <w:shd w:val="clear" w:color="auto" w:fill="FFFFFF" w:themeFill="background1"/>
    </w:pPr>
    <w:rPr>
      <w:sz w:val="24"/>
    </w:rPr>
  </w:style>
  <w:style w:type="character" w:customStyle="1" w:styleId="RozdziaZnak">
    <w:name w:val="Rozdział Znak"/>
    <w:basedOn w:val="Domylnaczcionkaakapitu"/>
    <w:link w:val="Rozdzia"/>
    <w:rsid w:val="00A178D8"/>
    <w:rPr>
      <w:rFonts w:ascii="Calibri Light" w:hAnsi="Calibri Light"/>
      <w:b/>
      <w:sz w:val="28"/>
      <w:shd w:val="clear" w:color="auto" w:fill="31CC00"/>
    </w:rPr>
  </w:style>
  <w:style w:type="paragraph" w:styleId="Akapitzlist">
    <w:name w:val="List Paragraph"/>
    <w:basedOn w:val="Normalny"/>
    <w:link w:val="AkapitzlistZnak"/>
    <w:uiPriority w:val="34"/>
    <w:qFormat/>
    <w:rsid w:val="00A178D8"/>
    <w:pPr>
      <w:ind w:left="720"/>
      <w:contextualSpacing/>
    </w:pPr>
  </w:style>
  <w:style w:type="character" w:customStyle="1" w:styleId="PodrozdziaZnak">
    <w:name w:val="Podrozdział Znak"/>
    <w:basedOn w:val="RozdziaZnak"/>
    <w:link w:val="Podrozdzia"/>
    <w:rsid w:val="00A178D8"/>
    <w:rPr>
      <w:rFonts w:ascii="Calibri Light" w:hAnsi="Calibri Light"/>
      <w:b/>
      <w:sz w:val="24"/>
      <w:shd w:val="clear" w:color="auto" w:fill="FFFFFF" w:themeFill="background1"/>
    </w:rPr>
  </w:style>
  <w:style w:type="paragraph" w:customStyle="1" w:styleId="Kolejnypodrozdzia4">
    <w:name w:val="Kolejny podrozdział4"/>
    <w:basedOn w:val="Normalny"/>
    <w:link w:val="Kolejnypodrozdzia4Znak"/>
    <w:qFormat/>
    <w:rsid w:val="00D76AAD"/>
    <w:rPr>
      <w:b/>
      <w:color w:val="31CC00"/>
    </w:rPr>
  </w:style>
  <w:style w:type="character" w:customStyle="1" w:styleId="AkapitzlistZnak">
    <w:name w:val="Akapit z listą Znak"/>
    <w:link w:val="Akapitzlist"/>
    <w:uiPriority w:val="34"/>
    <w:rsid w:val="00D76AAD"/>
    <w:rPr>
      <w:rFonts w:ascii="Calibri Light" w:hAnsi="Calibri Light"/>
    </w:rPr>
  </w:style>
  <w:style w:type="character" w:customStyle="1" w:styleId="Kolejnypodrozdzia4Znak">
    <w:name w:val="Kolejny podrozdział4 Znak"/>
    <w:basedOn w:val="Domylnaczcionkaakapitu"/>
    <w:link w:val="Kolejnypodrozdzia4"/>
    <w:rsid w:val="00D76AAD"/>
    <w:rPr>
      <w:rFonts w:ascii="Calibri Light" w:hAnsi="Calibri Light"/>
      <w:b/>
      <w:color w:val="31CC00"/>
    </w:rPr>
  </w:style>
  <w:style w:type="character" w:customStyle="1" w:styleId="Nagwek1Znak">
    <w:name w:val="Nagłówek 1 Znak"/>
    <w:basedOn w:val="Domylnaczcionkaakapitu"/>
    <w:link w:val="Nagwek1"/>
    <w:uiPriority w:val="9"/>
    <w:rsid w:val="003905B1"/>
    <w:rPr>
      <w:rFonts w:ascii="Calibri Light" w:eastAsiaTheme="majorEastAsia" w:hAnsi="Calibri Light" w:cstheme="majorBidi"/>
      <w:b/>
      <w:sz w:val="28"/>
      <w:szCs w:val="32"/>
      <w:shd w:val="clear" w:color="auto" w:fill="31CC00"/>
    </w:rPr>
  </w:style>
  <w:style w:type="character" w:customStyle="1" w:styleId="Nagwek2Znak">
    <w:name w:val="Nagłówek 2 Znak"/>
    <w:basedOn w:val="Domylnaczcionkaakapitu"/>
    <w:link w:val="Nagwek2"/>
    <w:uiPriority w:val="9"/>
    <w:rsid w:val="003905B1"/>
    <w:rPr>
      <w:rFonts w:ascii="Calibri Light" w:eastAsiaTheme="majorEastAsia" w:hAnsi="Calibri Light" w:cstheme="majorBidi"/>
      <w:b/>
      <w:sz w:val="24"/>
      <w:szCs w:val="26"/>
    </w:rPr>
  </w:style>
  <w:style w:type="character" w:customStyle="1" w:styleId="Nagwek3Znak">
    <w:name w:val="Nagłówek 3 Znak"/>
    <w:basedOn w:val="Domylnaczcionkaakapitu"/>
    <w:link w:val="Nagwek3"/>
    <w:uiPriority w:val="9"/>
    <w:rsid w:val="003905B1"/>
    <w:rPr>
      <w:rFonts w:asciiTheme="majorHAnsi" w:eastAsiaTheme="majorEastAsia" w:hAnsiTheme="majorHAnsi" w:cstheme="majorBidi"/>
      <w:b/>
      <w:color w:val="31CC00"/>
      <w:sz w:val="24"/>
      <w:szCs w:val="24"/>
    </w:rPr>
  </w:style>
  <w:style w:type="paragraph" w:styleId="Legenda">
    <w:name w:val="caption"/>
    <w:aliases w:val="Legenda Znak Znak Znak,Legenda Znak Znak,Legenda Znak Znak Znak Znak,Legenda Znak Znak Znak Znak Znak Znak,Legenda Znak Znak Znak Znak Znak Znak Znak,Legenda Znak Znak Znak Znak Znak Znak Znak Znak Znak Z,Legenda Znak Z"/>
    <w:basedOn w:val="Normalny"/>
    <w:next w:val="Normalny"/>
    <w:uiPriority w:val="35"/>
    <w:unhideWhenUsed/>
    <w:qFormat/>
    <w:rsid w:val="000F7498"/>
    <w:pPr>
      <w:spacing w:before="120" w:after="120" w:line="240" w:lineRule="auto"/>
      <w:jc w:val="center"/>
    </w:pPr>
    <w:rPr>
      <w:b/>
      <w:bCs/>
      <w:color w:val="31CC00"/>
      <w:sz w:val="18"/>
      <w:szCs w:val="18"/>
    </w:rPr>
  </w:style>
  <w:style w:type="table" w:styleId="rednialista1akcent5">
    <w:name w:val="Medium List 1 Accent 5"/>
    <w:basedOn w:val="Standardowy"/>
    <w:uiPriority w:val="65"/>
    <w:rsid w:val="001B4B61"/>
    <w:pPr>
      <w:spacing w:after="0" w:line="240" w:lineRule="auto"/>
    </w:pPr>
    <w:rPr>
      <w:color w:val="000000" w:themeColor="text1"/>
    </w:rPr>
    <w:tblPr>
      <w:tblStyleRowBandSize w:val="1"/>
      <w:tblStyleColBandSize w:val="1"/>
      <w:tblBorders>
        <w:top w:val="single" w:sz="8" w:space="0" w:color="FF7E00" w:themeColor="accent5"/>
        <w:bottom w:val="single" w:sz="8" w:space="0" w:color="FF7E00" w:themeColor="accent5"/>
      </w:tblBorders>
    </w:tblPr>
    <w:tblStylePr w:type="firstRow">
      <w:rPr>
        <w:rFonts w:asciiTheme="majorHAnsi" w:eastAsiaTheme="majorEastAsia" w:hAnsiTheme="majorHAnsi" w:cstheme="majorBidi"/>
      </w:rPr>
      <w:tblPr/>
      <w:tcPr>
        <w:tcBorders>
          <w:top w:val="nil"/>
          <w:bottom w:val="single" w:sz="8" w:space="0" w:color="FF7E00" w:themeColor="accent5"/>
        </w:tcBorders>
      </w:tcPr>
    </w:tblStylePr>
    <w:tblStylePr w:type="lastRow">
      <w:rPr>
        <w:b/>
        <w:bCs/>
        <w:color w:val="787878" w:themeColor="text2"/>
      </w:rPr>
      <w:tblPr/>
      <w:tcPr>
        <w:tcBorders>
          <w:top w:val="single" w:sz="8" w:space="0" w:color="FF7E00" w:themeColor="accent5"/>
          <w:bottom w:val="single" w:sz="8" w:space="0" w:color="FF7E00" w:themeColor="accent5"/>
        </w:tcBorders>
      </w:tcPr>
    </w:tblStylePr>
    <w:tblStylePr w:type="firstCol">
      <w:rPr>
        <w:b/>
        <w:bCs/>
      </w:rPr>
    </w:tblStylePr>
    <w:tblStylePr w:type="lastCol">
      <w:rPr>
        <w:b/>
        <w:bCs/>
      </w:rPr>
      <w:tblPr/>
      <w:tcPr>
        <w:tcBorders>
          <w:top w:val="single" w:sz="8" w:space="0" w:color="FF7E00" w:themeColor="accent5"/>
          <w:bottom w:val="single" w:sz="8" w:space="0" w:color="FF7E00" w:themeColor="accent5"/>
        </w:tcBorders>
      </w:tcPr>
    </w:tblStylePr>
    <w:tblStylePr w:type="band1Vert">
      <w:tblPr/>
      <w:tcPr>
        <w:shd w:val="clear" w:color="auto" w:fill="FFDFC0" w:themeFill="accent5" w:themeFillTint="3F"/>
      </w:tcPr>
    </w:tblStylePr>
    <w:tblStylePr w:type="band1Horz">
      <w:tblPr/>
      <w:tcPr>
        <w:shd w:val="clear" w:color="auto" w:fill="FFDFC0" w:themeFill="accent5" w:themeFillTint="3F"/>
      </w:tcPr>
    </w:tblStylePr>
  </w:style>
  <w:style w:type="table" w:styleId="Tabelalisty6kolorowaakcent6">
    <w:name w:val="List Table 6 Colorful Accent 6"/>
    <w:basedOn w:val="Standardowy"/>
    <w:uiPriority w:val="51"/>
    <w:rsid w:val="00981808"/>
    <w:pPr>
      <w:spacing w:after="0" w:line="240" w:lineRule="auto"/>
      <w:jc w:val="center"/>
    </w:pPr>
    <w:rPr>
      <w:rFonts w:asciiTheme="majorHAnsi" w:hAnsiTheme="majorHAnsi"/>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vAlign w:val="center"/>
    </w:tcPr>
    <w:tblStylePr w:type="firstRow">
      <w:rPr>
        <w:b/>
        <w:bCs/>
      </w:rPr>
      <w:tblPr/>
      <w:tcPr>
        <w:tcBorders>
          <w:bottom w:val="single" w:sz="4" w:space="0" w:color="9FD3EC" w:themeColor="accent6"/>
        </w:tcBorders>
      </w:tcPr>
    </w:tblStylePr>
    <w:tblStylePr w:type="lastRow">
      <w:rPr>
        <w:b/>
        <w:bCs/>
      </w:rPr>
      <w:tblPr/>
      <w:tcPr>
        <w:tcBorders>
          <w:top w:val="double" w:sz="4" w:space="0" w:color="9FD3EC" w:themeColor="accent6"/>
        </w:tcBorders>
      </w:tcPr>
    </w:tblStylePr>
    <w:tblStylePr w:type="firstCol">
      <w:rPr>
        <w:b/>
        <w:bCs/>
      </w:rPr>
    </w:tblStylePr>
    <w:tblStylePr w:type="lastCol">
      <w:rPr>
        <w:b/>
        <w:bCs/>
      </w:rPr>
    </w:tblStylePr>
    <w:tblStylePr w:type="band1Vert">
      <w:tblPr/>
      <w:tcPr>
        <w:shd w:val="clear" w:color="auto" w:fill="EBF6FB" w:themeFill="accent6" w:themeFillTint="33"/>
      </w:tcPr>
    </w:tblStylePr>
    <w:tblStylePr w:type="band1Horz">
      <w:tblPr/>
      <w:tcPr>
        <w:shd w:val="clear" w:color="auto" w:fill="EBF6FB" w:themeFill="accent6" w:themeFillTint="33"/>
      </w:tcPr>
    </w:tblStylePr>
  </w:style>
  <w:style w:type="character" w:customStyle="1" w:styleId="mw-headline">
    <w:name w:val="mw-headline"/>
    <w:basedOn w:val="Domylnaczcionkaakapitu"/>
    <w:rsid w:val="00A4521D"/>
  </w:style>
  <w:style w:type="table" w:customStyle="1" w:styleId="Tabelalisty4akcent11">
    <w:name w:val="Tabela listy 4 — akcent 11"/>
    <w:basedOn w:val="Standardowy"/>
    <w:uiPriority w:val="49"/>
    <w:rsid w:val="00A4521D"/>
    <w:pPr>
      <w:spacing w:after="0" w:line="240" w:lineRule="auto"/>
    </w:pPr>
    <w:tblPr>
      <w:tblStyleRowBandSize w:val="1"/>
      <w:tblStyleColBandSize w:val="1"/>
      <w:tblBorders>
        <w:top w:val="single" w:sz="4" w:space="0" w:color="A9C2E3" w:themeColor="accent1" w:themeTint="99"/>
        <w:left w:val="single" w:sz="4" w:space="0" w:color="A9C2E3" w:themeColor="accent1" w:themeTint="99"/>
        <w:bottom w:val="single" w:sz="4" w:space="0" w:color="A9C2E3" w:themeColor="accent1" w:themeTint="99"/>
        <w:right w:val="single" w:sz="4" w:space="0" w:color="A9C2E3" w:themeColor="accent1" w:themeTint="99"/>
        <w:insideH w:val="single" w:sz="4" w:space="0" w:color="A9C2E3" w:themeColor="accent1" w:themeTint="99"/>
      </w:tblBorders>
    </w:tblPr>
    <w:tblStylePr w:type="firstRow">
      <w:rPr>
        <w:b/>
        <w:bCs/>
        <w:color w:val="FFFFFF" w:themeColor="background1"/>
      </w:rPr>
      <w:tblPr/>
      <w:tcPr>
        <w:tcBorders>
          <w:top w:val="single" w:sz="4" w:space="0" w:color="709AD1" w:themeColor="accent1"/>
          <w:left w:val="single" w:sz="4" w:space="0" w:color="709AD1" w:themeColor="accent1"/>
          <w:bottom w:val="single" w:sz="4" w:space="0" w:color="709AD1" w:themeColor="accent1"/>
          <w:right w:val="single" w:sz="4" w:space="0" w:color="709AD1" w:themeColor="accent1"/>
          <w:insideH w:val="nil"/>
        </w:tcBorders>
        <w:shd w:val="clear" w:color="auto" w:fill="709AD1" w:themeFill="accent1"/>
      </w:tcPr>
    </w:tblStylePr>
    <w:tblStylePr w:type="lastRow">
      <w:rPr>
        <w:b/>
        <w:bCs/>
      </w:rPr>
      <w:tblPr/>
      <w:tcPr>
        <w:tcBorders>
          <w:top w:val="double" w:sz="4" w:space="0" w:color="A9C2E3" w:themeColor="accent1" w:themeTint="99"/>
        </w:tcBorders>
      </w:tcPr>
    </w:tblStylePr>
    <w:tblStylePr w:type="firstCol">
      <w:rPr>
        <w:b/>
        <w:bCs/>
      </w:rPr>
    </w:tblStylePr>
    <w:tblStylePr w:type="lastCol">
      <w:rPr>
        <w:b/>
        <w:bCs/>
      </w:rPr>
    </w:tblStylePr>
    <w:tblStylePr w:type="band1Vert">
      <w:tblPr/>
      <w:tcPr>
        <w:shd w:val="clear" w:color="auto" w:fill="E2EAF5" w:themeFill="accent1" w:themeFillTint="33"/>
      </w:tcPr>
    </w:tblStylePr>
    <w:tblStylePr w:type="band1Horz">
      <w:tblPr/>
      <w:tcPr>
        <w:shd w:val="clear" w:color="auto" w:fill="E2EAF5" w:themeFill="accent1" w:themeFillTint="33"/>
      </w:tcPr>
    </w:tblStylePr>
  </w:style>
  <w:style w:type="table" w:styleId="Tabelasiatki4akcent1">
    <w:name w:val="Grid Table 4 Accent 1"/>
    <w:basedOn w:val="Standardowy"/>
    <w:uiPriority w:val="49"/>
    <w:rsid w:val="0028751E"/>
    <w:pPr>
      <w:spacing w:after="0" w:line="240" w:lineRule="auto"/>
    </w:pPr>
    <w:tblPr>
      <w:tblStyleRowBandSize w:val="1"/>
      <w:tblStyleColBandSize w:val="1"/>
      <w:tblBorders>
        <w:top w:val="single" w:sz="4" w:space="0" w:color="A9C2E3" w:themeColor="accent1" w:themeTint="99"/>
        <w:left w:val="single" w:sz="4" w:space="0" w:color="A9C2E3" w:themeColor="accent1" w:themeTint="99"/>
        <w:bottom w:val="single" w:sz="4" w:space="0" w:color="A9C2E3" w:themeColor="accent1" w:themeTint="99"/>
        <w:right w:val="single" w:sz="4" w:space="0" w:color="A9C2E3" w:themeColor="accent1" w:themeTint="99"/>
        <w:insideH w:val="single" w:sz="4" w:space="0" w:color="A9C2E3" w:themeColor="accent1" w:themeTint="99"/>
        <w:insideV w:val="single" w:sz="4" w:space="0" w:color="A9C2E3" w:themeColor="accent1" w:themeTint="99"/>
      </w:tblBorders>
    </w:tblPr>
    <w:tblStylePr w:type="firstRow">
      <w:rPr>
        <w:b/>
        <w:bCs/>
        <w:color w:val="FFFFFF" w:themeColor="background1"/>
      </w:rPr>
      <w:tblPr/>
      <w:tcPr>
        <w:tcBorders>
          <w:top w:val="single" w:sz="4" w:space="0" w:color="709AD1" w:themeColor="accent1"/>
          <w:left w:val="single" w:sz="4" w:space="0" w:color="709AD1" w:themeColor="accent1"/>
          <w:bottom w:val="single" w:sz="4" w:space="0" w:color="709AD1" w:themeColor="accent1"/>
          <w:right w:val="single" w:sz="4" w:space="0" w:color="709AD1" w:themeColor="accent1"/>
          <w:insideH w:val="nil"/>
          <w:insideV w:val="nil"/>
        </w:tcBorders>
        <w:shd w:val="clear" w:color="auto" w:fill="709AD1" w:themeFill="accent1"/>
      </w:tcPr>
    </w:tblStylePr>
    <w:tblStylePr w:type="lastRow">
      <w:rPr>
        <w:b/>
        <w:bCs/>
      </w:rPr>
      <w:tblPr/>
      <w:tcPr>
        <w:tcBorders>
          <w:top w:val="double" w:sz="4" w:space="0" w:color="709AD1" w:themeColor="accent1"/>
        </w:tcBorders>
      </w:tcPr>
    </w:tblStylePr>
    <w:tblStylePr w:type="firstCol">
      <w:rPr>
        <w:b/>
        <w:bCs/>
      </w:rPr>
    </w:tblStylePr>
    <w:tblStylePr w:type="lastCol">
      <w:rPr>
        <w:b/>
        <w:bCs/>
      </w:rPr>
    </w:tblStylePr>
    <w:tblStylePr w:type="band1Vert">
      <w:tblPr/>
      <w:tcPr>
        <w:shd w:val="clear" w:color="auto" w:fill="E2EAF5" w:themeFill="accent1" w:themeFillTint="33"/>
      </w:tcPr>
    </w:tblStylePr>
    <w:tblStylePr w:type="band1Horz">
      <w:tblPr/>
      <w:tcPr>
        <w:shd w:val="clear" w:color="auto" w:fill="E2EAF5" w:themeFill="accent1" w:themeFillTint="33"/>
      </w:tcPr>
    </w:tblStylePr>
  </w:style>
  <w:style w:type="table" w:customStyle="1" w:styleId="Tabelasiatki4akcent11">
    <w:name w:val="Tabela siatki 4 — akcent 11"/>
    <w:basedOn w:val="Standardowy"/>
    <w:uiPriority w:val="49"/>
    <w:rsid w:val="00B73F5D"/>
    <w:pPr>
      <w:spacing w:after="0" w:line="240" w:lineRule="auto"/>
    </w:pPr>
    <w:tblPr>
      <w:tblStyleRowBandSize w:val="1"/>
      <w:tblStyleColBandSize w:val="1"/>
      <w:tblBorders>
        <w:top w:val="single" w:sz="4" w:space="0" w:color="A9C2E3" w:themeColor="accent1" w:themeTint="99"/>
        <w:left w:val="single" w:sz="4" w:space="0" w:color="A9C2E3" w:themeColor="accent1" w:themeTint="99"/>
        <w:bottom w:val="single" w:sz="4" w:space="0" w:color="A9C2E3" w:themeColor="accent1" w:themeTint="99"/>
        <w:right w:val="single" w:sz="4" w:space="0" w:color="A9C2E3" w:themeColor="accent1" w:themeTint="99"/>
        <w:insideH w:val="single" w:sz="4" w:space="0" w:color="A9C2E3" w:themeColor="accent1" w:themeTint="99"/>
        <w:insideV w:val="single" w:sz="4" w:space="0" w:color="A9C2E3" w:themeColor="accent1" w:themeTint="99"/>
      </w:tblBorders>
    </w:tblPr>
    <w:tblStylePr w:type="firstRow">
      <w:rPr>
        <w:b/>
        <w:bCs/>
        <w:color w:val="FFFFFF" w:themeColor="background1"/>
      </w:rPr>
      <w:tblPr/>
      <w:tcPr>
        <w:tcBorders>
          <w:top w:val="single" w:sz="4" w:space="0" w:color="709AD1" w:themeColor="accent1"/>
          <w:left w:val="single" w:sz="4" w:space="0" w:color="709AD1" w:themeColor="accent1"/>
          <w:bottom w:val="single" w:sz="4" w:space="0" w:color="709AD1" w:themeColor="accent1"/>
          <w:right w:val="single" w:sz="4" w:space="0" w:color="709AD1" w:themeColor="accent1"/>
          <w:insideH w:val="nil"/>
          <w:insideV w:val="nil"/>
        </w:tcBorders>
        <w:shd w:val="clear" w:color="auto" w:fill="709AD1" w:themeFill="accent1"/>
      </w:tcPr>
    </w:tblStylePr>
    <w:tblStylePr w:type="lastRow">
      <w:rPr>
        <w:b/>
        <w:bCs/>
      </w:rPr>
      <w:tblPr/>
      <w:tcPr>
        <w:tcBorders>
          <w:top w:val="double" w:sz="4" w:space="0" w:color="709AD1" w:themeColor="accent1"/>
        </w:tcBorders>
      </w:tcPr>
    </w:tblStylePr>
    <w:tblStylePr w:type="firstCol">
      <w:rPr>
        <w:b/>
        <w:bCs/>
      </w:rPr>
    </w:tblStylePr>
    <w:tblStylePr w:type="lastCol">
      <w:rPr>
        <w:b/>
        <w:bCs/>
      </w:rPr>
    </w:tblStylePr>
    <w:tblStylePr w:type="band1Vert">
      <w:tblPr/>
      <w:tcPr>
        <w:shd w:val="clear" w:color="auto" w:fill="E2EAF5" w:themeFill="accent1" w:themeFillTint="33"/>
      </w:tcPr>
    </w:tblStylePr>
    <w:tblStylePr w:type="band1Horz">
      <w:tblPr/>
      <w:tcPr>
        <w:shd w:val="clear" w:color="auto" w:fill="E2EAF5" w:themeFill="accent1" w:themeFillTint="33"/>
      </w:tcPr>
    </w:tblStylePr>
  </w:style>
  <w:style w:type="table" w:styleId="Tabelasiatki4akcent4">
    <w:name w:val="Grid Table 4 Accent 4"/>
    <w:basedOn w:val="Standardowy"/>
    <w:uiPriority w:val="49"/>
    <w:rsid w:val="00B73F5D"/>
    <w:pPr>
      <w:spacing w:after="0" w:line="240" w:lineRule="auto"/>
    </w:pPr>
    <w:tblPr>
      <w:tblStyleRowBandSize w:val="1"/>
      <w:tblStyleColBandSize w:val="1"/>
      <w:tblBorders>
        <w:top w:val="single" w:sz="4" w:space="0" w:color="95FF2D" w:themeColor="accent4" w:themeTint="99"/>
        <w:left w:val="single" w:sz="4" w:space="0" w:color="95FF2D" w:themeColor="accent4" w:themeTint="99"/>
        <w:bottom w:val="single" w:sz="4" w:space="0" w:color="95FF2D" w:themeColor="accent4" w:themeTint="99"/>
        <w:right w:val="single" w:sz="4" w:space="0" w:color="95FF2D" w:themeColor="accent4" w:themeTint="99"/>
        <w:insideH w:val="single" w:sz="4" w:space="0" w:color="95FF2D" w:themeColor="accent4" w:themeTint="99"/>
        <w:insideV w:val="single" w:sz="4" w:space="0" w:color="95FF2D" w:themeColor="accent4" w:themeTint="99"/>
      </w:tblBorders>
    </w:tblPr>
    <w:tblStylePr w:type="firstRow">
      <w:rPr>
        <w:b/>
        <w:bCs/>
        <w:color w:val="FFFFFF" w:themeColor="background1"/>
      </w:rPr>
      <w:tblPr/>
      <w:tcPr>
        <w:tcBorders>
          <w:top w:val="single" w:sz="4" w:space="0" w:color="50A000" w:themeColor="accent4"/>
          <w:left w:val="single" w:sz="4" w:space="0" w:color="50A000" w:themeColor="accent4"/>
          <w:bottom w:val="single" w:sz="4" w:space="0" w:color="50A000" w:themeColor="accent4"/>
          <w:right w:val="single" w:sz="4" w:space="0" w:color="50A000" w:themeColor="accent4"/>
          <w:insideH w:val="nil"/>
          <w:insideV w:val="nil"/>
        </w:tcBorders>
        <w:shd w:val="clear" w:color="auto" w:fill="50A000" w:themeFill="accent4"/>
      </w:tcPr>
    </w:tblStylePr>
    <w:tblStylePr w:type="lastRow">
      <w:rPr>
        <w:b/>
        <w:bCs/>
      </w:rPr>
      <w:tblPr/>
      <w:tcPr>
        <w:tcBorders>
          <w:top w:val="double" w:sz="4" w:space="0" w:color="50A000" w:themeColor="accent4"/>
        </w:tcBorders>
      </w:tcPr>
    </w:tblStylePr>
    <w:tblStylePr w:type="firstCol">
      <w:rPr>
        <w:b/>
        <w:bCs/>
      </w:rPr>
    </w:tblStylePr>
    <w:tblStylePr w:type="lastCol">
      <w:rPr>
        <w:b/>
        <w:bCs/>
      </w:rPr>
    </w:tblStylePr>
    <w:tblStylePr w:type="band1Vert">
      <w:tblPr/>
      <w:tcPr>
        <w:shd w:val="clear" w:color="auto" w:fill="DBFFB9" w:themeFill="accent4" w:themeFillTint="33"/>
      </w:tcPr>
    </w:tblStylePr>
    <w:tblStylePr w:type="band1Horz">
      <w:tblPr/>
      <w:tcPr>
        <w:shd w:val="clear" w:color="auto" w:fill="DBFFB9" w:themeFill="accent4" w:themeFillTint="33"/>
      </w:tcPr>
    </w:tblStylePr>
  </w:style>
  <w:style w:type="table" w:styleId="Tabela-Siatka">
    <w:name w:val="Table Grid"/>
    <w:basedOn w:val="Standardowy"/>
    <w:uiPriority w:val="59"/>
    <w:rsid w:val="005E43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listy6kolorowaakcent5">
    <w:name w:val="List Table 6 Colorful Accent 5"/>
    <w:basedOn w:val="Standardowy"/>
    <w:uiPriority w:val="51"/>
    <w:rsid w:val="00981808"/>
    <w:pPr>
      <w:spacing w:after="0" w:line="240" w:lineRule="auto"/>
    </w:pPr>
    <w:rPr>
      <w:color w:val="BF5E00" w:themeColor="accent5" w:themeShade="BF"/>
    </w:rPr>
    <w:tblPr>
      <w:tblStyleRowBandSize w:val="1"/>
      <w:tblStyleColBandSize w:val="1"/>
      <w:tblBorders>
        <w:top w:val="single" w:sz="4" w:space="0" w:color="FF7E00" w:themeColor="accent5"/>
        <w:bottom w:val="single" w:sz="4" w:space="0" w:color="FF7E00" w:themeColor="accent5"/>
      </w:tblBorders>
    </w:tblPr>
    <w:tblStylePr w:type="firstRow">
      <w:rPr>
        <w:b/>
        <w:bCs/>
      </w:rPr>
      <w:tblPr/>
      <w:tcPr>
        <w:tcBorders>
          <w:bottom w:val="single" w:sz="4" w:space="0" w:color="FF7E00" w:themeColor="accent5"/>
        </w:tcBorders>
      </w:tcPr>
    </w:tblStylePr>
    <w:tblStylePr w:type="lastRow">
      <w:rPr>
        <w:b/>
        <w:bCs/>
      </w:rPr>
      <w:tblPr/>
      <w:tcPr>
        <w:tcBorders>
          <w:top w:val="double" w:sz="4" w:space="0" w:color="FF7E00" w:themeColor="accent5"/>
        </w:tcBorders>
      </w:tcPr>
    </w:tblStylePr>
    <w:tblStylePr w:type="firstCol">
      <w:rPr>
        <w:b/>
        <w:bCs/>
      </w:rPr>
    </w:tblStylePr>
    <w:tblStylePr w:type="lastCol">
      <w:rPr>
        <w:b/>
        <w:bCs/>
      </w:rPr>
    </w:tblStylePr>
    <w:tblStylePr w:type="band1Vert">
      <w:tblPr/>
      <w:tcPr>
        <w:shd w:val="clear" w:color="auto" w:fill="FFE5CC" w:themeFill="accent5" w:themeFillTint="33"/>
      </w:tcPr>
    </w:tblStylePr>
    <w:tblStylePr w:type="band1Horz">
      <w:tblPr/>
      <w:tcPr>
        <w:shd w:val="clear" w:color="auto" w:fill="FFE5CC" w:themeFill="accent5" w:themeFillTint="33"/>
      </w:tcPr>
    </w:tblStylePr>
  </w:style>
  <w:style w:type="paragraph" w:styleId="Tekstdymka">
    <w:name w:val="Balloon Text"/>
    <w:basedOn w:val="Normalny"/>
    <w:link w:val="TekstdymkaZnak"/>
    <w:uiPriority w:val="99"/>
    <w:semiHidden/>
    <w:unhideWhenUsed/>
    <w:rsid w:val="00981808"/>
    <w:pPr>
      <w:spacing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981808"/>
    <w:rPr>
      <w:rFonts w:ascii="Segoe UI" w:hAnsi="Segoe UI" w:cs="Segoe UI"/>
      <w:sz w:val="18"/>
      <w:szCs w:val="18"/>
    </w:rPr>
  </w:style>
  <w:style w:type="table" w:styleId="Tabelalisty2akcent6">
    <w:name w:val="List Table 2 Accent 6"/>
    <w:basedOn w:val="Standardowy"/>
    <w:uiPriority w:val="47"/>
    <w:rsid w:val="0081787A"/>
    <w:pPr>
      <w:spacing w:after="0" w:line="240" w:lineRule="auto"/>
    </w:pPr>
    <w:tblPr>
      <w:tblStyleRowBandSize w:val="1"/>
      <w:tblStyleColBandSize w:val="1"/>
      <w:tblBorders>
        <w:top w:val="single" w:sz="4" w:space="0" w:color="C5E4F3" w:themeColor="accent6" w:themeTint="99"/>
        <w:bottom w:val="single" w:sz="4" w:space="0" w:color="C5E4F3" w:themeColor="accent6" w:themeTint="99"/>
        <w:insideH w:val="single" w:sz="4" w:space="0" w:color="C5E4F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F6FB" w:themeFill="accent6" w:themeFillTint="33"/>
      </w:tcPr>
    </w:tblStylePr>
    <w:tblStylePr w:type="band1Horz">
      <w:tblPr/>
      <w:tcPr>
        <w:shd w:val="clear" w:color="auto" w:fill="EBF6FB" w:themeFill="accent6" w:themeFillTint="33"/>
      </w:tcPr>
    </w:tblStylePr>
  </w:style>
  <w:style w:type="paragraph" w:styleId="Tekstprzypisukocowego">
    <w:name w:val="endnote text"/>
    <w:basedOn w:val="Normalny"/>
    <w:link w:val="TekstprzypisukocowegoZnak"/>
    <w:uiPriority w:val="99"/>
    <w:semiHidden/>
    <w:unhideWhenUsed/>
    <w:rsid w:val="00246B6E"/>
    <w:pPr>
      <w:spacing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246B6E"/>
    <w:rPr>
      <w:rFonts w:ascii="Calibri Light" w:hAnsi="Calibri Light"/>
      <w:sz w:val="20"/>
      <w:szCs w:val="20"/>
    </w:rPr>
  </w:style>
  <w:style w:type="character" w:styleId="Odwoanieprzypisukocowego">
    <w:name w:val="endnote reference"/>
    <w:basedOn w:val="Domylnaczcionkaakapitu"/>
    <w:uiPriority w:val="99"/>
    <w:semiHidden/>
    <w:unhideWhenUsed/>
    <w:rsid w:val="00246B6E"/>
    <w:rPr>
      <w:vertAlign w:val="superscript"/>
    </w:rPr>
  </w:style>
  <w:style w:type="character" w:styleId="Hipercze">
    <w:name w:val="Hyperlink"/>
    <w:basedOn w:val="Domylnaczcionkaakapitu"/>
    <w:uiPriority w:val="99"/>
    <w:unhideWhenUsed/>
    <w:rsid w:val="00A56A7A"/>
    <w:rPr>
      <w:color w:val="EB640F" w:themeColor="hyperlink"/>
      <w:u w:val="single"/>
    </w:rPr>
  </w:style>
  <w:style w:type="table" w:customStyle="1" w:styleId="Tabelasiatki4akcent31">
    <w:name w:val="Tabela siatki 4 — akcent 31"/>
    <w:basedOn w:val="Standardowy"/>
    <w:uiPriority w:val="49"/>
    <w:rsid w:val="0057544F"/>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styleId="Nagwek">
    <w:name w:val="header"/>
    <w:basedOn w:val="Normalny"/>
    <w:link w:val="NagwekZnak"/>
    <w:uiPriority w:val="99"/>
    <w:unhideWhenUsed/>
    <w:rsid w:val="0078619B"/>
    <w:pPr>
      <w:tabs>
        <w:tab w:val="center" w:pos="4536"/>
        <w:tab w:val="right" w:pos="9072"/>
      </w:tabs>
      <w:spacing w:line="240" w:lineRule="auto"/>
    </w:pPr>
  </w:style>
  <w:style w:type="character" w:customStyle="1" w:styleId="NagwekZnak">
    <w:name w:val="Nagłówek Znak"/>
    <w:basedOn w:val="Domylnaczcionkaakapitu"/>
    <w:link w:val="Nagwek"/>
    <w:uiPriority w:val="99"/>
    <w:rsid w:val="0078619B"/>
    <w:rPr>
      <w:rFonts w:ascii="Calibri Light" w:hAnsi="Calibri Light"/>
    </w:rPr>
  </w:style>
  <w:style w:type="paragraph" w:styleId="Stopka">
    <w:name w:val="footer"/>
    <w:basedOn w:val="Normalny"/>
    <w:link w:val="StopkaZnak"/>
    <w:uiPriority w:val="99"/>
    <w:unhideWhenUsed/>
    <w:rsid w:val="0078619B"/>
    <w:pPr>
      <w:tabs>
        <w:tab w:val="center" w:pos="4536"/>
        <w:tab w:val="right" w:pos="9072"/>
      </w:tabs>
      <w:spacing w:line="240" w:lineRule="auto"/>
    </w:pPr>
  </w:style>
  <w:style w:type="character" w:customStyle="1" w:styleId="StopkaZnak">
    <w:name w:val="Stopka Znak"/>
    <w:basedOn w:val="Domylnaczcionkaakapitu"/>
    <w:link w:val="Stopka"/>
    <w:uiPriority w:val="99"/>
    <w:rsid w:val="0078619B"/>
    <w:rPr>
      <w:rFonts w:ascii="Calibri Light" w:hAnsi="Calibri Light"/>
    </w:rPr>
  </w:style>
  <w:style w:type="character" w:customStyle="1" w:styleId="Nagwek4Znak">
    <w:name w:val="Nagłówek 4 Znak"/>
    <w:basedOn w:val="Domylnaczcionkaakapitu"/>
    <w:link w:val="Nagwek4"/>
    <w:uiPriority w:val="99"/>
    <w:rsid w:val="0078619B"/>
    <w:rPr>
      <w:rFonts w:ascii="Calibri" w:eastAsia="Times New Roman" w:hAnsi="Calibri" w:cs="Times New Roman"/>
      <w:bCs/>
      <w:szCs w:val="28"/>
      <w:lang w:eastAsia="pl-PL"/>
    </w:rPr>
  </w:style>
  <w:style w:type="character" w:customStyle="1" w:styleId="Nagwek5Znak">
    <w:name w:val="Nagłówek 5 Znak"/>
    <w:basedOn w:val="Domylnaczcionkaakapitu"/>
    <w:link w:val="Nagwek5"/>
    <w:uiPriority w:val="99"/>
    <w:rsid w:val="0078619B"/>
    <w:rPr>
      <w:rFonts w:ascii="Calibri" w:eastAsia="Times New Roman" w:hAnsi="Calibri" w:cs="Times New Roman"/>
      <w:b/>
      <w:bCs/>
      <w:i/>
      <w:iCs/>
      <w:sz w:val="26"/>
      <w:szCs w:val="26"/>
      <w:lang w:eastAsia="pl-PL"/>
    </w:rPr>
  </w:style>
  <w:style w:type="character" w:customStyle="1" w:styleId="Nagwek6Znak">
    <w:name w:val="Nagłówek 6 Znak"/>
    <w:basedOn w:val="Domylnaczcionkaakapitu"/>
    <w:link w:val="Nagwek6"/>
    <w:uiPriority w:val="99"/>
    <w:rsid w:val="0078619B"/>
    <w:rPr>
      <w:rFonts w:ascii="Times New Roman" w:eastAsia="Times New Roman" w:hAnsi="Times New Roman" w:cs="Times New Roman"/>
      <w:b/>
      <w:bCs/>
      <w:lang w:eastAsia="pl-PL"/>
    </w:rPr>
  </w:style>
  <w:style w:type="character" w:customStyle="1" w:styleId="Nagwek7Znak">
    <w:name w:val="Nagłówek 7 Znak"/>
    <w:basedOn w:val="Domylnaczcionkaakapitu"/>
    <w:link w:val="Nagwek7"/>
    <w:uiPriority w:val="99"/>
    <w:rsid w:val="0078619B"/>
    <w:rPr>
      <w:rFonts w:ascii="Times New Roman" w:eastAsia="Times New Roman" w:hAnsi="Times New Roman" w:cs="Times New Roman"/>
      <w:szCs w:val="24"/>
      <w:lang w:eastAsia="pl-PL"/>
    </w:rPr>
  </w:style>
  <w:style w:type="character" w:customStyle="1" w:styleId="Nagwek8Znak">
    <w:name w:val="Nagłówek 8 Znak"/>
    <w:basedOn w:val="Domylnaczcionkaakapitu"/>
    <w:link w:val="Nagwek8"/>
    <w:uiPriority w:val="99"/>
    <w:rsid w:val="0078619B"/>
    <w:rPr>
      <w:rFonts w:ascii="Times New Roman" w:eastAsia="Times New Roman" w:hAnsi="Times New Roman" w:cs="Times New Roman"/>
      <w:i/>
      <w:iCs/>
      <w:szCs w:val="24"/>
      <w:lang w:eastAsia="pl-PL"/>
    </w:rPr>
  </w:style>
  <w:style w:type="character" w:customStyle="1" w:styleId="Nagwek9Znak">
    <w:name w:val="Nagłówek 9 Znak"/>
    <w:basedOn w:val="Domylnaczcionkaakapitu"/>
    <w:link w:val="Nagwek9"/>
    <w:uiPriority w:val="99"/>
    <w:rsid w:val="0078619B"/>
    <w:rPr>
      <w:rFonts w:ascii="Arial" w:eastAsia="Times New Roman" w:hAnsi="Arial" w:cs="Arial"/>
      <w:lang w:eastAsia="pl-PL"/>
    </w:rPr>
  </w:style>
  <w:style w:type="paragraph" w:customStyle="1" w:styleId="Styl5">
    <w:name w:val="Styl5"/>
    <w:basedOn w:val="Nagwek2"/>
    <w:link w:val="Styl5Znak"/>
    <w:qFormat/>
    <w:rsid w:val="0078619B"/>
    <w:pPr>
      <w:keepLines w:val="0"/>
      <w:pBdr>
        <w:top w:val="none" w:sz="0" w:space="0" w:color="auto"/>
        <w:left w:val="none" w:sz="0" w:space="0" w:color="auto"/>
        <w:bottom w:val="none" w:sz="0" w:space="0" w:color="auto"/>
        <w:right w:val="none" w:sz="0" w:space="0" w:color="auto"/>
      </w:pBdr>
      <w:tabs>
        <w:tab w:val="num" w:pos="720"/>
      </w:tabs>
      <w:spacing w:before="240" w:after="60" w:line="276" w:lineRule="auto"/>
      <w:ind w:left="720" w:hanging="720"/>
    </w:pPr>
    <w:rPr>
      <w:rFonts w:ascii="Calibri" w:eastAsia="Times New Roman" w:hAnsi="Calibri" w:cs="Arial"/>
      <w:bCs/>
      <w:iCs/>
      <w:spacing w:val="10"/>
      <w:szCs w:val="28"/>
    </w:rPr>
  </w:style>
  <w:style w:type="character" w:customStyle="1" w:styleId="Styl5Znak">
    <w:name w:val="Styl5 Znak"/>
    <w:basedOn w:val="Nagwek2Znak"/>
    <w:link w:val="Styl5"/>
    <w:rsid w:val="0078619B"/>
    <w:rPr>
      <w:rFonts w:ascii="Calibri" w:eastAsia="Times New Roman" w:hAnsi="Calibri" w:cs="Arial"/>
      <w:b/>
      <w:bCs/>
      <w:iCs/>
      <w:spacing w:val="10"/>
      <w:sz w:val="24"/>
      <w:szCs w:val="28"/>
      <w:lang w:eastAsia="pl-PL"/>
    </w:rPr>
  </w:style>
  <w:style w:type="paragraph" w:styleId="Tekstprzypisudolnego">
    <w:name w:val="footnote text"/>
    <w:aliases w:val="Tekst przypisu"/>
    <w:basedOn w:val="Normalny"/>
    <w:link w:val="TekstprzypisudolnegoZnak"/>
    <w:uiPriority w:val="99"/>
    <w:unhideWhenUsed/>
    <w:rsid w:val="0078619B"/>
    <w:pPr>
      <w:spacing w:line="240" w:lineRule="auto"/>
    </w:pPr>
    <w:rPr>
      <w:rFonts w:ascii="Calibri" w:hAnsi="Calibri"/>
      <w:sz w:val="20"/>
      <w:szCs w:val="20"/>
    </w:rPr>
  </w:style>
  <w:style w:type="character" w:customStyle="1" w:styleId="TekstprzypisudolnegoZnak">
    <w:name w:val="Tekst przypisu dolnego Znak"/>
    <w:aliases w:val="Tekst przypisu Znak"/>
    <w:basedOn w:val="Domylnaczcionkaakapitu"/>
    <w:link w:val="Tekstprzypisudolnego"/>
    <w:uiPriority w:val="99"/>
    <w:rsid w:val="0078619B"/>
    <w:rPr>
      <w:rFonts w:ascii="Calibri" w:eastAsia="Times New Roman" w:hAnsi="Calibri" w:cs="Times New Roman"/>
      <w:sz w:val="20"/>
      <w:szCs w:val="20"/>
    </w:rPr>
  </w:style>
  <w:style w:type="character" w:styleId="Odwoanieprzypisudolnego">
    <w:name w:val="footnote reference"/>
    <w:aliases w:val="Odwo³anie przypisu"/>
    <w:uiPriority w:val="99"/>
    <w:semiHidden/>
    <w:unhideWhenUsed/>
    <w:rsid w:val="0078619B"/>
    <w:rPr>
      <w:vertAlign w:val="superscript"/>
    </w:rPr>
  </w:style>
  <w:style w:type="paragraph" w:styleId="Nagwekspisutreci">
    <w:name w:val="TOC Heading"/>
    <w:basedOn w:val="Nagwek1"/>
    <w:next w:val="Normalny"/>
    <w:uiPriority w:val="39"/>
    <w:unhideWhenUsed/>
    <w:qFormat/>
    <w:rsid w:val="00BA650C"/>
    <w:pPr>
      <w:shd w:val="clear" w:color="auto" w:fill="auto"/>
      <w:spacing w:line="259" w:lineRule="auto"/>
      <w:jc w:val="left"/>
      <w:outlineLvl w:val="9"/>
    </w:pPr>
    <w:rPr>
      <w:rFonts w:asciiTheme="majorHAnsi" w:hAnsiTheme="majorHAnsi"/>
      <w:b w:val="0"/>
      <w:color w:val="3A6FB5" w:themeColor="accent1" w:themeShade="BF"/>
      <w:sz w:val="32"/>
    </w:rPr>
  </w:style>
  <w:style w:type="paragraph" w:styleId="Spistreci1">
    <w:name w:val="toc 1"/>
    <w:basedOn w:val="Normalny"/>
    <w:next w:val="Normalny"/>
    <w:autoRedefine/>
    <w:uiPriority w:val="39"/>
    <w:unhideWhenUsed/>
    <w:rsid w:val="00BA650C"/>
    <w:pPr>
      <w:spacing w:after="100"/>
    </w:pPr>
  </w:style>
  <w:style w:type="paragraph" w:styleId="Spistreci2">
    <w:name w:val="toc 2"/>
    <w:basedOn w:val="Normalny"/>
    <w:next w:val="Normalny"/>
    <w:autoRedefine/>
    <w:uiPriority w:val="39"/>
    <w:unhideWhenUsed/>
    <w:rsid w:val="00284EC5"/>
    <w:pPr>
      <w:tabs>
        <w:tab w:val="left" w:pos="567"/>
        <w:tab w:val="right" w:leader="dot" w:pos="9062"/>
      </w:tabs>
      <w:spacing w:after="100"/>
    </w:pPr>
  </w:style>
  <w:style w:type="paragraph" w:styleId="Spistreci3">
    <w:name w:val="toc 3"/>
    <w:basedOn w:val="Normalny"/>
    <w:next w:val="Normalny"/>
    <w:autoRedefine/>
    <w:uiPriority w:val="39"/>
    <w:unhideWhenUsed/>
    <w:rsid w:val="00C017F0"/>
    <w:pPr>
      <w:tabs>
        <w:tab w:val="left" w:pos="567"/>
        <w:tab w:val="right" w:leader="dot" w:pos="9062"/>
      </w:tabs>
      <w:spacing w:after="100" w:line="240" w:lineRule="auto"/>
    </w:pPr>
  </w:style>
  <w:style w:type="character" w:customStyle="1" w:styleId="kuj-pom-popZnak">
    <w:name w:val="kuj-pom-pop Znak"/>
    <w:link w:val="kuj-pom-pop"/>
    <w:uiPriority w:val="99"/>
    <w:locked/>
    <w:rsid w:val="00392CDC"/>
    <w:rPr>
      <w:rFonts w:ascii="Times New Roman" w:hAnsi="Times New Roman" w:cs="Times New Roman"/>
    </w:rPr>
  </w:style>
  <w:style w:type="paragraph" w:customStyle="1" w:styleId="kuj-pom-pop">
    <w:name w:val="kuj-pom-pop"/>
    <w:basedOn w:val="Normalny"/>
    <w:link w:val="kuj-pom-popZnak"/>
    <w:uiPriority w:val="99"/>
    <w:rsid w:val="00392CDC"/>
    <w:pPr>
      <w:tabs>
        <w:tab w:val="left" w:pos="709"/>
      </w:tabs>
      <w:suppressAutoHyphens/>
      <w:spacing w:line="240" w:lineRule="auto"/>
      <w:ind w:firstLine="709"/>
    </w:pPr>
    <w:rPr>
      <w:rFonts w:ascii="Times New Roman" w:hAnsi="Times New Roman"/>
    </w:rPr>
  </w:style>
  <w:style w:type="character" w:customStyle="1" w:styleId="TekstprzypisudolnegoZnak1">
    <w:name w:val="Tekst przypisu dolnego Znak1"/>
    <w:aliases w:val="Podrozdział Znak1"/>
    <w:basedOn w:val="Domylnaczcionkaakapitu"/>
    <w:uiPriority w:val="99"/>
    <w:semiHidden/>
    <w:locked/>
    <w:rsid w:val="00392CDC"/>
    <w:rPr>
      <w:rFonts w:ascii="Times New Roman" w:hAnsi="Times New Roman" w:cs="Times New Roman"/>
      <w:sz w:val="20"/>
      <w:szCs w:val="20"/>
    </w:rPr>
  </w:style>
  <w:style w:type="character" w:styleId="Wyrnienieintensywne">
    <w:name w:val="Intense Emphasis"/>
    <w:basedOn w:val="Domylnaczcionkaakapitu"/>
    <w:uiPriority w:val="21"/>
    <w:qFormat/>
    <w:rsid w:val="00347769"/>
    <w:rPr>
      <w:i/>
      <w:iCs/>
      <w:color w:val="709AD1" w:themeColor="accent1"/>
    </w:rPr>
  </w:style>
  <w:style w:type="table" w:styleId="Tabelasiatki3akcent4">
    <w:name w:val="Grid Table 3 Accent 4"/>
    <w:basedOn w:val="Standardowy"/>
    <w:uiPriority w:val="48"/>
    <w:rsid w:val="00EA0ED4"/>
    <w:pPr>
      <w:spacing w:after="0" w:line="240" w:lineRule="auto"/>
    </w:pPr>
    <w:tblPr>
      <w:tblStyleRowBandSize w:val="1"/>
      <w:tblStyleColBandSize w:val="1"/>
      <w:tblBorders>
        <w:top w:val="single" w:sz="4" w:space="0" w:color="95FF2D" w:themeColor="accent4" w:themeTint="99"/>
        <w:left w:val="single" w:sz="4" w:space="0" w:color="95FF2D" w:themeColor="accent4" w:themeTint="99"/>
        <w:bottom w:val="single" w:sz="4" w:space="0" w:color="95FF2D" w:themeColor="accent4" w:themeTint="99"/>
        <w:right w:val="single" w:sz="4" w:space="0" w:color="95FF2D" w:themeColor="accent4" w:themeTint="99"/>
        <w:insideH w:val="single" w:sz="4" w:space="0" w:color="95FF2D" w:themeColor="accent4" w:themeTint="99"/>
        <w:insideV w:val="single" w:sz="4" w:space="0" w:color="95FF2D"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FFB9" w:themeFill="accent4" w:themeFillTint="33"/>
      </w:tcPr>
    </w:tblStylePr>
    <w:tblStylePr w:type="band1Horz">
      <w:tblPr/>
      <w:tcPr>
        <w:shd w:val="clear" w:color="auto" w:fill="DBFFB9" w:themeFill="accent4" w:themeFillTint="33"/>
      </w:tcPr>
    </w:tblStylePr>
    <w:tblStylePr w:type="neCell">
      <w:tblPr/>
      <w:tcPr>
        <w:tcBorders>
          <w:bottom w:val="single" w:sz="4" w:space="0" w:color="95FF2D" w:themeColor="accent4" w:themeTint="99"/>
        </w:tcBorders>
      </w:tcPr>
    </w:tblStylePr>
    <w:tblStylePr w:type="nwCell">
      <w:tblPr/>
      <w:tcPr>
        <w:tcBorders>
          <w:bottom w:val="single" w:sz="4" w:space="0" w:color="95FF2D" w:themeColor="accent4" w:themeTint="99"/>
        </w:tcBorders>
      </w:tcPr>
    </w:tblStylePr>
    <w:tblStylePr w:type="seCell">
      <w:tblPr/>
      <w:tcPr>
        <w:tcBorders>
          <w:top w:val="single" w:sz="4" w:space="0" w:color="95FF2D" w:themeColor="accent4" w:themeTint="99"/>
        </w:tcBorders>
      </w:tcPr>
    </w:tblStylePr>
    <w:tblStylePr w:type="swCell">
      <w:tblPr/>
      <w:tcPr>
        <w:tcBorders>
          <w:top w:val="single" w:sz="4" w:space="0" w:color="95FF2D" w:themeColor="accent4" w:themeTint="99"/>
        </w:tcBorders>
      </w:tcPr>
    </w:tblStylePr>
  </w:style>
  <w:style w:type="table" w:styleId="Tabelasiatki2akcent4">
    <w:name w:val="Grid Table 2 Accent 4"/>
    <w:basedOn w:val="Standardowy"/>
    <w:uiPriority w:val="47"/>
    <w:rsid w:val="00EA0ED4"/>
    <w:pPr>
      <w:spacing w:after="0" w:line="240" w:lineRule="auto"/>
    </w:pPr>
    <w:tblPr>
      <w:tblStyleRowBandSize w:val="1"/>
      <w:tblStyleColBandSize w:val="1"/>
      <w:tblBorders>
        <w:top w:val="single" w:sz="2" w:space="0" w:color="95FF2D" w:themeColor="accent4" w:themeTint="99"/>
        <w:bottom w:val="single" w:sz="2" w:space="0" w:color="95FF2D" w:themeColor="accent4" w:themeTint="99"/>
        <w:insideH w:val="single" w:sz="2" w:space="0" w:color="95FF2D" w:themeColor="accent4" w:themeTint="99"/>
        <w:insideV w:val="single" w:sz="2" w:space="0" w:color="95FF2D" w:themeColor="accent4" w:themeTint="99"/>
      </w:tblBorders>
    </w:tblPr>
    <w:tblStylePr w:type="firstRow">
      <w:rPr>
        <w:b/>
        <w:bCs/>
      </w:rPr>
      <w:tblPr/>
      <w:tcPr>
        <w:tcBorders>
          <w:top w:val="nil"/>
          <w:bottom w:val="single" w:sz="12" w:space="0" w:color="95FF2D" w:themeColor="accent4" w:themeTint="99"/>
          <w:insideH w:val="nil"/>
          <w:insideV w:val="nil"/>
        </w:tcBorders>
        <w:shd w:val="clear" w:color="auto" w:fill="FFFFFF" w:themeFill="background1"/>
      </w:tcPr>
    </w:tblStylePr>
    <w:tblStylePr w:type="lastRow">
      <w:rPr>
        <w:b/>
        <w:bCs/>
      </w:rPr>
      <w:tblPr/>
      <w:tcPr>
        <w:tcBorders>
          <w:top w:val="double" w:sz="2" w:space="0" w:color="95FF2D"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FFB9" w:themeFill="accent4" w:themeFillTint="33"/>
      </w:tcPr>
    </w:tblStylePr>
    <w:tblStylePr w:type="band1Horz">
      <w:tblPr/>
      <w:tcPr>
        <w:shd w:val="clear" w:color="auto" w:fill="DBFFB9" w:themeFill="accent4" w:themeFillTint="33"/>
      </w:tcPr>
    </w:tblStylePr>
  </w:style>
  <w:style w:type="table" w:styleId="Tabelalisty2akcent4">
    <w:name w:val="List Table 2 Accent 4"/>
    <w:basedOn w:val="Standardowy"/>
    <w:uiPriority w:val="47"/>
    <w:rsid w:val="00EA0ED4"/>
    <w:pPr>
      <w:spacing w:after="0" w:line="240" w:lineRule="auto"/>
    </w:pPr>
    <w:tblPr>
      <w:tblStyleRowBandSize w:val="1"/>
      <w:tblStyleColBandSize w:val="1"/>
      <w:tblBorders>
        <w:top w:val="single" w:sz="4" w:space="0" w:color="95FF2D" w:themeColor="accent4" w:themeTint="99"/>
        <w:bottom w:val="single" w:sz="4" w:space="0" w:color="95FF2D" w:themeColor="accent4" w:themeTint="99"/>
        <w:insideH w:val="single" w:sz="4" w:space="0" w:color="95FF2D"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FFB9" w:themeFill="accent4" w:themeFillTint="33"/>
      </w:tcPr>
    </w:tblStylePr>
    <w:tblStylePr w:type="band1Horz">
      <w:tblPr/>
      <w:tcPr>
        <w:shd w:val="clear" w:color="auto" w:fill="DBFFB9" w:themeFill="accent4" w:themeFillTint="33"/>
      </w:tcPr>
    </w:tblStylePr>
  </w:style>
  <w:style w:type="table" w:styleId="Tabelalisty6kolorowaakcent4">
    <w:name w:val="List Table 6 Colorful Accent 4"/>
    <w:basedOn w:val="Standardowy"/>
    <w:uiPriority w:val="51"/>
    <w:rsid w:val="00EA0ED4"/>
    <w:pPr>
      <w:spacing w:after="0" w:line="240" w:lineRule="auto"/>
    </w:pPr>
    <w:rPr>
      <w:color w:val="3B7700" w:themeColor="accent4" w:themeShade="BF"/>
    </w:rPr>
    <w:tblPr>
      <w:tblStyleRowBandSize w:val="1"/>
      <w:tblStyleColBandSize w:val="1"/>
      <w:tblBorders>
        <w:top w:val="single" w:sz="4" w:space="0" w:color="50A000" w:themeColor="accent4"/>
        <w:bottom w:val="single" w:sz="4" w:space="0" w:color="50A000" w:themeColor="accent4"/>
      </w:tblBorders>
    </w:tblPr>
    <w:tblStylePr w:type="firstRow">
      <w:rPr>
        <w:b/>
        <w:bCs/>
      </w:rPr>
      <w:tblPr/>
      <w:tcPr>
        <w:tcBorders>
          <w:bottom w:val="single" w:sz="4" w:space="0" w:color="50A000" w:themeColor="accent4"/>
        </w:tcBorders>
      </w:tcPr>
    </w:tblStylePr>
    <w:tblStylePr w:type="lastRow">
      <w:rPr>
        <w:b/>
        <w:bCs/>
      </w:rPr>
      <w:tblPr/>
      <w:tcPr>
        <w:tcBorders>
          <w:top w:val="double" w:sz="4" w:space="0" w:color="50A000" w:themeColor="accent4"/>
        </w:tcBorders>
      </w:tcPr>
    </w:tblStylePr>
    <w:tblStylePr w:type="firstCol">
      <w:rPr>
        <w:b/>
        <w:bCs/>
      </w:rPr>
    </w:tblStylePr>
    <w:tblStylePr w:type="lastCol">
      <w:rPr>
        <w:b/>
        <w:bCs/>
      </w:rPr>
    </w:tblStylePr>
    <w:tblStylePr w:type="band1Vert">
      <w:tblPr/>
      <w:tcPr>
        <w:shd w:val="clear" w:color="auto" w:fill="DBFFB9" w:themeFill="accent4" w:themeFillTint="33"/>
      </w:tcPr>
    </w:tblStylePr>
    <w:tblStylePr w:type="band1Horz">
      <w:tblPr/>
      <w:tcPr>
        <w:shd w:val="clear" w:color="auto" w:fill="DBFFB9" w:themeFill="accent4" w:themeFillTint="33"/>
      </w:tcPr>
    </w:tblStylePr>
  </w:style>
  <w:style w:type="table" w:customStyle="1" w:styleId="Tabela-Siatka1">
    <w:name w:val="Tabela - Siatka1"/>
    <w:basedOn w:val="Standardowy"/>
    <w:next w:val="Tabela-Siatka"/>
    <w:uiPriority w:val="39"/>
    <w:rsid w:val="00B274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listy2akcent2">
    <w:name w:val="List Table 2 Accent 2"/>
    <w:basedOn w:val="Standardowy"/>
    <w:uiPriority w:val="47"/>
    <w:rsid w:val="00B27455"/>
    <w:pPr>
      <w:spacing w:after="0" w:line="240" w:lineRule="auto"/>
    </w:pPr>
    <w:tblPr>
      <w:tblStyleRowBandSize w:val="1"/>
      <w:tblStyleColBandSize w:val="1"/>
      <w:tblBorders>
        <w:top w:val="single" w:sz="4" w:space="0" w:color="B9F158" w:themeColor="accent2" w:themeTint="99"/>
        <w:bottom w:val="single" w:sz="4" w:space="0" w:color="B9F158" w:themeColor="accent2" w:themeTint="99"/>
        <w:insideH w:val="single" w:sz="4" w:space="0" w:color="B9F158"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FAC7" w:themeFill="accent2" w:themeFillTint="33"/>
      </w:tcPr>
    </w:tblStylePr>
    <w:tblStylePr w:type="band1Horz">
      <w:tblPr/>
      <w:tcPr>
        <w:shd w:val="clear" w:color="auto" w:fill="E7FAC7" w:themeFill="accent2" w:themeFillTint="33"/>
      </w:tcPr>
    </w:tblStylePr>
  </w:style>
  <w:style w:type="table" w:styleId="Tabelalisty1jasnaakcent4">
    <w:name w:val="List Table 1 Light Accent 4"/>
    <w:basedOn w:val="Standardowy"/>
    <w:uiPriority w:val="46"/>
    <w:rsid w:val="007F4923"/>
    <w:pPr>
      <w:spacing w:after="0" w:line="240" w:lineRule="auto"/>
    </w:pPr>
    <w:tblPr>
      <w:tblStyleRowBandSize w:val="1"/>
      <w:tblStyleColBandSize w:val="1"/>
    </w:tblPr>
    <w:tblStylePr w:type="firstRow">
      <w:rPr>
        <w:b/>
        <w:bCs/>
      </w:rPr>
      <w:tblPr/>
      <w:tcPr>
        <w:tcBorders>
          <w:bottom w:val="single" w:sz="4" w:space="0" w:color="95FF2D" w:themeColor="accent4" w:themeTint="99"/>
        </w:tcBorders>
      </w:tcPr>
    </w:tblStylePr>
    <w:tblStylePr w:type="lastRow">
      <w:rPr>
        <w:b/>
        <w:bCs/>
      </w:rPr>
      <w:tblPr/>
      <w:tcPr>
        <w:tcBorders>
          <w:top w:val="single" w:sz="4" w:space="0" w:color="95FF2D" w:themeColor="accent4" w:themeTint="99"/>
        </w:tcBorders>
      </w:tcPr>
    </w:tblStylePr>
    <w:tblStylePr w:type="firstCol">
      <w:rPr>
        <w:b/>
        <w:bCs/>
      </w:rPr>
    </w:tblStylePr>
    <w:tblStylePr w:type="lastCol">
      <w:rPr>
        <w:b/>
        <w:bCs/>
      </w:rPr>
    </w:tblStylePr>
    <w:tblStylePr w:type="band1Vert">
      <w:tblPr/>
      <w:tcPr>
        <w:shd w:val="clear" w:color="auto" w:fill="DBFFB9" w:themeFill="accent4" w:themeFillTint="33"/>
      </w:tcPr>
    </w:tblStylePr>
    <w:tblStylePr w:type="band1Horz">
      <w:tblPr/>
      <w:tcPr>
        <w:shd w:val="clear" w:color="auto" w:fill="DBFFB9" w:themeFill="accent4" w:themeFillTint="33"/>
      </w:tcPr>
    </w:tblStylePr>
  </w:style>
  <w:style w:type="paragraph" w:styleId="HTML-wstpniesformatowany">
    <w:name w:val="HTML Preformatted"/>
    <w:basedOn w:val="Normalny"/>
    <w:link w:val="HTML-wstpniesformatowanyZnak"/>
    <w:unhideWhenUsed/>
    <w:rsid w:val="00B116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hAnsi="Courier New" w:cs="Courier New"/>
      <w:sz w:val="20"/>
      <w:szCs w:val="20"/>
    </w:rPr>
  </w:style>
  <w:style w:type="character" w:customStyle="1" w:styleId="HTML-wstpniesformatowanyZnak">
    <w:name w:val="HTML - wstępnie sformatowany Znak"/>
    <w:basedOn w:val="Domylnaczcionkaakapitu"/>
    <w:link w:val="HTML-wstpniesformatowany"/>
    <w:rsid w:val="00B11693"/>
    <w:rPr>
      <w:rFonts w:ascii="Courier New" w:eastAsia="Times New Roman" w:hAnsi="Courier New" w:cs="Courier New"/>
      <w:sz w:val="20"/>
      <w:szCs w:val="20"/>
      <w:lang w:eastAsia="pl-PL"/>
    </w:rPr>
  </w:style>
  <w:style w:type="paragraph" w:styleId="Spisilustracji">
    <w:name w:val="table of figures"/>
    <w:basedOn w:val="Normalny"/>
    <w:next w:val="Normalny"/>
    <w:uiPriority w:val="99"/>
    <w:unhideWhenUsed/>
    <w:rsid w:val="00000ACF"/>
  </w:style>
  <w:style w:type="character" w:styleId="Odwoanieintensywne">
    <w:name w:val="Intense Reference"/>
    <w:basedOn w:val="Domylnaczcionkaakapitu"/>
    <w:uiPriority w:val="32"/>
    <w:qFormat/>
    <w:rsid w:val="00A4118F"/>
    <w:rPr>
      <w:b/>
      <w:bCs/>
      <w:smallCaps/>
      <w:color w:val="3B7700" w:themeColor="accent4" w:themeShade="BF"/>
      <w:spacing w:val="5"/>
    </w:rPr>
  </w:style>
  <w:style w:type="table" w:styleId="Tabelasiatki3akcent3">
    <w:name w:val="Grid Table 3 Accent 3"/>
    <w:basedOn w:val="Standardowy"/>
    <w:uiPriority w:val="48"/>
    <w:rsid w:val="005675F3"/>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paragraph" w:customStyle="1" w:styleId="Wyrnienie">
    <w:name w:val="Wyróżnienie"/>
    <w:basedOn w:val="Normalny"/>
    <w:next w:val="Normalny"/>
    <w:link w:val="WyrnienieZnak"/>
    <w:qFormat/>
    <w:rsid w:val="00EA5421"/>
    <w:pPr>
      <w:spacing w:before="120" w:after="120"/>
      <w:jc w:val="left"/>
    </w:pPr>
    <w:rPr>
      <w:rFonts w:asciiTheme="majorHAnsi" w:hAnsiTheme="majorHAnsi"/>
      <w:b/>
      <w:color w:val="3A6FB5" w:themeColor="accent1" w:themeShade="BF"/>
      <w:sz w:val="24"/>
      <w:szCs w:val="28"/>
      <w:u w:val="single"/>
    </w:rPr>
  </w:style>
  <w:style w:type="character" w:customStyle="1" w:styleId="WyrnienieZnak">
    <w:name w:val="Wyróżnienie Znak"/>
    <w:basedOn w:val="Domylnaczcionkaakapitu"/>
    <w:link w:val="Wyrnienie"/>
    <w:rsid w:val="00EA5421"/>
    <w:rPr>
      <w:rFonts w:asciiTheme="majorHAnsi" w:eastAsia="Times New Roman" w:hAnsiTheme="majorHAnsi" w:cs="Times New Roman"/>
      <w:b/>
      <w:color w:val="3A6FB5" w:themeColor="accent1" w:themeShade="BF"/>
      <w:sz w:val="24"/>
      <w:szCs w:val="28"/>
      <w:u w:val="single"/>
    </w:rPr>
  </w:style>
  <w:style w:type="table" w:styleId="Jasnalistaakcent1">
    <w:name w:val="Light List Accent 1"/>
    <w:basedOn w:val="Standardowy"/>
    <w:uiPriority w:val="61"/>
    <w:rsid w:val="00EA5421"/>
    <w:pPr>
      <w:spacing w:after="0" w:line="240" w:lineRule="auto"/>
    </w:pPr>
    <w:rPr>
      <w:rFonts w:ascii="Calibri" w:eastAsia="Times New Roman" w:hAnsi="Calibri" w:cs="Times New Roman"/>
      <w:sz w:val="20"/>
      <w:szCs w:val="20"/>
      <w:lang w:eastAsia="pl-PL"/>
    </w:rPr>
    <w:tblPr>
      <w:tblStyleRowBandSize w:val="1"/>
      <w:tblStyleColBandSize w:val="1"/>
      <w:tblBorders>
        <w:top w:val="single" w:sz="8" w:space="0" w:color="709AD1" w:themeColor="accent1"/>
        <w:left w:val="single" w:sz="8" w:space="0" w:color="709AD1" w:themeColor="accent1"/>
        <w:bottom w:val="single" w:sz="8" w:space="0" w:color="709AD1" w:themeColor="accent1"/>
        <w:right w:val="single" w:sz="8" w:space="0" w:color="709AD1" w:themeColor="accent1"/>
      </w:tblBorders>
    </w:tblPr>
    <w:tblStylePr w:type="firstRow">
      <w:pPr>
        <w:spacing w:before="0" w:after="0" w:line="240" w:lineRule="auto"/>
      </w:pPr>
      <w:rPr>
        <w:b/>
        <w:bCs/>
        <w:color w:val="FFFFFF" w:themeColor="background1"/>
      </w:rPr>
      <w:tblPr/>
      <w:tcPr>
        <w:shd w:val="clear" w:color="auto" w:fill="709AD1" w:themeFill="accent1"/>
      </w:tcPr>
    </w:tblStylePr>
    <w:tblStylePr w:type="lastRow">
      <w:pPr>
        <w:spacing w:before="0" w:after="0" w:line="240" w:lineRule="auto"/>
      </w:pPr>
      <w:rPr>
        <w:b/>
        <w:bCs/>
      </w:rPr>
      <w:tblPr/>
      <w:tcPr>
        <w:tcBorders>
          <w:top w:val="double" w:sz="6" w:space="0" w:color="709AD1" w:themeColor="accent1"/>
          <w:left w:val="single" w:sz="8" w:space="0" w:color="709AD1" w:themeColor="accent1"/>
          <w:bottom w:val="single" w:sz="8" w:space="0" w:color="709AD1" w:themeColor="accent1"/>
          <w:right w:val="single" w:sz="8" w:space="0" w:color="709AD1" w:themeColor="accent1"/>
        </w:tcBorders>
      </w:tcPr>
    </w:tblStylePr>
    <w:tblStylePr w:type="firstCol">
      <w:rPr>
        <w:b/>
        <w:bCs/>
      </w:rPr>
    </w:tblStylePr>
    <w:tblStylePr w:type="lastCol">
      <w:rPr>
        <w:b/>
        <w:bCs/>
      </w:rPr>
    </w:tblStylePr>
    <w:tblStylePr w:type="band1Vert">
      <w:tblPr/>
      <w:tcPr>
        <w:tcBorders>
          <w:top w:val="single" w:sz="8" w:space="0" w:color="709AD1" w:themeColor="accent1"/>
          <w:left w:val="single" w:sz="8" w:space="0" w:color="709AD1" w:themeColor="accent1"/>
          <w:bottom w:val="single" w:sz="8" w:space="0" w:color="709AD1" w:themeColor="accent1"/>
          <w:right w:val="single" w:sz="8" w:space="0" w:color="709AD1" w:themeColor="accent1"/>
        </w:tcBorders>
      </w:tcPr>
    </w:tblStylePr>
    <w:tblStylePr w:type="band1Horz">
      <w:tblPr/>
      <w:tcPr>
        <w:tcBorders>
          <w:top w:val="single" w:sz="8" w:space="0" w:color="709AD1" w:themeColor="accent1"/>
          <w:left w:val="single" w:sz="8" w:space="0" w:color="709AD1" w:themeColor="accent1"/>
          <w:bottom w:val="single" w:sz="8" w:space="0" w:color="709AD1" w:themeColor="accent1"/>
          <w:right w:val="single" w:sz="8" w:space="0" w:color="709AD1" w:themeColor="accent1"/>
        </w:tcBorders>
      </w:tcPr>
    </w:tblStylePr>
  </w:style>
  <w:style w:type="table" w:styleId="Tabelalisty3akcent2">
    <w:name w:val="List Table 3 Accent 2"/>
    <w:basedOn w:val="Standardowy"/>
    <w:uiPriority w:val="48"/>
    <w:rsid w:val="00DA622D"/>
    <w:pPr>
      <w:spacing w:after="0" w:line="240" w:lineRule="auto"/>
    </w:pPr>
    <w:tblPr>
      <w:tblStyleRowBandSize w:val="1"/>
      <w:tblStyleColBandSize w:val="1"/>
      <w:tblBorders>
        <w:top w:val="single" w:sz="4" w:space="0" w:color="81C210" w:themeColor="accent2"/>
        <w:left w:val="single" w:sz="4" w:space="0" w:color="81C210" w:themeColor="accent2"/>
        <w:bottom w:val="single" w:sz="4" w:space="0" w:color="81C210" w:themeColor="accent2"/>
        <w:right w:val="single" w:sz="4" w:space="0" w:color="81C210" w:themeColor="accent2"/>
      </w:tblBorders>
    </w:tblPr>
    <w:tblStylePr w:type="firstRow">
      <w:rPr>
        <w:b/>
        <w:bCs/>
        <w:color w:val="FFFFFF" w:themeColor="background1"/>
      </w:rPr>
      <w:tblPr/>
      <w:tcPr>
        <w:shd w:val="clear" w:color="auto" w:fill="81C210" w:themeFill="accent2"/>
      </w:tcPr>
    </w:tblStylePr>
    <w:tblStylePr w:type="lastRow">
      <w:rPr>
        <w:b/>
        <w:bCs/>
      </w:rPr>
      <w:tblPr/>
      <w:tcPr>
        <w:tcBorders>
          <w:top w:val="double" w:sz="4" w:space="0" w:color="81C210"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1C210" w:themeColor="accent2"/>
          <w:right w:val="single" w:sz="4" w:space="0" w:color="81C210" w:themeColor="accent2"/>
        </w:tcBorders>
      </w:tcPr>
    </w:tblStylePr>
    <w:tblStylePr w:type="band1Horz">
      <w:tblPr/>
      <w:tcPr>
        <w:tcBorders>
          <w:top w:val="single" w:sz="4" w:space="0" w:color="81C210" w:themeColor="accent2"/>
          <w:bottom w:val="single" w:sz="4" w:space="0" w:color="81C210"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1C210" w:themeColor="accent2"/>
          <w:left w:val="nil"/>
        </w:tcBorders>
      </w:tcPr>
    </w:tblStylePr>
    <w:tblStylePr w:type="swCell">
      <w:tblPr/>
      <w:tcPr>
        <w:tcBorders>
          <w:top w:val="double" w:sz="4" w:space="0" w:color="81C210" w:themeColor="accent2"/>
          <w:right w:val="nil"/>
        </w:tcBorders>
      </w:tcPr>
    </w:tblStylePr>
  </w:style>
  <w:style w:type="table" w:styleId="Tabelasiatki4akcent2">
    <w:name w:val="Grid Table 4 Accent 2"/>
    <w:basedOn w:val="Standardowy"/>
    <w:uiPriority w:val="49"/>
    <w:rsid w:val="00DA622D"/>
    <w:pPr>
      <w:spacing w:after="0" w:line="240" w:lineRule="auto"/>
    </w:pPr>
    <w:tblPr>
      <w:tblStyleRowBandSize w:val="1"/>
      <w:tblStyleColBandSize w:val="1"/>
      <w:tblBorders>
        <w:top w:val="single" w:sz="4" w:space="0" w:color="B9F158" w:themeColor="accent2" w:themeTint="99"/>
        <w:left w:val="single" w:sz="4" w:space="0" w:color="B9F158" w:themeColor="accent2" w:themeTint="99"/>
        <w:bottom w:val="single" w:sz="4" w:space="0" w:color="B9F158" w:themeColor="accent2" w:themeTint="99"/>
        <w:right w:val="single" w:sz="4" w:space="0" w:color="B9F158" w:themeColor="accent2" w:themeTint="99"/>
        <w:insideH w:val="single" w:sz="4" w:space="0" w:color="B9F158" w:themeColor="accent2" w:themeTint="99"/>
        <w:insideV w:val="single" w:sz="4" w:space="0" w:color="B9F158" w:themeColor="accent2" w:themeTint="99"/>
      </w:tblBorders>
    </w:tblPr>
    <w:tblStylePr w:type="firstRow">
      <w:rPr>
        <w:b/>
        <w:bCs/>
        <w:color w:val="FFFFFF" w:themeColor="background1"/>
      </w:rPr>
      <w:tblPr/>
      <w:tcPr>
        <w:tcBorders>
          <w:top w:val="single" w:sz="4" w:space="0" w:color="81C210" w:themeColor="accent2"/>
          <w:left w:val="single" w:sz="4" w:space="0" w:color="81C210" w:themeColor="accent2"/>
          <w:bottom w:val="single" w:sz="4" w:space="0" w:color="81C210" w:themeColor="accent2"/>
          <w:right w:val="single" w:sz="4" w:space="0" w:color="81C210" w:themeColor="accent2"/>
          <w:insideH w:val="nil"/>
          <w:insideV w:val="nil"/>
        </w:tcBorders>
        <w:shd w:val="clear" w:color="auto" w:fill="81C210" w:themeFill="accent2"/>
      </w:tcPr>
    </w:tblStylePr>
    <w:tblStylePr w:type="lastRow">
      <w:rPr>
        <w:b/>
        <w:bCs/>
      </w:rPr>
      <w:tblPr/>
      <w:tcPr>
        <w:tcBorders>
          <w:top w:val="double" w:sz="4" w:space="0" w:color="81C210" w:themeColor="accent2"/>
        </w:tcBorders>
      </w:tcPr>
    </w:tblStylePr>
    <w:tblStylePr w:type="firstCol">
      <w:rPr>
        <w:b/>
        <w:bCs/>
      </w:rPr>
    </w:tblStylePr>
    <w:tblStylePr w:type="lastCol">
      <w:rPr>
        <w:b/>
        <w:bCs/>
      </w:rPr>
    </w:tblStylePr>
    <w:tblStylePr w:type="band1Vert">
      <w:tblPr/>
      <w:tcPr>
        <w:shd w:val="clear" w:color="auto" w:fill="E7FAC7" w:themeFill="accent2" w:themeFillTint="33"/>
      </w:tcPr>
    </w:tblStylePr>
    <w:tblStylePr w:type="band1Horz">
      <w:tblPr/>
      <w:tcPr>
        <w:shd w:val="clear" w:color="auto" w:fill="E7FAC7" w:themeFill="accent2" w:themeFillTint="33"/>
      </w:tcPr>
    </w:tblStylePr>
  </w:style>
  <w:style w:type="character" w:styleId="Pogrubienie">
    <w:name w:val="Strong"/>
    <w:basedOn w:val="Domylnaczcionkaakapitu"/>
    <w:uiPriority w:val="22"/>
    <w:qFormat/>
    <w:rsid w:val="00BD6E93"/>
    <w:rPr>
      <w:b/>
      <w:bCs/>
    </w:rPr>
  </w:style>
  <w:style w:type="paragraph" w:customStyle="1" w:styleId="Default">
    <w:name w:val="Default"/>
    <w:rsid w:val="000D578E"/>
    <w:pPr>
      <w:autoSpaceDE w:val="0"/>
      <w:autoSpaceDN w:val="0"/>
      <w:adjustRightInd w:val="0"/>
      <w:spacing w:after="0" w:line="240" w:lineRule="auto"/>
    </w:pPr>
    <w:rPr>
      <w:rFonts w:ascii="Garamond" w:eastAsia="Times New Roman" w:hAnsi="Garamond" w:cs="Garamond"/>
      <w:color w:val="000000"/>
      <w:sz w:val="24"/>
      <w:szCs w:val="24"/>
      <w:lang w:eastAsia="pl-PL"/>
    </w:rPr>
  </w:style>
  <w:style w:type="table" w:styleId="Tabelasiatki1jasnaakcent4">
    <w:name w:val="Grid Table 1 Light Accent 4"/>
    <w:basedOn w:val="Standardowy"/>
    <w:uiPriority w:val="46"/>
    <w:rsid w:val="00813C7A"/>
    <w:pPr>
      <w:spacing w:after="0" w:line="240" w:lineRule="auto"/>
    </w:pPr>
    <w:tblPr>
      <w:tblStyleRowBandSize w:val="1"/>
      <w:tblStyleColBandSize w:val="1"/>
      <w:tblBorders>
        <w:top w:val="single" w:sz="4" w:space="0" w:color="B8FF73" w:themeColor="accent4" w:themeTint="66"/>
        <w:left w:val="single" w:sz="4" w:space="0" w:color="B8FF73" w:themeColor="accent4" w:themeTint="66"/>
        <w:bottom w:val="single" w:sz="4" w:space="0" w:color="B8FF73" w:themeColor="accent4" w:themeTint="66"/>
        <w:right w:val="single" w:sz="4" w:space="0" w:color="B8FF73" w:themeColor="accent4" w:themeTint="66"/>
        <w:insideH w:val="single" w:sz="4" w:space="0" w:color="B8FF73" w:themeColor="accent4" w:themeTint="66"/>
        <w:insideV w:val="single" w:sz="4" w:space="0" w:color="B8FF73" w:themeColor="accent4" w:themeTint="66"/>
      </w:tblBorders>
    </w:tblPr>
    <w:tblStylePr w:type="firstRow">
      <w:rPr>
        <w:b/>
        <w:bCs/>
      </w:rPr>
      <w:tblPr/>
      <w:tcPr>
        <w:tcBorders>
          <w:bottom w:val="single" w:sz="12" w:space="0" w:color="95FF2D" w:themeColor="accent4" w:themeTint="99"/>
        </w:tcBorders>
      </w:tcPr>
    </w:tblStylePr>
    <w:tblStylePr w:type="lastRow">
      <w:rPr>
        <w:b/>
        <w:bCs/>
      </w:rPr>
      <w:tblPr/>
      <w:tcPr>
        <w:tcBorders>
          <w:top w:val="double" w:sz="2" w:space="0" w:color="95FF2D" w:themeColor="accent4" w:themeTint="99"/>
        </w:tcBorders>
      </w:tcPr>
    </w:tblStylePr>
    <w:tblStylePr w:type="firstCol">
      <w:rPr>
        <w:b/>
        <w:bCs/>
      </w:rPr>
    </w:tblStylePr>
    <w:tblStylePr w:type="lastCol">
      <w:rPr>
        <w:b/>
        <w:bCs/>
      </w:rPr>
    </w:tblStylePr>
  </w:style>
  <w:style w:type="table" w:styleId="Tabelasiatki5ciemnaakcent2">
    <w:name w:val="Grid Table 5 Dark Accent 2"/>
    <w:basedOn w:val="Standardowy"/>
    <w:uiPriority w:val="50"/>
    <w:rsid w:val="001353B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FAC7"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1C21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1C21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1C21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1C210" w:themeFill="accent2"/>
      </w:tcPr>
    </w:tblStylePr>
    <w:tblStylePr w:type="band1Vert">
      <w:tblPr/>
      <w:tcPr>
        <w:shd w:val="clear" w:color="auto" w:fill="D0F590" w:themeFill="accent2" w:themeFillTint="66"/>
      </w:tcPr>
    </w:tblStylePr>
    <w:tblStylePr w:type="band1Horz">
      <w:tblPr/>
      <w:tcPr>
        <w:shd w:val="clear" w:color="auto" w:fill="D0F590" w:themeFill="accent2" w:themeFillTint="66"/>
      </w:tcPr>
    </w:tblStylePr>
  </w:style>
  <w:style w:type="table" w:styleId="Tabelasiatki4akcent6">
    <w:name w:val="Grid Table 4 Accent 6"/>
    <w:basedOn w:val="Standardowy"/>
    <w:uiPriority w:val="49"/>
    <w:rsid w:val="00CD34D8"/>
    <w:pPr>
      <w:spacing w:after="0" w:line="240" w:lineRule="auto"/>
    </w:pPr>
    <w:tblPr>
      <w:tblStyleRowBandSize w:val="1"/>
      <w:tblStyleColBandSize w:val="1"/>
      <w:tblInd w:w="0" w:type="nil"/>
      <w:tblBorders>
        <w:top w:val="single" w:sz="4" w:space="0" w:color="C5E4F3" w:themeColor="accent6" w:themeTint="99"/>
        <w:left w:val="single" w:sz="4" w:space="0" w:color="C5E4F3" w:themeColor="accent6" w:themeTint="99"/>
        <w:bottom w:val="single" w:sz="4" w:space="0" w:color="C5E4F3" w:themeColor="accent6" w:themeTint="99"/>
        <w:right w:val="single" w:sz="4" w:space="0" w:color="C5E4F3" w:themeColor="accent6" w:themeTint="99"/>
        <w:insideH w:val="single" w:sz="4" w:space="0" w:color="C5E4F3" w:themeColor="accent6" w:themeTint="99"/>
        <w:insideV w:val="single" w:sz="4" w:space="0" w:color="C5E4F3" w:themeColor="accent6" w:themeTint="99"/>
      </w:tblBorders>
    </w:tblPr>
    <w:tblStylePr w:type="firstRow">
      <w:rPr>
        <w:b/>
        <w:bCs/>
        <w:color w:val="FFFFFF" w:themeColor="background1"/>
      </w:rPr>
      <w:tblPr/>
      <w:tcPr>
        <w:tcBorders>
          <w:top w:val="single" w:sz="4" w:space="0" w:color="9FD3EC" w:themeColor="accent6"/>
          <w:left w:val="single" w:sz="4" w:space="0" w:color="9FD3EC" w:themeColor="accent6"/>
          <w:bottom w:val="single" w:sz="4" w:space="0" w:color="9FD3EC" w:themeColor="accent6"/>
          <w:right w:val="single" w:sz="4" w:space="0" w:color="9FD3EC" w:themeColor="accent6"/>
          <w:insideH w:val="nil"/>
          <w:insideV w:val="nil"/>
        </w:tcBorders>
        <w:shd w:val="clear" w:color="auto" w:fill="9FD3EC" w:themeFill="accent6"/>
      </w:tcPr>
    </w:tblStylePr>
    <w:tblStylePr w:type="lastRow">
      <w:rPr>
        <w:b/>
        <w:bCs/>
      </w:rPr>
      <w:tblPr/>
      <w:tcPr>
        <w:tcBorders>
          <w:top w:val="double" w:sz="4" w:space="0" w:color="9FD3EC" w:themeColor="accent6"/>
        </w:tcBorders>
      </w:tcPr>
    </w:tblStylePr>
    <w:tblStylePr w:type="firstCol">
      <w:rPr>
        <w:b/>
        <w:bCs/>
      </w:rPr>
    </w:tblStylePr>
    <w:tblStylePr w:type="lastCol">
      <w:rPr>
        <w:b/>
        <w:bCs/>
      </w:rPr>
    </w:tblStylePr>
    <w:tblStylePr w:type="band1Vert">
      <w:tblPr/>
      <w:tcPr>
        <w:shd w:val="clear" w:color="auto" w:fill="EBF6FB" w:themeFill="accent6" w:themeFillTint="33"/>
      </w:tcPr>
    </w:tblStylePr>
    <w:tblStylePr w:type="band1Horz">
      <w:tblPr/>
      <w:tcPr>
        <w:shd w:val="clear" w:color="auto" w:fill="EBF6FB" w:themeFill="accent6" w:themeFillTint="33"/>
      </w:tcPr>
    </w:tblStylePr>
  </w:style>
  <w:style w:type="paragraph" w:styleId="Tytu">
    <w:name w:val="Title"/>
    <w:basedOn w:val="Normalny"/>
    <w:next w:val="Normalny"/>
    <w:link w:val="TytuZnak"/>
    <w:uiPriority w:val="10"/>
    <w:qFormat/>
    <w:rsid w:val="00FE659D"/>
    <w:pPr>
      <w:spacing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FE659D"/>
    <w:rPr>
      <w:rFonts w:asciiTheme="majorHAnsi" w:eastAsiaTheme="majorEastAsia" w:hAnsiTheme="majorHAnsi" w:cstheme="majorBidi"/>
      <w:spacing w:val="-10"/>
      <w:kern w:val="28"/>
      <w:sz w:val="56"/>
      <w:szCs w:val="56"/>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388961">
      <w:bodyDiv w:val="1"/>
      <w:marLeft w:val="0"/>
      <w:marRight w:val="0"/>
      <w:marTop w:val="0"/>
      <w:marBottom w:val="0"/>
      <w:divBdr>
        <w:top w:val="none" w:sz="0" w:space="0" w:color="auto"/>
        <w:left w:val="none" w:sz="0" w:space="0" w:color="auto"/>
        <w:bottom w:val="none" w:sz="0" w:space="0" w:color="auto"/>
        <w:right w:val="none" w:sz="0" w:space="0" w:color="auto"/>
      </w:divBdr>
    </w:div>
    <w:div w:id="13773232">
      <w:bodyDiv w:val="1"/>
      <w:marLeft w:val="0"/>
      <w:marRight w:val="0"/>
      <w:marTop w:val="0"/>
      <w:marBottom w:val="0"/>
      <w:divBdr>
        <w:top w:val="none" w:sz="0" w:space="0" w:color="auto"/>
        <w:left w:val="none" w:sz="0" w:space="0" w:color="auto"/>
        <w:bottom w:val="none" w:sz="0" w:space="0" w:color="auto"/>
        <w:right w:val="none" w:sz="0" w:space="0" w:color="auto"/>
      </w:divBdr>
    </w:div>
    <w:div w:id="13844929">
      <w:bodyDiv w:val="1"/>
      <w:marLeft w:val="0"/>
      <w:marRight w:val="0"/>
      <w:marTop w:val="0"/>
      <w:marBottom w:val="0"/>
      <w:divBdr>
        <w:top w:val="none" w:sz="0" w:space="0" w:color="auto"/>
        <w:left w:val="none" w:sz="0" w:space="0" w:color="auto"/>
        <w:bottom w:val="none" w:sz="0" w:space="0" w:color="auto"/>
        <w:right w:val="none" w:sz="0" w:space="0" w:color="auto"/>
      </w:divBdr>
    </w:div>
    <w:div w:id="18088204">
      <w:bodyDiv w:val="1"/>
      <w:marLeft w:val="0"/>
      <w:marRight w:val="0"/>
      <w:marTop w:val="0"/>
      <w:marBottom w:val="0"/>
      <w:divBdr>
        <w:top w:val="none" w:sz="0" w:space="0" w:color="auto"/>
        <w:left w:val="none" w:sz="0" w:space="0" w:color="auto"/>
        <w:bottom w:val="none" w:sz="0" w:space="0" w:color="auto"/>
        <w:right w:val="none" w:sz="0" w:space="0" w:color="auto"/>
      </w:divBdr>
    </w:div>
    <w:div w:id="28193035">
      <w:bodyDiv w:val="1"/>
      <w:marLeft w:val="0"/>
      <w:marRight w:val="0"/>
      <w:marTop w:val="0"/>
      <w:marBottom w:val="0"/>
      <w:divBdr>
        <w:top w:val="none" w:sz="0" w:space="0" w:color="auto"/>
        <w:left w:val="none" w:sz="0" w:space="0" w:color="auto"/>
        <w:bottom w:val="none" w:sz="0" w:space="0" w:color="auto"/>
        <w:right w:val="none" w:sz="0" w:space="0" w:color="auto"/>
      </w:divBdr>
    </w:div>
    <w:div w:id="32506713">
      <w:bodyDiv w:val="1"/>
      <w:marLeft w:val="0"/>
      <w:marRight w:val="0"/>
      <w:marTop w:val="0"/>
      <w:marBottom w:val="0"/>
      <w:divBdr>
        <w:top w:val="none" w:sz="0" w:space="0" w:color="auto"/>
        <w:left w:val="none" w:sz="0" w:space="0" w:color="auto"/>
        <w:bottom w:val="none" w:sz="0" w:space="0" w:color="auto"/>
        <w:right w:val="none" w:sz="0" w:space="0" w:color="auto"/>
      </w:divBdr>
    </w:div>
    <w:div w:id="49496904">
      <w:bodyDiv w:val="1"/>
      <w:marLeft w:val="0"/>
      <w:marRight w:val="0"/>
      <w:marTop w:val="0"/>
      <w:marBottom w:val="0"/>
      <w:divBdr>
        <w:top w:val="none" w:sz="0" w:space="0" w:color="auto"/>
        <w:left w:val="none" w:sz="0" w:space="0" w:color="auto"/>
        <w:bottom w:val="none" w:sz="0" w:space="0" w:color="auto"/>
        <w:right w:val="none" w:sz="0" w:space="0" w:color="auto"/>
      </w:divBdr>
    </w:div>
    <w:div w:id="55131142">
      <w:bodyDiv w:val="1"/>
      <w:marLeft w:val="0"/>
      <w:marRight w:val="0"/>
      <w:marTop w:val="0"/>
      <w:marBottom w:val="0"/>
      <w:divBdr>
        <w:top w:val="none" w:sz="0" w:space="0" w:color="auto"/>
        <w:left w:val="none" w:sz="0" w:space="0" w:color="auto"/>
        <w:bottom w:val="none" w:sz="0" w:space="0" w:color="auto"/>
        <w:right w:val="none" w:sz="0" w:space="0" w:color="auto"/>
      </w:divBdr>
    </w:div>
    <w:div w:id="76943121">
      <w:bodyDiv w:val="1"/>
      <w:marLeft w:val="0"/>
      <w:marRight w:val="0"/>
      <w:marTop w:val="0"/>
      <w:marBottom w:val="0"/>
      <w:divBdr>
        <w:top w:val="none" w:sz="0" w:space="0" w:color="auto"/>
        <w:left w:val="none" w:sz="0" w:space="0" w:color="auto"/>
        <w:bottom w:val="none" w:sz="0" w:space="0" w:color="auto"/>
        <w:right w:val="none" w:sz="0" w:space="0" w:color="auto"/>
      </w:divBdr>
    </w:div>
    <w:div w:id="83041017">
      <w:bodyDiv w:val="1"/>
      <w:marLeft w:val="0"/>
      <w:marRight w:val="0"/>
      <w:marTop w:val="0"/>
      <w:marBottom w:val="0"/>
      <w:divBdr>
        <w:top w:val="none" w:sz="0" w:space="0" w:color="auto"/>
        <w:left w:val="none" w:sz="0" w:space="0" w:color="auto"/>
        <w:bottom w:val="none" w:sz="0" w:space="0" w:color="auto"/>
        <w:right w:val="none" w:sz="0" w:space="0" w:color="auto"/>
      </w:divBdr>
    </w:div>
    <w:div w:id="87701571">
      <w:bodyDiv w:val="1"/>
      <w:marLeft w:val="0"/>
      <w:marRight w:val="0"/>
      <w:marTop w:val="0"/>
      <w:marBottom w:val="0"/>
      <w:divBdr>
        <w:top w:val="none" w:sz="0" w:space="0" w:color="auto"/>
        <w:left w:val="none" w:sz="0" w:space="0" w:color="auto"/>
        <w:bottom w:val="none" w:sz="0" w:space="0" w:color="auto"/>
        <w:right w:val="none" w:sz="0" w:space="0" w:color="auto"/>
      </w:divBdr>
    </w:div>
    <w:div w:id="93483121">
      <w:bodyDiv w:val="1"/>
      <w:marLeft w:val="0"/>
      <w:marRight w:val="0"/>
      <w:marTop w:val="0"/>
      <w:marBottom w:val="0"/>
      <w:divBdr>
        <w:top w:val="none" w:sz="0" w:space="0" w:color="auto"/>
        <w:left w:val="none" w:sz="0" w:space="0" w:color="auto"/>
        <w:bottom w:val="none" w:sz="0" w:space="0" w:color="auto"/>
        <w:right w:val="none" w:sz="0" w:space="0" w:color="auto"/>
      </w:divBdr>
    </w:div>
    <w:div w:id="122891103">
      <w:bodyDiv w:val="1"/>
      <w:marLeft w:val="0"/>
      <w:marRight w:val="0"/>
      <w:marTop w:val="0"/>
      <w:marBottom w:val="0"/>
      <w:divBdr>
        <w:top w:val="none" w:sz="0" w:space="0" w:color="auto"/>
        <w:left w:val="none" w:sz="0" w:space="0" w:color="auto"/>
        <w:bottom w:val="none" w:sz="0" w:space="0" w:color="auto"/>
        <w:right w:val="none" w:sz="0" w:space="0" w:color="auto"/>
      </w:divBdr>
    </w:div>
    <w:div w:id="164053479">
      <w:bodyDiv w:val="1"/>
      <w:marLeft w:val="0"/>
      <w:marRight w:val="0"/>
      <w:marTop w:val="0"/>
      <w:marBottom w:val="0"/>
      <w:divBdr>
        <w:top w:val="none" w:sz="0" w:space="0" w:color="auto"/>
        <w:left w:val="none" w:sz="0" w:space="0" w:color="auto"/>
        <w:bottom w:val="none" w:sz="0" w:space="0" w:color="auto"/>
        <w:right w:val="none" w:sz="0" w:space="0" w:color="auto"/>
      </w:divBdr>
    </w:div>
    <w:div w:id="183328452">
      <w:bodyDiv w:val="1"/>
      <w:marLeft w:val="0"/>
      <w:marRight w:val="0"/>
      <w:marTop w:val="0"/>
      <w:marBottom w:val="0"/>
      <w:divBdr>
        <w:top w:val="none" w:sz="0" w:space="0" w:color="auto"/>
        <w:left w:val="none" w:sz="0" w:space="0" w:color="auto"/>
        <w:bottom w:val="none" w:sz="0" w:space="0" w:color="auto"/>
        <w:right w:val="none" w:sz="0" w:space="0" w:color="auto"/>
      </w:divBdr>
    </w:div>
    <w:div w:id="183710621">
      <w:bodyDiv w:val="1"/>
      <w:marLeft w:val="0"/>
      <w:marRight w:val="0"/>
      <w:marTop w:val="0"/>
      <w:marBottom w:val="0"/>
      <w:divBdr>
        <w:top w:val="none" w:sz="0" w:space="0" w:color="auto"/>
        <w:left w:val="none" w:sz="0" w:space="0" w:color="auto"/>
        <w:bottom w:val="none" w:sz="0" w:space="0" w:color="auto"/>
        <w:right w:val="none" w:sz="0" w:space="0" w:color="auto"/>
      </w:divBdr>
      <w:divsChild>
        <w:div w:id="1783378750">
          <w:marLeft w:val="0"/>
          <w:marRight w:val="0"/>
          <w:marTop w:val="0"/>
          <w:marBottom w:val="0"/>
          <w:divBdr>
            <w:top w:val="none" w:sz="0" w:space="0" w:color="auto"/>
            <w:left w:val="none" w:sz="0" w:space="0" w:color="auto"/>
            <w:bottom w:val="none" w:sz="0" w:space="0" w:color="auto"/>
            <w:right w:val="none" w:sz="0" w:space="0" w:color="auto"/>
          </w:divBdr>
        </w:div>
        <w:div w:id="1679967227">
          <w:marLeft w:val="0"/>
          <w:marRight w:val="0"/>
          <w:marTop w:val="0"/>
          <w:marBottom w:val="0"/>
          <w:divBdr>
            <w:top w:val="none" w:sz="0" w:space="0" w:color="auto"/>
            <w:left w:val="none" w:sz="0" w:space="0" w:color="auto"/>
            <w:bottom w:val="none" w:sz="0" w:space="0" w:color="auto"/>
            <w:right w:val="none" w:sz="0" w:space="0" w:color="auto"/>
          </w:divBdr>
        </w:div>
      </w:divsChild>
    </w:div>
    <w:div w:id="186140819">
      <w:bodyDiv w:val="1"/>
      <w:marLeft w:val="0"/>
      <w:marRight w:val="0"/>
      <w:marTop w:val="0"/>
      <w:marBottom w:val="0"/>
      <w:divBdr>
        <w:top w:val="none" w:sz="0" w:space="0" w:color="auto"/>
        <w:left w:val="none" w:sz="0" w:space="0" w:color="auto"/>
        <w:bottom w:val="none" w:sz="0" w:space="0" w:color="auto"/>
        <w:right w:val="none" w:sz="0" w:space="0" w:color="auto"/>
      </w:divBdr>
    </w:div>
    <w:div w:id="187060332">
      <w:bodyDiv w:val="1"/>
      <w:marLeft w:val="0"/>
      <w:marRight w:val="0"/>
      <w:marTop w:val="0"/>
      <w:marBottom w:val="0"/>
      <w:divBdr>
        <w:top w:val="none" w:sz="0" w:space="0" w:color="auto"/>
        <w:left w:val="none" w:sz="0" w:space="0" w:color="auto"/>
        <w:bottom w:val="none" w:sz="0" w:space="0" w:color="auto"/>
        <w:right w:val="none" w:sz="0" w:space="0" w:color="auto"/>
      </w:divBdr>
    </w:div>
    <w:div w:id="196168130">
      <w:bodyDiv w:val="1"/>
      <w:marLeft w:val="0"/>
      <w:marRight w:val="0"/>
      <w:marTop w:val="0"/>
      <w:marBottom w:val="0"/>
      <w:divBdr>
        <w:top w:val="none" w:sz="0" w:space="0" w:color="auto"/>
        <w:left w:val="none" w:sz="0" w:space="0" w:color="auto"/>
        <w:bottom w:val="none" w:sz="0" w:space="0" w:color="auto"/>
        <w:right w:val="none" w:sz="0" w:space="0" w:color="auto"/>
      </w:divBdr>
    </w:div>
    <w:div w:id="199512296">
      <w:bodyDiv w:val="1"/>
      <w:marLeft w:val="0"/>
      <w:marRight w:val="0"/>
      <w:marTop w:val="0"/>
      <w:marBottom w:val="0"/>
      <w:divBdr>
        <w:top w:val="none" w:sz="0" w:space="0" w:color="auto"/>
        <w:left w:val="none" w:sz="0" w:space="0" w:color="auto"/>
        <w:bottom w:val="none" w:sz="0" w:space="0" w:color="auto"/>
        <w:right w:val="none" w:sz="0" w:space="0" w:color="auto"/>
      </w:divBdr>
    </w:div>
    <w:div w:id="213541892">
      <w:bodyDiv w:val="1"/>
      <w:marLeft w:val="0"/>
      <w:marRight w:val="0"/>
      <w:marTop w:val="0"/>
      <w:marBottom w:val="0"/>
      <w:divBdr>
        <w:top w:val="none" w:sz="0" w:space="0" w:color="auto"/>
        <w:left w:val="none" w:sz="0" w:space="0" w:color="auto"/>
        <w:bottom w:val="none" w:sz="0" w:space="0" w:color="auto"/>
        <w:right w:val="none" w:sz="0" w:space="0" w:color="auto"/>
      </w:divBdr>
    </w:div>
    <w:div w:id="218631803">
      <w:bodyDiv w:val="1"/>
      <w:marLeft w:val="0"/>
      <w:marRight w:val="0"/>
      <w:marTop w:val="0"/>
      <w:marBottom w:val="0"/>
      <w:divBdr>
        <w:top w:val="none" w:sz="0" w:space="0" w:color="auto"/>
        <w:left w:val="none" w:sz="0" w:space="0" w:color="auto"/>
        <w:bottom w:val="none" w:sz="0" w:space="0" w:color="auto"/>
        <w:right w:val="none" w:sz="0" w:space="0" w:color="auto"/>
      </w:divBdr>
    </w:div>
    <w:div w:id="228853646">
      <w:bodyDiv w:val="1"/>
      <w:marLeft w:val="0"/>
      <w:marRight w:val="0"/>
      <w:marTop w:val="0"/>
      <w:marBottom w:val="0"/>
      <w:divBdr>
        <w:top w:val="none" w:sz="0" w:space="0" w:color="auto"/>
        <w:left w:val="none" w:sz="0" w:space="0" w:color="auto"/>
        <w:bottom w:val="none" w:sz="0" w:space="0" w:color="auto"/>
        <w:right w:val="none" w:sz="0" w:space="0" w:color="auto"/>
      </w:divBdr>
    </w:div>
    <w:div w:id="245656817">
      <w:bodyDiv w:val="1"/>
      <w:marLeft w:val="0"/>
      <w:marRight w:val="0"/>
      <w:marTop w:val="0"/>
      <w:marBottom w:val="0"/>
      <w:divBdr>
        <w:top w:val="none" w:sz="0" w:space="0" w:color="auto"/>
        <w:left w:val="none" w:sz="0" w:space="0" w:color="auto"/>
        <w:bottom w:val="none" w:sz="0" w:space="0" w:color="auto"/>
        <w:right w:val="none" w:sz="0" w:space="0" w:color="auto"/>
      </w:divBdr>
    </w:div>
    <w:div w:id="261188583">
      <w:bodyDiv w:val="1"/>
      <w:marLeft w:val="0"/>
      <w:marRight w:val="0"/>
      <w:marTop w:val="0"/>
      <w:marBottom w:val="0"/>
      <w:divBdr>
        <w:top w:val="none" w:sz="0" w:space="0" w:color="auto"/>
        <w:left w:val="none" w:sz="0" w:space="0" w:color="auto"/>
        <w:bottom w:val="none" w:sz="0" w:space="0" w:color="auto"/>
        <w:right w:val="none" w:sz="0" w:space="0" w:color="auto"/>
      </w:divBdr>
    </w:div>
    <w:div w:id="284385870">
      <w:bodyDiv w:val="1"/>
      <w:marLeft w:val="0"/>
      <w:marRight w:val="0"/>
      <w:marTop w:val="0"/>
      <w:marBottom w:val="0"/>
      <w:divBdr>
        <w:top w:val="none" w:sz="0" w:space="0" w:color="auto"/>
        <w:left w:val="none" w:sz="0" w:space="0" w:color="auto"/>
        <w:bottom w:val="none" w:sz="0" w:space="0" w:color="auto"/>
        <w:right w:val="none" w:sz="0" w:space="0" w:color="auto"/>
      </w:divBdr>
    </w:div>
    <w:div w:id="308435740">
      <w:bodyDiv w:val="1"/>
      <w:marLeft w:val="0"/>
      <w:marRight w:val="0"/>
      <w:marTop w:val="0"/>
      <w:marBottom w:val="0"/>
      <w:divBdr>
        <w:top w:val="none" w:sz="0" w:space="0" w:color="auto"/>
        <w:left w:val="none" w:sz="0" w:space="0" w:color="auto"/>
        <w:bottom w:val="none" w:sz="0" w:space="0" w:color="auto"/>
        <w:right w:val="none" w:sz="0" w:space="0" w:color="auto"/>
      </w:divBdr>
    </w:div>
    <w:div w:id="315839687">
      <w:bodyDiv w:val="1"/>
      <w:marLeft w:val="0"/>
      <w:marRight w:val="0"/>
      <w:marTop w:val="0"/>
      <w:marBottom w:val="0"/>
      <w:divBdr>
        <w:top w:val="none" w:sz="0" w:space="0" w:color="auto"/>
        <w:left w:val="none" w:sz="0" w:space="0" w:color="auto"/>
        <w:bottom w:val="none" w:sz="0" w:space="0" w:color="auto"/>
        <w:right w:val="none" w:sz="0" w:space="0" w:color="auto"/>
      </w:divBdr>
    </w:div>
    <w:div w:id="321324060">
      <w:bodyDiv w:val="1"/>
      <w:marLeft w:val="0"/>
      <w:marRight w:val="0"/>
      <w:marTop w:val="0"/>
      <w:marBottom w:val="0"/>
      <w:divBdr>
        <w:top w:val="none" w:sz="0" w:space="0" w:color="auto"/>
        <w:left w:val="none" w:sz="0" w:space="0" w:color="auto"/>
        <w:bottom w:val="none" w:sz="0" w:space="0" w:color="auto"/>
        <w:right w:val="none" w:sz="0" w:space="0" w:color="auto"/>
      </w:divBdr>
    </w:div>
    <w:div w:id="385877954">
      <w:bodyDiv w:val="1"/>
      <w:marLeft w:val="0"/>
      <w:marRight w:val="0"/>
      <w:marTop w:val="0"/>
      <w:marBottom w:val="0"/>
      <w:divBdr>
        <w:top w:val="none" w:sz="0" w:space="0" w:color="auto"/>
        <w:left w:val="none" w:sz="0" w:space="0" w:color="auto"/>
        <w:bottom w:val="none" w:sz="0" w:space="0" w:color="auto"/>
        <w:right w:val="none" w:sz="0" w:space="0" w:color="auto"/>
      </w:divBdr>
    </w:div>
    <w:div w:id="395973366">
      <w:bodyDiv w:val="1"/>
      <w:marLeft w:val="0"/>
      <w:marRight w:val="0"/>
      <w:marTop w:val="0"/>
      <w:marBottom w:val="0"/>
      <w:divBdr>
        <w:top w:val="none" w:sz="0" w:space="0" w:color="auto"/>
        <w:left w:val="none" w:sz="0" w:space="0" w:color="auto"/>
        <w:bottom w:val="none" w:sz="0" w:space="0" w:color="auto"/>
        <w:right w:val="none" w:sz="0" w:space="0" w:color="auto"/>
      </w:divBdr>
    </w:div>
    <w:div w:id="399330734">
      <w:bodyDiv w:val="1"/>
      <w:marLeft w:val="0"/>
      <w:marRight w:val="0"/>
      <w:marTop w:val="0"/>
      <w:marBottom w:val="0"/>
      <w:divBdr>
        <w:top w:val="none" w:sz="0" w:space="0" w:color="auto"/>
        <w:left w:val="none" w:sz="0" w:space="0" w:color="auto"/>
        <w:bottom w:val="none" w:sz="0" w:space="0" w:color="auto"/>
        <w:right w:val="none" w:sz="0" w:space="0" w:color="auto"/>
      </w:divBdr>
    </w:div>
    <w:div w:id="403911646">
      <w:bodyDiv w:val="1"/>
      <w:marLeft w:val="0"/>
      <w:marRight w:val="0"/>
      <w:marTop w:val="0"/>
      <w:marBottom w:val="0"/>
      <w:divBdr>
        <w:top w:val="none" w:sz="0" w:space="0" w:color="auto"/>
        <w:left w:val="none" w:sz="0" w:space="0" w:color="auto"/>
        <w:bottom w:val="none" w:sz="0" w:space="0" w:color="auto"/>
        <w:right w:val="none" w:sz="0" w:space="0" w:color="auto"/>
      </w:divBdr>
    </w:div>
    <w:div w:id="414714647">
      <w:bodyDiv w:val="1"/>
      <w:marLeft w:val="0"/>
      <w:marRight w:val="0"/>
      <w:marTop w:val="0"/>
      <w:marBottom w:val="0"/>
      <w:divBdr>
        <w:top w:val="none" w:sz="0" w:space="0" w:color="auto"/>
        <w:left w:val="none" w:sz="0" w:space="0" w:color="auto"/>
        <w:bottom w:val="none" w:sz="0" w:space="0" w:color="auto"/>
        <w:right w:val="none" w:sz="0" w:space="0" w:color="auto"/>
      </w:divBdr>
    </w:div>
    <w:div w:id="424346950">
      <w:bodyDiv w:val="1"/>
      <w:marLeft w:val="0"/>
      <w:marRight w:val="0"/>
      <w:marTop w:val="0"/>
      <w:marBottom w:val="0"/>
      <w:divBdr>
        <w:top w:val="none" w:sz="0" w:space="0" w:color="auto"/>
        <w:left w:val="none" w:sz="0" w:space="0" w:color="auto"/>
        <w:bottom w:val="none" w:sz="0" w:space="0" w:color="auto"/>
        <w:right w:val="none" w:sz="0" w:space="0" w:color="auto"/>
      </w:divBdr>
    </w:div>
    <w:div w:id="449280466">
      <w:bodyDiv w:val="1"/>
      <w:marLeft w:val="0"/>
      <w:marRight w:val="0"/>
      <w:marTop w:val="0"/>
      <w:marBottom w:val="0"/>
      <w:divBdr>
        <w:top w:val="none" w:sz="0" w:space="0" w:color="auto"/>
        <w:left w:val="none" w:sz="0" w:space="0" w:color="auto"/>
        <w:bottom w:val="none" w:sz="0" w:space="0" w:color="auto"/>
        <w:right w:val="none" w:sz="0" w:space="0" w:color="auto"/>
      </w:divBdr>
    </w:div>
    <w:div w:id="458646241">
      <w:bodyDiv w:val="1"/>
      <w:marLeft w:val="0"/>
      <w:marRight w:val="0"/>
      <w:marTop w:val="0"/>
      <w:marBottom w:val="0"/>
      <w:divBdr>
        <w:top w:val="none" w:sz="0" w:space="0" w:color="auto"/>
        <w:left w:val="none" w:sz="0" w:space="0" w:color="auto"/>
        <w:bottom w:val="none" w:sz="0" w:space="0" w:color="auto"/>
        <w:right w:val="none" w:sz="0" w:space="0" w:color="auto"/>
      </w:divBdr>
    </w:div>
    <w:div w:id="467548007">
      <w:bodyDiv w:val="1"/>
      <w:marLeft w:val="0"/>
      <w:marRight w:val="0"/>
      <w:marTop w:val="0"/>
      <w:marBottom w:val="0"/>
      <w:divBdr>
        <w:top w:val="none" w:sz="0" w:space="0" w:color="auto"/>
        <w:left w:val="none" w:sz="0" w:space="0" w:color="auto"/>
        <w:bottom w:val="none" w:sz="0" w:space="0" w:color="auto"/>
        <w:right w:val="none" w:sz="0" w:space="0" w:color="auto"/>
      </w:divBdr>
    </w:div>
    <w:div w:id="469827727">
      <w:bodyDiv w:val="1"/>
      <w:marLeft w:val="0"/>
      <w:marRight w:val="0"/>
      <w:marTop w:val="0"/>
      <w:marBottom w:val="0"/>
      <w:divBdr>
        <w:top w:val="none" w:sz="0" w:space="0" w:color="auto"/>
        <w:left w:val="none" w:sz="0" w:space="0" w:color="auto"/>
        <w:bottom w:val="none" w:sz="0" w:space="0" w:color="auto"/>
        <w:right w:val="none" w:sz="0" w:space="0" w:color="auto"/>
      </w:divBdr>
    </w:div>
    <w:div w:id="474954028">
      <w:bodyDiv w:val="1"/>
      <w:marLeft w:val="0"/>
      <w:marRight w:val="0"/>
      <w:marTop w:val="0"/>
      <w:marBottom w:val="0"/>
      <w:divBdr>
        <w:top w:val="none" w:sz="0" w:space="0" w:color="auto"/>
        <w:left w:val="none" w:sz="0" w:space="0" w:color="auto"/>
        <w:bottom w:val="none" w:sz="0" w:space="0" w:color="auto"/>
        <w:right w:val="none" w:sz="0" w:space="0" w:color="auto"/>
      </w:divBdr>
    </w:div>
    <w:div w:id="499347861">
      <w:bodyDiv w:val="1"/>
      <w:marLeft w:val="0"/>
      <w:marRight w:val="0"/>
      <w:marTop w:val="0"/>
      <w:marBottom w:val="0"/>
      <w:divBdr>
        <w:top w:val="none" w:sz="0" w:space="0" w:color="auto"/>
        <w:left w:val="none" w:sz="0" w:space="0" w:color="auto"/>
        <w:bottom w:val="none" w:sz="0" w:space="0" w:color="auto"/>
        <w:right w:val="none" w:sz="0" w:space="0" w:color="auto"/>
      </w:divBdr>
    </w:div>
    <w:div w:id="504244878">
      <w:bodyDiv w:val="1"/>
      <w:marLeft w:val="0"/>
      <w:marRight w:val="0"/>
      <w:marTop w:val="0"/>
      <w:marBottom w:val="0"/>
      <w:divBdr>
        <w:top w:val="none" w:sz="0" w:space="0" w:color="auto"/>
        <w:left w:val="none" w:sz="0" w:space="0" w:color="auto"/>
        <w:bottom w:val="none" w:sz="0" w:space="0" w:color="auto"/>
        <w:right w:val="none" w:sz="0" w:space="0" w:color="auto"/>
      </w:divBdr>
    </w:div>
    <w:div w:id="518854673">
      <w:bodyDiv w:val="1"/>
      <w:marLeft w:val="0"/>
      <w:marRight w:val="0"/>
      <w:marTop w:val="0"/>
      <w:marBottom w:val="0"/>
      <w:divBdr>
        <w:top w:val="none" w:sz="0" w:space="0" w:color="auto"/>
        <w:left w:val="none" w:sz="0" w:space="0" w:color="auto"/>
        <w:bottom w:val="none" w:sz="0" w:space="0" w:color="auto"/>
        <w:right w:val="none" w:sz="0" w:space="0" w:color="auto"/>
      </w:divBdr>
    </w:div>
    <w:div w:id="526408289">
      <w:bodyDiv w:val="1"/>
      <w:marLeft w:val="0"/>
      <w:marRight w:val="0"/>
      <w:marTop w:val="0"/>
      <w:marBottom w:val="0"/>
      <w:divBdr>
        <w:top w:val="none" w:sz="0" w:space="0" w:color="auto"/>
        <w:left w:val="none" w:sz="0" w:space="0" w:color="auto"/>
        <w:bottom w:val="none" w:sz="0" w:space="0" w:color="auto"/>
        <w:right w:val="none" w:sz="0" w:space="0" w:color="auto"/>
      </w:divBdr>
    </w:div>
    <w:div w:id="544492572">
      <w:bodyDiv w:val="1"/>
      <w:marLeft w:val="0"/>
      <w:marRight w:val="0"/>
      <w:marTop w:val="0"/>
      <w:marBottom w:val="0"/>
      <w:divBdr>
        <w:top w:val="none" w:sz="0" w:space="0" w:color="auto"/>
        <w:left w:val="none" w:sz="0" w:space="0" w:color="auto"/>
        <w:bottom w:val="none" w:sz="0" w:space="0" w:color="auto"/>
        <w:right w:val="none" w:sz="0" w:space="0" w:color="auto"/>
      </w:divBdr>
    </w:div>
    <w:div w:id="576787267">
      <w:bodyDiv w:val="1"/>
      <w:marLeft w:val="0"/>
      <w:marRight w:val="0"/>
      <w:marTop w:val="0"/>
      <w:marBottom w:val="0"/>
      <w:divBdr>
        <w:top w:val="none" w:sz="0" w:space="0" w:color="auto"/>
        <w:left w:val="none" w:sz="0" w:space="0" w:color="auto"/>
        <w:bottom w:val="none" w:sz="0" w:space="0" w:color="auto"/>
        <w:right w:val="none" w:sz="0" w:space="0" w:color="auto"/>
      </w:divBdr>
    </w:div>
    <w:div w:id="579604309">
      <w:bodyDiv w:val="1"/>
      <w:marLeft w:val="0"/>
      <w:marRight w:val="0"/>
      <w:marTop w:val="0"/>
      <w:marBottom w:val="0"/>
      <w:divBdr>
        <w:top w:val="none" w:sz="0" w:space="0" w:color="auto"/>
        <w:left w:val="none" w:sz="0" w:space="0" w:color="auto"/>
        <w:bottom w:val="none" w:sz="0" w:space="0" w:color="auto"/>
        <w:right w:val="none" w:sz="0" w:space="0" w:color="auto"/>
      </w:divBdr>
    </w:div>
    <w:div w:id="579604519">
      <w:bodyDiv w:val="1"/>
      <w:marLeft w:val="0"/>
      <w:marRight w:val="0"/>
      <w:marTop w:val="0"/>
      <w:marBottom w:val="0"/>
      <w:divBdr>
        <w:top w:val="none" w:sz="0" w:space="0" w:color="auto"/>
        <w:left w:val="none" w:sz="0" w:space="0" w:color="auto"/>
        <w:bottom w:val="none" w:sz="0" w:space="0" w:color="auto"/>
        <w:right w:val="none" w:sz="0" w:space="0" w:color="auto"/>
      </w:divBdr>
    </w:div>
    <w:div w:id="588346282">
      <w:bodyDiv w:val="1"/>
      <w:marLeft w:val="0"/>
      <w:marRight w:val="0"/>
      <w:marTop w:val="0"/>
      <w:marBottom w:val="0"/>
      <w:divBdr>
        <w:top w:val="none" w:sz="0" w:space="0" w:color="auto"/>
        <w:left w:val="none" w:sz="0" w:space="0" w:color="auto"/>
        <w:bottom w:val="none" w:sz="0" w:space="0" w:color="auto"/>
        <w:right w:val="none" w:sz="0" w:space="0" w:color="auto"/>
      </w:divBdr>
    </w:div>
    <w:div w:id="596137477">
      <w:bodyDiv w:val="1"/>
      <w:marLeft w:val="0"/>
      <w:marRight w:val="0"/>
      <w:marTop w:val="0"/>
      <w:marBottom w:val="0"/>
      <w:divBdr>
        <w:top w:val="none" w:sz="0" w:space="0" w:color="auto"/>
        <w:left w:val="none" w:sz="0" w:space="0" w:color="auto"/>
        <w:bottom w:val="none" w:sz="0" w:space="0" w:color="auto"/>
        <w:right w:val="none" w:sz="0" w:space="0" w:color="auto"/>
      </w:divBdr>
    </w:div>
    <w:div w:id="606040945">
      <w:bodyDiv w:val="1"/>
      <w:marLeft w:val="0"/>
      <w:marRight w:val="0"/>
      <w:marTop w:val="0"/>
      <w:marBottom w:val="0"/>
      <w:divBdr>
        <w:top w:val="none" w:sz="0" w:space="0" w:color="auto"/>
        <w:left w:val="none" w:sz="0" w:space="0" w:color="auto"/>
        <w:bottom w:val="none" w:sz="0" w:space="0" w:color="auto"/>
        <w:right w:val="none" w:sz="0" w:space="0" w:color="auto"/>
      </w:divBdr>
    </w:div>
    <w:div w:id="608389720">
      <w:bodyDiv w:val="1"/>
      <w:marLeft w:val="0"/>
      <w:marRight w:val="0"/>
      <w:marTop w:val="0"/>
      <w:marBottom w:val="0"/>
      <w:divBdr>
        <w:top w:val="none" w:sz="0" w:space="0" w:color="auto"/>
        <w:left w:val="none" w:sz="0" w:space="0" w:color="auto"/>
        <w:bottom w:val="none" w:sz="0" w:space="0" w:color="auto"/>
        <w:right w:val="none" w:sz="0" w:space="0" w:color="auto"/>
      </w:divBdr>
    </w:div>
    <w:div w:id="614482552">
      <w:bodyDiv w:val="1"/>
      <w:marLeft w:val="0"/>
      <w:marRight w:val="0"/>
      <w:marTop w:val="0"/>
      <w:marBottom w:val="0"/>
      <w:divBdr>
        <w:top w:val="none" w:sz="0" w:space="0" w:color="auto"/>
        <w:left w:val="none" w:sz="0" w:space="0" w:color="auto"/>
        <w:bottom w:val="none" w:sz="0" w:space="0" w:color="auto"/>
        <w:right w:val="none" w:sz="0" w:space="0" w:color="auto"/>
      </w:divBdr>
    </w:div>
    <w:div w:id="615989133">
      <w:bodyDiv w:val="1"/>
      <w:marLeft w:val="0"/>
      <w:marRight w:val="0"/>
      <w:marTop w:val="0"/>
      <w:marBottom w:val="0"/>
      <w:divBdr>
        <w:top w:val="none" w:sz="0" w:space="0" w:color="auto"/>
        <w:left w:val="none" w:sz="0" w:space="0" w:color="auto"/>
        <w:bottom w:val="none" w:sz="0" w:space="0" w:color="auto"/>
        <w:right w:val="none" w:sz="0" w:space="0" w:color="auto"/>
      </w:divBdr>
    </w:div>
    <w:div w:id="624505799">
      <w:bodyDiv w:val="1"/>
      <w:marLeft w:val="0"/>
      <w:marRight w:val="0"/>
      <w:marTop w:val="0"/>
      <w:marBottom w:val="0"/>
      <w:divBdr>
        <w:top w:val="none" w:sz="0" w:space="0" w:color="auto"/>
        <w:left w:val="none" w:sz="0" w:space="0" w:color="auto"/>
        <w:bottom w:val="none" w:sz="0" w:space="0" w:color="auto"/>
        <w:right w:val="none" w:sz="0" w:space="0" w:color="auto"/>
      </w:divBdr>
    </w:div>
    <w:div w:id="641927227">
      <w:bodyDiv w:val="1"/>
      <w:marLeft w:val="0"/>
      <w:marRight w:val="0"/>
      <w:marTop w:val="0"/>
      <w:marBottom w:val="0"/>
      <w:divBdr>
        <w:top w:val="none" w:sz="0" w:space="0" w:color="auto"/>
        <w:left w:val="none" w:sz="0" w:space="0" w:color="auto"/>
        <w:bottom w:val="none" w:sz="0" w:space="0" w:color="auto"/>
        <w:right w:val="none" w:sz="0" w:space="0" w:color="auto"/>
      </w:divBdr>
    </w:div>
    <w:div w:id="654341999">
      <w:bodyDiv w:val="1"/>
      <w:marLeft w:val="0"/>
      <w:marRight w:val="0"/>
      <w:marTop w:val="0"/>
      <w:marBottom w:val="0"/>
      <w:divBdr>
        <w:top w:val="none" w:sz="0" w:space="0" w:color="auto"/>
        <w:left w:val="none" w:sz="0" w:space="0" w:color="auto"/>
        <w:bottom w:val="none" w:sz="0" w:space="0" w:color="auto"/>
        <w:right w:val="none" w:sz="0" w:space="0" w:color="auto"/>
      </w:divBdr>
    </w:div>
    <w:div w:id="660734641">
      <w:bodyDiv w:val="1"/>
      <w:marLeft w:val="0"/>
      <w:marRight w:val="0"/>
      <w:marTop w:val="0"/>
      <w:marBottom w:val="0"/>
      <w:divBdr>
        <w:top w:val="none" w:sz="0" w:space="0" w:color="auto"/>
        <w:left w:val="none" w:sz="0" w:space="0" w:color="auto"/>
        <w:bottom w:val="none" w:sz="0" w:space="0" w:color="auto"/>
        <w:right w:val="none" w:sz="0" w:space="0" w:color="auto"/>
      </w:divBdr>
    </w:div>
    <w:div w:id="662125521">
      <w:bodyDiv w:val="1"/>
      <w:marLeft w:val="0"/>
      <w:marRight w:val="0"/>
      <w:marTop w:val="0"/>
      <w:marBottom w:val="0"/>
      <w:divBdr>
        <w:top w:val="none" w:sz="0" w:space="0" w:color="auto"/>
        <w:left w:val="none" w:sz="0" w:space="0" w:color="auto"/>
        <w:bottom w:val="none" w:sz="0" w:space="0" w:color="auto"/>
        <w:right w:val="none" w:sz="0" w:space="0" w:color="auto"/>
      </w:divBdr>
    </w:div>
    <w:div w:id="663239732">
      <w:bodyDiv w:val="1"/>
      <w:marLeft w:val="0"/>
      <w:marRight w:val="0"/>
      <w:marTop w:val="0"/>
      <w:marBottom w:val="0"/>
      <w:divBdr>
        <w:top w:val="none" w:sz="0" w:space="0" w:color="auto"/>
        <w:left w:val="none" w:sz="0" w:space="0" w:color="auto"/>
        <w:bottom w:val="none" w:sz="0" w:space="0" w:color="auto"/>
        <w:right w:val="none" w:sz="0" w:space="0" w:color="auto"/>
      </w:divBdr>
    </w:div>
    <w:div w:id="671303350">
      <w:bodyDiv w:val="1"/>
      <w:marLeft w:val="0"/>
      <w:marRight w:val="0"/>
      <w:marTop w:val="0"/>
      <w:marBottom w:val="0"/>
      <w:divBdr>
        <w:top w:val="none" w:sz="0" w:space="0" w:color="auto"/>
        <w:left w:val="none" w:sz="0" w:space="0" w:color="auto"/>
        <w:bottom w:val="none" w:sz="0" w:space="0" w:color="auto"/>
        <w:right w:val="none" w:sz="0" w:space="0" w:color="auto"/>
      </w:divBdr>
    </w:div>
    <w:div w:id="685523787">
      <w:bodyDiv w:val="1"/>
      <w:marLeft w:val="0"/>
      <w:marRight w:val="0"/>
      <w:marTop w:val="0"/>
      <w:marBottom w:val="0"/>
      <w:divBdr>
        <w:top w:val="none" w:sz="0" w:space="0" w:color="auto"/>
        <w:left w:val="none" w:sz="0" w:space="0" w:color="auto"/>
        <w:bottom w:val="none" w:sz="0" w:space="0" w:color="auto"/>
        <w:right w:val="none" w:sz="0" w:space="0" w:color="auto"/>
      </w:divBdr>
    </w:div>
    <w:div w:id="696977235">
      <w:bodyDiv w:val="1"/>
      <w:marLeft w:val="0"/>
      <w:marRight w:val="0"/>
      <w:marTop w:val="0"/>
      <w:marBottom w:val="0"/>
      <w:divBdr>
        <w:top w:val="none" w:sz="0" w:space="0" w:color="auto"/>
        <w:left w:val="none" w:sz="0" w:space="0" w:color="auto"/>
        <w:bottom w:val="none" w:sz="0" w:space="0" w:color="auto"/>
        <w:right w:val="none" w:sz="0" w:space="0" w:color="auto"/>
      </w:divBdr>
    </w:div>
    <w:div w:id="697001273">
      <w:bodyDiv w:val="1"/>
      <w:marLeft w:val="0"/>
      <w:marRight w:val="0"/>
      <w:marTop w:val="0"/>
      <w:marBottom w:val="0"/>
      <w:divBdr>
        <w:top w:val="none" w:sz="0" w:space="0" w:color="auto"/>
        <w:left w:val="none" w:sz="0" w:space="0" w:color="auto"/>
        <w:bottom w:val="none" w:sz="0" w:space="0" w:color="auto"/>
        <w:right w:val="none" w:sz="0" w:space="0" w:color="auto"/>
      </w:divBdr>
    </w:div>
    <w:div w:id="708116529">
      <w:bodyDiv w:val="1"/>
      <w:marLeft w:val="0"/>
      <w:marRight w:val="0"/>
      <w:marTop w:val="0"/>
      <w:marBottom w:val="0"/>
      <w:divBdr>
        <w:top w:val="none" w:sz="0" w:space="0" w:color="auto"/>
        <w:left w:val="none" w:sz="0" w:space="0" w:color="auto"/>
        <w:bottom w:val="none" w:sz="0" w:space="0" w:color="auto"/>
        <w:right w:val="none" w:sz="0" w:space="0" w:color="auto"/>
      </w:divBdr>
    </w:div>
    <w:div w:id="709383344">
      <w:bodyDiv w:val="1"/>
      <w:marLeft w:val="0"/>
      <w:marRight w:val="0"/>
      <w:marTop w:val="0"/>
      <w:marBottom w:val="0"/>
      <w:divBdr>
        <w:top w:val="none" w:sz="0" w:space="0" w:color="auto"/>
        <w:left w:val="none" w:sz="0" w:space="0" w:color="auto"/>
        <w:bottom w:val="none" w:sz="0" w:space="0" w:color="auto"/>
        <w:right w:val="none" w:sz="0" w:space="0" w:color="auto"/>
      </w:divBdr>
    </w:div>
    <w:div w:id="710305259">
      <w:bodyDiv w:val="1"/>
      <w:marLeft w:val="0"/>
      <w:marRight w:val="0"/>
      <w:marTop w:val="0"/>
      <w:marBottom w:val="0"/>
      <w:divBdr>
        <w:top w:val="none" w:sz="0" w:space="0" w:color="auto"/>
        <w:left w:val="none" w:sz="0" w:space="0" w:color="auto"/>
        <w:bottom w:val="none" w:sz="0" w:space="0" w:color="auto"/>
        <w:right w:val="none" w:sz="0" w:space="0" w:color="auto"/>
      </w:divBdr>
    </w:div>
    <w:div w:id="715619285">
      <w:bodyDiv w:val="1"/>
      <w:marLeft w:val="0"/>
      <w:marRight w:val="0"/>
      <w:marTop w:val="0"/>
      <w:marBottom w:val="0"/>
      <w:divBdr>
        <w:top w:val="none" w:sz="0" w:space="0" w:color="auto"/>
        <w:left w:val="none" w:sz="0" w:space="0" w:color="auto"/>
        <w:bottom w:val="none" w:sz="0" w:space="0" w:color="auto"/>
        <w:right w:val="none" w:sz="0" w:space="0" w:color="auto"/>
      </w:divBdr>
    </w:div>
    <w:div w:id="722875254">
      <w:bodyDiv w:val="1"/>
      <w:marLeft w:val="0"/>
      <w:marRight w:val="0"/>
      <w:marTop w:val="0"/>
      <w:marBottom w:val="0"/>
      <w:divBdr>
        <w:top w:val="none" w:sz="0" w:space="0" w:color="auto"/>
        <w:left w:val="none" w:sz="0" w:space="0" w:color="auto"/>
        <w:bottom w:val="none" w:sz="0" w:space="0" w:color="auto"/>
        <w:right w:val="none" w:sz="0" w:space="0" w:color="auto"/>
      </w:divBdr>
    </w:div>
    <w:div w:id="723793734">
      <w:bodyDiv w:val="1"/>
      <w:marLeft w:val="0"/>
      <w:marRight w:val="0"/>
      <w:marTop w:val="0"/>
      <w:marBottom w:val="0"/>
      <w:divBdr>
        <w:top w:val="none" w:sz="0" w:space="0" w:color="auto"/>
        <w:left w:val="none" w:sz="0" w:space="0" w:color="auto"/>
        <w:bottom w:val="none" w:sz="0" w:space="0" w:color="auto"/>
        <w:right w:val="none" w:sz="0" w:space="0" w:color="auto"/>
      </w:divBdr>
    </w:div>
    <w:div w:id="742292071">
      <w:bodyDiv w:val="1"/>
      <w:marLeft w:val="0"/>
      <w:marRight w:val="0"/>
      <w:marTop w:val="0"/>
      <w:marBottom w:val="0"/>
      <w:divBdr>
        <w:top w:val="none" w:sz="0" w:space="0" w:color="auto"/>
        <w:left w:val="none" w:sz="0" w:space="0" w:color="auto"/>
        <w:bottom w:val="none" w:sz="0" w:space="0" w:color="auto"/>
        <w:right w:val="none" w:sz="0" w:space="0" w:color="auto"/>
      </w:divBdr>
    </w:div>
    <w:div w:id="751895266">
      <w:bodyDiv w:val="1"/>
      <w:marLeft w:val="0"/>
      <w:marRight w:val="0"/>
      <w:marTop w:val="0"/>
      <w:marBottom w:val="0"/>
      <w:divBdr>
        <w:top w:val="none" w:sz="0" w:space="0" w:color="auto"/>
        <w:left w:val="none" w:sz="0" w:space="0" w:color="auto"/>
        <w:bottom w:val="none" w:sz="0" w:space="0" w:color="auto"/>
        <w:right w:val="none" w:sz="0" w:space="0" w:color="auto"/>
      </w:divBdr>
    </w:div>
    <w:div w:id="767434799">
      <w:bodyDiv w:val="1"/>
      <w:marLeft w:val="0"/>
      <w:marRight w:val="0"/>
      <w:marTop w:val="0"/>
      <w:marBottom w:val="0"/>
      <w:divBdr>
        <w:top w:val="none" w:sz="0" w:space="0" w:color="auto"/>
        <w:left w:val="none" w:sz="0" w:space="0" w:color="auto"/>
        <w:bottom w:val="none" w:sz="0" w:space="0" w:color="auto"/>
        <w:right w:val="none" w:sz="0" w:space="0" w:color="auto"/>
      </w:divBdr>
    </w:div>
    <w:div w:id="781723626">
      <w:bodyDiv w:val="1"/>
      <w:marLeft w:val="0"/>
      <w:marRight w:val="0"/>
      <w:marTop w:val="0"/>
      <w:marBottom w:val="0"/>
      <w:divBdr>
        <w:top w:val="none" w:sz="0" w:space="0" w:color="auto"/>
        <w:left w:val="none" w:sz="0" w:space="0" w:color="auto"/>
        <w:bottom w:val="none" w:sz="0" w:space="0" w:color="auto"/>
        <w:right w:val="none" w:sz="0" w:space="0" w:color="auto"/>
      </w:divBdr>
    </w:div>
    <w:div w:id="785469796">
      <w:bodyDiv w:val="1"/>
      <w:marLeft w:val="0"/>
      <w:marRight w:val="0"/>
      <w:marTop w:val="0"/>
      <w:marBottom w:val="0"/>
      <w:divBdr>
        <w:top w:val="none" w:sz="0" w:space="0" w:color="auto"/>
        <w:left w:val="none" w:sz="0" w:space="0" w:color="auto"/>
        <w:bottom w:val="none" w:sz="0" w:space="0" w:color="auto"/>
        <w:right w:val="none" w:sz="0" w:space="0" w:color="auto"/>
      </w:divBdr>
    </w:div>
    <w:div w:id="825827231">
      <w:bodyDiv w:val="1"/>
      <w:marLeft w:val="0"/>
      <w:marRight w:val="0"/>
      <w:marTop w:val="0"/>
      <w:marBottom w:val="0"/>
      <w:divBdr>
        <w:top w:val="none" w:sz="0" w:space="0" w:color="auto"/>
        <w:left w:val="none" w:sz="0" w:space="0" w:color="auto"/>
        <w:bottom w:val="none" w:sz="0" w:space="0" w:color="auto"/>
        <w:right w:val="none" w:sz="0" w:space="0" w:color="auto"/>
      </w:divBdr>
    </w:div>
    <w:div w:id="837959147">
      <w:bodyDiv w:val="1"/>
      <w:marLeft w:val="0"/>
      <w:marRight w:val="0"/>
      <w:marTop w:val="0"/>
      <w:marBottom w:val="0"/>
      <w:divBdr>
        <w:top w:val="none" w:sz="0" w:space="0" w:color="auto"/>
        <w:left w:val="none" w:sz="0" w:space="0" w:color="auto"/>
        <w:bottom w:val="none" w:sz="0" w:space="0" w:color="auto"/>
        <w:right w:val="none" w:sz="0" w:space="0" w:color="auto"/>
      </w:divBdr>
    </w:div>
    <w:div w:id="843662853">
      <w:bodyDiv w:val="1"/>
      <w:marLeft w:val="0"/>
      <w:marRight w:val="0"/>
      <w:marTop w:val="0"/>
      <w:marBottom w:val="0"/>
      <w:divBdr>
        <w:top w:val="none" w:sz="0" w:space="0" w:color="auto"/>
        <w:left w:val="none" w:sz="0" w:space="0" w:color="auto"/>
        <w:bottom w:val="none" w:sz="0" w:space="0" w:color="auto"/>
        <w:right w:val="none" w:sz="0" w:space="0" w:color="auto"/>
      </w:divBdr>
    </w:div>
    <w:div w:id="864514021">
      <w:bodyDiv w:val="1"/>
      <w:marLeft w:val="0"/>
      <w:marRight w:val="0"/>
      <w:marTop w:val="0"/>
      <w:marBottom w:val="0"/>
      <w:divBdr>
        <w:top w:val="none" w:sz="0" w:space="0" w:color="auto"/>
        <w:left w:val="none" w:sz="0" w:space="0" w:color="auto"/>
        <w:bottom w:val="none" w:sz="0" w:space="0" w:color="auto"/>
        <w:right w:val="none" w:sz="0" w:space="0" w:color="auto"/>
      </w:divBdr>
    </w:div>
    <w:div w:id="871844755">
      <w:bodyDiv w:val="1"/>
      <w:marLeft w:val="0"/>
      <w:marRight w:val="0"/>
      <w:marTop w:val="0"/>
      <w:marBottom w:val="0"/>
      <w:divBdr>
        <w:top w:val="none" w:sz="0" w:space="0" w:color="auto"/>
        <w:left w:val="none" w:sz="0" w:space="0" w:color="auto"/>
        <w:bottom w:val="none" w:sz="0" w:space="0" w:color="auto"/>
        <w:right w:val="none" w:sz="0" w:space="0" w:color="auto"/>
      </w:divBdr>
    </w:div>
    <w:div w:id="898367588">
      <w:bodyDiv w:val="1"/>
      <w:marLeft w:val="0"/>
      <w:marRight w:val="0"/>
      <w:marTop w:val="0"/>
      <w:marBottom w:val="0"/>
      <w:divBdr>
        <w:top w:val="none" w:sz="0" w:space="0" w:color="auto"/>
        <w:left w:val="none" w:sz="0" w:space="0" w:color="auto"/>
        <w:bottom w:val="none" w:sz="0" w:space="0" w:color="auto"/>
        <w:right w:val="none" w:sz="0" w:space="0" w:color="auto"/>
      </w:divBdr>
    </w:div>
    <w:div w:id="910778373">
      <w:bodyDiv w:val="1"/>
      <w:marLeft w:val="0"/>
      <w:marRight w:val="0"/>
      <w:marTop w:val="0"/>
      <w:marBottom w:val="0"/>
      <w:divBdr>
        <w:top w:val="none" w:sz="0" w:space="0" w:color="auto"/>
        <w:left w:val="none" w:sz="0" w:space="0" w:color="auto"/>
        <w:bottom w:val="none" w:sz="0" w:space="0" w:color="auto"/>
        <w:right w:val="none" w:sz="0" w:space="0" w:color="auto"/>
      </w:divBdr>
    </w:div>
    <w:div w:id="914242937">
      <w:bodyDiv w:val="1"/>
      <w:marLeft w:val="0"/>
      <w:marRight w:val="0"/>
      <w:marTop w:val="0"/>
      <w:marBottom w:val="0"/>
      <w:divBdr>
        <w:top w:val="none" w:sz="0" w:space="0" w:color="auto"/>
        <w:left w:val="none" w:sz="0" w:space="0" w:color="auto"/>
        <w:bottom w:val="none" w:sz="0" w:space="0" w:color="auto"/>
        <w:right w:val="none" w:sz="0" w:space="0" w:color="auto"/>
      </w:divBdr>
    </w:div>
    <w:div w:id="919366440">
      <w:bodyDiv w:val="1"/>
      <w:marLeft w:val="0"/>
      <w:marRight w:val="0"/>
      <w:marTop w:val="0"/>
      <w:marBottom w:val="0"/>
      <w:divBdr>
        <w:top w:val="none" w:sz="0" w:space="0" w:color="auto"/>
        <w:left w:val="none" w:sz="0" w:space="0" w:color="auto"/>
        <w:bottom w:val="none" w:sz="0" w:space="0" w:color="auto"/>
        <w:right w:val="none" w:sz="0" w:space="0" w:color="auto"/>
      </w:divBdr>
    </w:div>
    <w:div w:id="933974677">
      <w:bodyDiv w:val="1"/>
      <w:marLeft w:val="0"/>
      <w:marRight w:val="0"/>
      <w:marTop w:val="0"/>
      <w:marBottom w:val="0"/>
      <w:divBdr>
        <w:top w:val="none" w:sz="0" w:space="0" w:color="auto"/>
        <w:left w:val="none" w:sz="0" w:space="0" w:color="auto"/>
        <w:bottom w:val="none" w:sz="0" w:space="0" w:color="auto"/>
        <w:right w:val="none" w:sz="0" w:space="0" w:color="auto"/>
      </w:divBdr>
    </w:div>
    <w:div w:id="961502751">
      <w:bodyDiv w:val="1"/>
      <w:marLeft w:val="0"/>
      <w:marRight w:val="0"/>
      <w:marTop w:val="0"/>
      <w:marBottom w:val="0"/>
      <w:divBdr>
        <w:top w:val="none" w:sz="0" w:space="0" w:color="auto"/>
        <w:left w:val="none" w:sz="0" w:space="0" w:color="auto"/>
        <w:bottom w:val="none" w:sz="0" w:space="0" w:color="auto"/>
        <w:right w:val="none" w:sz="0" w:space="0" w:color="auto"/>
      </w:divBdr>
    </w:div>
    <w:div w:id="975574560">
      <w:bodyDiv w:val="1"/>
      <w:marLeft w:val="0"/>
      <w:marRight w:val="0"/>
      <w:marTop w:val="0"/>
      <w:marBottom w:val="0"/>
      <w:divBdr>
        <w:top w:val="none" w:sz="0" w:space="0" w:color="auto"/>
        <w:left w:val="none" w:sz="0" w:space="0" w:color="auto"/>
        <w:bottom w:val="none" w:sz="0" w:space="0" w:color="auto"/>
        <w:right w:val="none" w:sz="0" w:space="0" w:color="auto"/>
      </w:divBdr>
    </w:div>
    <w:div w:id="1004086870">
      <w:bodyDiv w:val="1"/>
      <w:marLeft w:val="0"/>
      <w:marRight w:val="0"/>
      <w:marTop w:val="0"/>
      <w:marBottom w:val="0"/>
      <w:divBdr>
        <w:top w:val="none" w:sz="0" w:space="0" w:color="auto"/>
        <w:left w:val="none" w:sz="0" w:space="0" w:color="auto"/>
        <w:bottom w:val="none" w:sz="0" w:space="0" w:color="auto"/>
        <w:right w:val="none" w:sz="0" w:space="0" w:color="auto"/>
      </w:divBdr>
    </w:div>
    <w:div w:id="1020931659">
      <w:bodyDiv w:val="1"/>
      <w:marLeft w:val="0"/>
      <w:marRight w:val="0"/>
      <w:marTop w:val="0"/>
      <w:marBottom w:val="0"/>
      <w:divBdr>
        <w:top w:val="none" w:sz="0" w:space="0" w:color="auto"/>
        <w:left w:val="none" w:sz="0" w:space="0" w:color="auto"/>
        <w:bottom w:val="none" w:sz="0" w:space="0" w:color="auto"/>
        <w:right w:val="none" w:sz="0" w:space="0" w:color="auto"/>
      </w:divBdr>
    </w:div>
    <w:div w:id="1028605496">
      <w:bodyDiv w:val="1"/>
      <w:marLeft w:val="0"/>
      <w:marRight w:val="0"/>
      <w:marTop w:val="0"/>
      <w:marBottom w:val="0"/>
      <w:divBdr>
        <w:top w:val="none" w:sz="0" w:space="0" w:color="auto"/>
        <w:left w:val="none" w:sz="0" w:space="0" w:color="auto"/>
        <w:bottom w:val="none" w:sz="0" w:space="0" w:color="auto"/>
        <w:right w:val="none" w:sz="0" w:space="0" w:color="auto"/>
      </w:divBdr>
    </w:div>
    <w:div w:id="1039159011">
      <w:bodyDiv w:val="1"/>
      <w:marLeft w:val="0"/>
      <w:marRight w:val="0"/>
      <w:marTop w:val="0"/>
      <w:marBottom w:val="0"/>
      <w:divBdr>
        <w:top w:val="none" w:sz="0" w:space="0" w:color="auto"/>
        <w:left w:val="none" w:sz="0" w:space="0" w:color="auto"/>
        <w:bottom w:val="none" w:sz="0" w:space="0" w:color="auto"/>
        <w:right w:val="none" w:sz="0" w:space="0" w:color="auto"/>
      </w:divBdr>
    </w:div>
    <w:div w:id="1053776440">
      <w:bodyDiv w:val="1"/>
      <w:marLeft w:val="0"/>
      <w:marRight w:val="0"/>
      <w:marTop w:val="0"/>
      <w:marBottom w:val="0"/>
      <w:divBdr>
        <w:top w:val="none" w:sz="0" w:space="0" w:color="auto"/>
        <w:left w:val="none" w:sz="0" w:space="0" w:color="auto"/>
        <w:bottom w:val="none" w:sz="0" w:space="0" w:color="auto"/>
        <w:right w:val="none" w:sz="0" w:space="0" w:color="auto"/>
      </w:divBdr>
    </w:div>
    <w:div w:id="1060136634">
      <w:bodyDiv w:val="1"/>
      <w:marLeft w:val="0"/>
      <w:marRight w:val="0"/>
      <w:marTop w:val="0"/>
      <w:marBottom w:val="0"/>
      <w:divBdr>
        <w:top w:val="none" w:sz="0" w:space="0" w:color="auto"/>
        <w:left w:val="none" w:sz="0" w:space="0" w:color="auto"/>
        <w:bottom w:val="none" w:sz="0" w:space="0" w:color="auto"/>
        <w:right w:val="none" w:sz="0" w:space="0" w:color="auto"/>
      </w:divBdr>
    </w:div>
    <w:div w:id="1073702745">
      <w:bodyDiv w:val="1"/>
      <w:marLeft w:val="0"/>
      <w:marRight w:val="0"/>
      <w:marTop w:val="0"/>
      <w:marBottom w:val="0"/>
      <w:divBdr>
        <w:top w:val="none" w:sz="0" w:space="0" w:color="auto"/>
        <w:left w:val="none" w:sz="0" w:space="0" w:color="auto"/>
        <w:bottom w:val="none" w:sz="0" w:space="0" w:color="auto"/>
        <w:right w:val="none" w:sz="0" w:space="0" w:color="auto"/>
      </w:divBdr>
    </w:div>
    <w:div w:id="1090158294">
      <w:bodyDiv w:val="1"/>
      <w:marLeft w:val="0"/>
      <w:marRight w:val="0"/>
      <w:marTop w:val="0"/>
      <w:marBottom w:val="0"/>
      <w:divBdr>
        <w:top w:val="none" w:sz="0" w:space="0" w:color="auto"/>
        <w:left w:val="none" w:sz="0" w:space="0" w:color="auto"/>
        <w:bottom w:val="none" w:sz="0" w:space="0" w:color="auto"/>
        <w:right w:val="none" w:sz="0" w:space="0" w:color="auto"/>
      </w:divBdr>
    </w:div>
    <w:div w:id="1091512020">
      <w:bodyDiv w:val="1"/>
      <w:marLeft w:val="0"/>
      <w:marRight w:val="0"/>
      <w:marTop w:val="0"/>
      <w:marBottom w:val="0"/>
      <w:divBdr>
        <w:top w:val="none" w:sz="0" w:space="0" w:color="auto"/>
        <w:left w:val="none" w:sz="0" w:space="0" w:color="auto"/>
        <w:bottom w:val="none" w:sz="0" w:space="0" w:color="auto"/>
        <w:right w:val="none" w:sz="0" w:space="0" w:color="auto"/>
      </w:divBdr>
    </w:div>
    <w:div w:id="1103187898">
      <w:bodyDiv w:val="1"/>
      <w:marLeft w:val="0"/>
      <w:marRight w:val="0"/>
      <w:marTop w:val="0"/>
      <w:marBottom w:val="0"/>
      <w:divBdr>
        <w:top w:val="none" w:sz="0" w:space="0" w:color="auto"/>
        <w:left w:val="none" w:sz="0" w:space="0" w:color="auto"/>
        <w:bottom w:val="none" w:sz="0" w:space="0" w:color="auto"/>
        <w:right w:val="none" w:sz="0" w:space="0" w:color="auto"/>
      </w:divBdr>
    </w:div>
    <w:div w:id="1105923026">
      <w:bodyDiv w:val="1"/>
      <w:marLeft w:val="0"/>
      <w:marRight w:val="0"/>
      <w:marTop w:val="0"/>
      <w:marBottom w:val="0"/>
      <w:divBdr>
        <w:top w:val="none" w:sz="0" w:space="0" w:color="auto"/>
        <w:left w:val="none" w:sz="0" w:space="0" w:color="auto"/>
        <w:bottom w:val="none" w:sz="0" w:space="0" w:color="auto"/>
        <w:right w:val="none" w:sz="0" w:space="0" w:color="auto"/>
      </w:divBdr>
    </w:div>
    <w:div w:id="1111585263">
      <w:bodyDiv w:val="1"/>
      <w:marLeft w:val="0"/>
      <w:marRight w:val="0"/>
      <w:marTop w:val="0"/>
      <w:marBottom w:val="0"/>
      <w:divBdr>
        <w:top w:val="none" w:sz="0" w:space="0" w:color="auto"/>
        <w:left w:val="none" w:sz="0" w:space="0" w:color="auto"/>
        <w:bottom w:val="none" w:sz="0" w:space="0" w:color="auto"/>
        <w:right w:val="none" w:sz="0" w:space="0" w:color="auto"/>
      </w:divBdr>
    </w:div>
    <w:div w:id="1129326939">
      <w:bodyDiv w:val="1"/>
      <w:marLeft w:val="0"/>
      <w:marRight w:val="0"/>
      <w:marTop w:val="0"/>
      <w:marBottom w:val="0"/>
      <w:divBdr>
        <w:top w:val="none" w:sz="0" w:space="0" w:color="auto"/>
        <w:left w:val="none" w:sz="0" w:space="0" w:color="auto"/>
        <w:bottom w:val="none" w:sz="0" w:space="0" w:color="auto"/>
        <w:right w:val="none" w:sz="0" w:space="0" w:color="auto"/>
      </w:divBdr>
    </w:div>
    <w:div w:id="1145048520">
      <w:bodyDiv w:val="1"/>
      <w:marLeft w:val="0"/>
      <w:marRight w:val="0"/>
      <w:marTop w:val="0"/>
      <w:marBottom w:val="0"/>
      <w:divBdr>
        <w:top w:val="none" w:sz="0" w:space="0" w:color="auto"/>
        <w:left w:val="none" w:sz="0" w:space="0" w:color="auto"/>
        <w:bottom w:val="none" w:sz="0" w:space="0" w:color="auto"/>
        <w:right w:val="none" w:sz="0" w:space="0" w:color="auto"/>
      </w:divBdr>
    </w:div>
    <w:div w:id="1148747180">
      <w:bodyDiv w:val="1"/>
      <w:marLeft w:val="0"/>
      <w:marRight w:val="0"/>
      <w:marTop w:val="0"/>
      <w:marBottom w:val="0"/>
      <w:divBdr>
        <w:top w:val="none" w:sz="0" w:space="0" w:color="auto"/>
        <w:left w:val="none" w:sz="0" w:space="0" w:color="auto"/>
        <w:bottom w:val="none" w:sz="0" w:space="0" w:color="auto"/>
        <w:right w:val="none" w:sz="0" w:space="0" w:color="auto"/>
      </w:divBdr>
    </w:div>
    <w:div w:id="1165974774">
      <w:bodyDiv w:val="1"/>
      <w:marLeft w:val="0"/>
      <w:marRight w:val="0"/>
      <w:marTop w:val="0"/>
      <w:marBottom w:val="0"/>
      <w:divBdr>
        <w:top w:val="none" w:sz="0" w:space="0" w:color="auto"/>
        <w:left w:val="none" w:sz="0" w:space="0" w:color="auto"/>
        <w:bottom w:val="none" w:sz="0" w:space="0" w:color="auto"/>
        <w:right w:val="none" w:sz="0" w:space="0" w:color="auto"/>
      </w:divBdr>
    </w:div>
    <w:div w:id="1177883756">
      <w:bodyDiv w:val="1"/>
      <w:marLeft w:val="0"/>
      <w:marRight w:val="0"/>
      <w:marTop w:val="0"/>
      <w:marBottom w:val="0"/>
      <w:divBdr>
        <w:top w:val="none" w:sz="0" w:space="0" w:color="auto"/>
        <w:left w:val="none" w:sz="0" w:space="0" w:color="auto"/>
        <w:bottom w:val="none" w:sz="0" w:space="0" w:color="auto"/>
        <w:right w:val="none" w:sz="0" w:space="0" w:color="auto"/>
      </w:divBdr>
    </w:div>
    <w:div w:id="1178036613">
      <w:bodyDiv w:val="1"/>
      <w:marLeft w:val="0"/>
      <w:marRight w:val="0"/>
      <w:marTop w:val="0"/>
      <w:marBottom w:val="0"/>
      <w:divBdr>
        <w:top w:val="none" w:sz="0" w:space="0" w:color="auto"/>
        <w:left w:val="none" w:sz="0" w:space="0" w:color="auto"/>
        <w:bottom w:val="none" w:sz="0" w:space="0" w:color="auto"/>
        <w:right w:val="none" w:sz="0" w:space="0" w:color="auto"/>
      </w:divBdr>
    </w:div>
    <w:div w:id="1184173642">
      <w:bodyDiv w:val="1"/>
      <w:marLeft w:val="0"/>
      <w:marRight w:val="0"/>
      <w:marTop w:val="0"/>
      <w:marBottom w:val="0"/>
      <w:divBdr>
        <w:top w:val="none" w:sz="0" w:space="0" w:color="auto"/>
        <w:left w:val="none" w:sz="0" w:space="0" w:color="auto"/>
        <w:bottom w:val="none" w:sz="0" w:space="0" w:color="auto"/>
        <w:right w:val="none" w:sz="0" w:space="0" w:color="auto"/>
      </w:divBdr>
    </w:div>
    <w:div w:id="1187910942">
      <w:bodyDiv w:val="1"/>
      <w:marLeft w:val="0"/>
      <w:marRight w:val="0"/>
      <w:marTop w:val="0"/>
      <w:marBottom w:val="0"/>
      <w:divBdr>
        <w:top w:val="none" w:sz="0" w:space="0" w:color="auto"/>
        <w:left w:val="none" w:sz="0" w:space="0" w:color="auto"/>
        <w:bottom w:val="none" w:sz="0" w:space="0" w:color="auto"/>
        <w:right w:val="none" w:sz="0" w:space="0" w:color="auto"/>
      </w:divBdr>
    </w:div>
    <w:div w:id="1195196896">
      <w:bodyDiv w:val="1"/>
      <w:marLeft w:val="0"/>
      <w:marRight w:val="0"/>
      <w:marTop w:val="0"/>
      <w:marBottom w:val="0"/>
      <w:divBdr>
        <w:top w:val="none" w:sz="0" w:space="0" w:color="auto"/>
        <w:left w:val="none" w:sz="0" w:space="0" w:color="auto"/>
        <w:bottom w:val="none" w:sz="0" w:space="0" w:color="auto"/>
        <w:right w:val="none" w:sz="0" w:space="0" w:color="auto"/>
      </w:divBdr>
    </w:div>
    <w:div w:id="1197624942">
      <w:bodyDiv w:val="1"/>
      <w:marLeft w:val="0"/>
      <w:marRight w:val="0"/>
      <w:marTop w:val="0"/>
      <w:marBottom w:val="0"/>
      <w:divBdr>
        <w:top w:val="none" w:sz="0" w:space="0" w:color="auto"/>
        <w:left w:val="none" w:sz="0" w:space="0" w:color="auto"/>
        <w:bottom w:val="none" w:sz="0" w:space="0" w:color="auto"/>
        <w:right w:val="none" w:sz="0" w:space="0" w:color="auto"/>
      </w:divBdr>
    </w:div>
    <w:div w:id="1206717567">
      <w:bodyDiv w:val="1"/>
      <w:marLeft w:val="0"/>
      <w:marRight w:val="0"/>
      <w:marTop w:val="0"/>
      <w:marBottom w:val="0"/>
      <w:divBdr>
        <w:top w:val="none" w:sz="0" w:space="0" w:color="auto"/>
        <w:left w:val="none" w:sz="0" w:space="0" w:color="auto"/>
        <w:bottom w:val="none" w:sz="0" w:space="0" w:color="auto"/>
        <w:right w:val="none" w:sz="0" w:space="0" w:color="auto"/>
      </w:divBdr>
    </w:div>
    <w:div w:id="1207138798">
      <w:bodyDiv w:val="1"/>
      <w:marLeft w:val="0"/>
      <w:marRight w:val="0"/>
      <w:marTop w:val="0"/>
      <w:marBottom w:val="0"/>
      <w:divBdr>
        <w:top w:val="none" w:sz="0" w:space="0" w:color="auto"/>
        <w:left w:val="none" w:sz="0" w:space="0" w:color="auto"/>
        <w:bottom w:val="none" w:sz="0" w:space="0" w:color="auto"/>
        <w:right w:val="none" w:sz="0" w:space="0" w:color="auto"/>
      </w:divBdr>
    </w:div>
    <w:div w:id="1208375783">
      <w:bodyDiv w:val="1"/>
      <w:marLeft w:val="0"/>
      <w:marRight w:val="0"/>
      <w:marTop w:val="0"/>
      <w:marBottom w:val="0"/>
      <w:divBdr>
        <w:top w:val="none" w:sz="0" w:space="0" w:color="auto"/>
        <w:left w:val="none" w:sz="0" w:space="0" w:color="auto"/>
        <w:bottom w:val="none" w:sz="0" w:space="0" w:color="auto"/>
        <w:right w:val="none" w:sz="0" w:space="0" w:color="auto"/>
      </w:divBdr>
    </w:div>
    <w:div w:id="1214535429">
      <w:bodyDiv w:val="1"/>
      <w:marLeft w:val="0"/>
      <w:marRight w:val="0"/>
      <w:marTop w:val="0"/>
      <w:marBottom w:val="0"/>
      <w:divBdr>
        <w:top w:val="none" w:sz="0" w:space="0" w:color="auto"/>
        <w:left w:val="none" w:sz="0" w:space="0" w:color="auto"/>
        <w:bottom w:val="none" w:sz="0" w:space="0" w:color="auto"/>
        <w:right w:val="none" w:sz="0" w:space="0" w:color="auto"/>
      </w:divBdr>
    </w:div>
    <w:div w:id="1225408910">
      <w:bodyDiv w:val="1"/>
      <w:marLeft w:val="0"/>
      <w:marRight w:val="0"/>
      <w:marTop w:val="0"/>
      <w:marBottom w:val="0"/>
      <w:divBdr>
        <w:top w:val="none" w:sz="0" w:space="0" w:color="auto"/>
        <w:left w:val="none" w:sz="0" w:space="0" w:color="auto"/>
        <w:bottom w:val="none" w:sz="0" w:space="0" w:color="auto"/>
        <w:right w:val="none" w:sz="0" w:space="0" w:color="auto"/>
      </w:divBdr>
    </w:div>
    <w:div w:id="1227062437">
      <w:bodyDiv w:val="1"/>
      <w:marLeft w:val="0"/>
      <w:marRight w:val="0"/>
      <w:marTop w:val="0"/>
      <w:marBottom w:val="0"/>
      <w:divBdr>
        <w:top w:val="none" w:sz="0" w:space="0" w:color="auto"/>
        <w:left w:val="none" w:sz="0" w:space="0" w:color="auto"/>
        <w:bottom w:val="none" w:sz="0" w:space="0" w:color="auto"/>
        <w:right w:val="none" w:sz="0" w:space="0" w:color="auto"/>
      </w:divBdr>
    </w:div>
    <w:div w:id="1229531830">
      <w:bodyDiv w:val="1"/>
      <w:marLeft w:val="0"/>
      <w:marRight w:val="0"/>
      <w:marTop w:val="0"/>
      <w:marBottom w:val="0"/>
      <w:divBdr>
        <w:top w:val="none" w:sz="0" w:space="0" w:color="auto"/>
        <w:left w:val="none" w:sz="0" w:space="0" w:color="auto"/>
        <w:bottom w:val="none" w:sz="0" w:space="0" w:color="auto"/>
        <w:right w:val="none" w:sz="0" w:space="0" w:color="auto"/>
      </w:divBdr>
    </w:div>
    <w:div w:id="1249999169">
      <w:bodyDiv w:val="1"/>
      <w:marLeft w:val="0"/>
      <w:marRight w:val="0"/>
      <w:marTop w:val="0"/>
      <w:marBottom w:val="0"/>
      <w:divBdr>
        <w:top w:val="none" w:sz="0" w:space="0" w:color="auto"/>
        <w:left w:val="none" w:sz="0" w:space="0" w:color="auto"/>
        <w:bottom w:val="none" w:sz="0" w:space="0" w:color="auto"/>
        <w:right w:val="none" w:sz="0" w:space="0" w:color="auto"/>
      </w:divBdr>
    </w:div>
    <w:div w:id="1257326057">
      <w:bodyDiv w:val="1"/>
      <w:marLeft w:val="0"/>
      <w:marRight w:val="0"/>
      <w:marTop w:val="0"/>
      <w:marBottom w:val="0"/>
      <w:divBdr>
        <w:top w:val="none" w:sz="0" w:space="0" w:color="auto"/>
        <w:left w:val="none" w:sz="0" w:space="0" w:color="auto"/>
        <w:bottom w:val="none" w:sz="0" w:space="0" w:color="auto"/>
        <w:right w:val="none" w:sz="0" w:space="0" w:color="auto"/>
      </w:divBdr>
    </w:div>
    <w:div w:id="1273780135">
      <w:bodyDiv w:val="1"/>
      <w:marLeft w:val="0"/>
      <w:marRight w:val="0"/>
      <w:marTop w:val="0"/>
      <w:marBottom w:val="0"/>
      <w:divBdr>
        <w:top w:val="none" w:sz="0" w:space="0" w:color="auto"/>
        <w:left w:val="none" w:sz="0" w:space="0" w:color="auto"/>
        <w:bottom w:val="none" w:sz="0" w:space="0" w:color="auto"/>
        <w:right w:val="none" w:sz="0" w:space="0" w:color="auto"/>
      </w:divBdr>
    </w:div>
    <w:div w:id="1291277145">
      <w:bodyDiv w:val="1"/>
      <w:marLeft w:val="0"/>
      <w:marRight w:val="0"/>
      <w:marTop w:val="0"/>
      <w:marBottom w:val="0"/>
      <w:divBdr>
        <w:top w:val="none" w:sz="0" w:space="0" w:color="auto"/>
        <w:left w:val="none" w:sz="0" w:space="0" w:color="auto"/>
        <w:bottom w:val="none" w:sz="0" w:space="0" w:color="auto"/>
        <w:right w:val="none" w:sz="0" w:space="0" w:color="auto"/>
      </w:divBdr>
    </w:div>
    <w:div w:id="1306475185">
      <w:bodyDiv w:val="1"/>
      <w:marLeft w:val="0"/>
      <w:marRight w:val="0"/>
      <w:marTop w:val="0"/>
      <w:marBottom w:val="0"/>
      <w:divBdr>
        <w:top w:val="none" w:sz="0" w:space="0" w:color="auto"/>
        <w:left w:val="none" w:sz="0" w:space="0" w:color="auto"/>
        <w:bottom w:val="none" w:sz="0" w:space="0" w:color="auto"/>
        <w:right w:val="none" w:sz="0" w:space="0" w:color="auto"/>
      </w:divBdr>
    </w:div>
    <w:div w:id="1306739535">
      <w:bodyDiv w:val="1"/>
      <w:marLeft w:val="0"/>
      <w:marRight w:val="0"/>
      <w:marTop w:val="0"/>
      <w:marBottom w:val="0"/>
      <w:divBdr>
        <w:top w:val="none" w:sz="0" w:space="0" w:color="auto"/>
        <w:left w:val="none" w:sz="0" w:space="0" w:color="auto"/>
        <w:bottom w:val="none" w:sz="0" w:space="0" w:color="auto"/>
        <w:right w:val="none" w:sz="0" w:space="0" w:color="auto"/>
      </w:divBdr>
    </w:div>
    <w:div w:id="1308969164">
      <w:bodyDiv w:val="1"/>
      <w:marLeft w:val="0"/>
      <w:marRight w:val="0"/>
      <w:marTop w:val="0"/>
      <w:marBottom w:val="0"/>
      <w:divBdr>
        <w:top w:val="none" w:sz="0" w:space="0" w:color="auto"/>
        <w:left w:val="none" w:sz="0" w:space="0" w:color="auto"/>
        <w:bottom w:val="none" w:sz="0" w:space="0" w:color="auto"/>
        <w:right w:val="none" w:sz="0" w:space="0" w:color="auto"/>
      </w:divBdr>
    </w:div>
    <w:div w:id="1310161655">
      <w:bodyDiv w:val="1"/>
      <w:marLeft w:val="0"/>
      <w:marRight w:val="0"/>
      <w:marTop w:val="0"/>
      <w:marBottom w:val="0"/>
      <w:divBdr>
        <w:top w:val="none" w:sz="0" w:space="0" w:color="auto"/>
        <w:left w:val="none" w:sz="0" w:space="0" w:color="auto"/>
        <w:bottom w:val="none" w:sz="0" w:space="0" w:color="auto"/>
        <w:right w:val="none" w:sz="0" w:space="0" w:color="auto"/>
      </w:divBdr>
    </w:div>
    <w:div w:id="1310478316">
      <w:bodyDiv w:val="1"/>
      <w:marLeft w:val="0"/>
      <w:marRight w:val="0"/>
      <w:marTop w:val="0"/>
      <w:marBottom w:val="0"/>
      <w:divBdr>
        <w:top w:val="none" w:sz="0" w:space="0" w:color="auto"/>
        <w:left w:val="none" w:sz="0" w:space="0" w:color="auto"/>
        <w:bottom w:val="none" w:sz="0" w:space="0" w:color="auto"/>
        <w:right w:val="none" w:sz="0" w:space="0" w:color="auto"/>
      </w:divBdr>
    </w:div>
    <w:div w:id="1365519595">
      <w:bodyDiv w:val="1"/>
      <w:marLeft w:val="0"/>
      <w:marRight w:val="0"/>
      <w:marTop w:val="0"/>
      <w:marBottom w:val="0"/>
      <w:divBdr>
        <w:top w:val="none" w:sz="0" w:space="0" w:color="auto"/>
        <w:left w:val="none" w:sz="0" w:space="0" w:color="auto"/>
        <w:bottom w:val="none" w:sz="0" w:space="0" w:color="auto"/>
        <w:right w:val="none" w:sz="0" w:space="0" w:color="auto"/>
      </w:divBdr>
    </w:div>
    <w:div w:id="1376926035">
      <w:bodyDiv w:val="1"/>
      <w:marLeft w:val="0"/>
      <w:marRight w:val="0"/>
      <w:marTop w:val="0"/>
      <w:marBottom w:val="0"/>
      <w:divBdr>
        <w:top w:val="none" w:sz="0" w:space="0" w:color="auto"/>
        <w:left w:val="none" w:sz="0" w:space="0" w:color="auto"/>
        <w:bottom w:val="none" w:sz="0" w:space="0" w:color="auto"/>
        <w:right w:val="none" w:sz="0" w:space="0" w:color="auto"/>
      </w:divBdr>
    </w:div>
    <w:div w:id="1386685503">
      <w:bodyDiv w:val="1"/>
      <w:marLeft w:val="0"/>
      <w:marRight w:val="0"/>
      <w:marTop w:val="0"/>
      <w:marBottom w:val="0"/>
      <w:divBdr>
        <w:top w:val="none" w:sz="0" w:space="0" w:color="auto"/>
        <w:left w:val="none" w:sz="0" w:space="0" w:color="auto"/>
        <w:bottom w:val="none" w:sz="0" w:space="0" w:color="auto"/>
        <w:right w:val="none" w:sz="0" w:space="0" w:color="auto"/>
      </w:divBdr>
    </w:div>
    <w:div w:id="1397046662">
      <w:bodyDiv w:val="1"/>
      <w:marLeft w:val="0"/>
      <w:marRight w:val="0"/>
      <w:marTop w:val="0"/>
      <w:marBottom w:val="0"/>
      <w:divBdr>
        <w:top w:val="none" w:sz="0" w:space="0" w:color="auto"/>
        <w:left w:val="none" w:sz="0" w:space="0" w:color="auto"/>
        <w:bottom w:val="none" w:sz="0" w:space="0" w:color="auto"/>
        <w:right w:val="none" w:sz="0" w:space="0" w:color="auto"/>
      </w:divBdr>
    </w:div>
    <w:div w:id="1401252305">
      <w:bodyDiv w:val="1"/>
      <w:marLeft w:val="0"/>
      <w:marRight w:val="0"/>
      <w:marTop w:val="0"/>
      <w:marBottom w:val="0"/>
      <w:divBdr>
        <w:top w:val="none" w:sz="0" w:space="0" w:color="auto"/>
        <w:left w:val="none" w:sz="0" w:space="0" w:color="auto"/>
        <w:bottom w:val="none" w:sz="0" w:space="0" w:color="auto"/>
        <w:right w:val="none" w:sz="0" w:space="0" w:color="auto"/>
      </w:divBdr>
    </w:div>
    <w:div w:id="1407072351">
      <w:bodyDiv w:val="1"/>
      <w:marLeft w:val="0"/>
      <w:marRight w:val="0"/>
      <w:marTop w:val="0"/>
      <w:marBottom w:val="0"/>
      <w:divBdr>
        <w:top w:val="none" w:sz="0" w:space="0" w:color="auto"/>
        <w:left w:val="none" w:sz="0" w:space="0" w:color="auto"/>
        <w:bottom w:val="none" w:sz="0" w:space="0" w:color="auto"/>
        <w:right w:val="none" w:sz="0" w:space="0" w:color="auto"/>
      </w:divBdr>
    </w:div>
    <w:div w:id="1422095051">
      <w:bodyDiv w:val="1"/>
      <w:marLeft w:val="0"/>
      <w:marRight w:val="0"/>
      <w:marTop w:val="0"/>
      <w:marBottom w:val="0"/>
      <w:divBdr>
        <w:top w:val="none" w:sz="0" w:space="0" w:color="auto"/>
        <w:left w:val="none" w:sz="0" w:space="0" w:color="auto"/>
        <w:bottom w:val="none" w:sz="0" w:space="0" w:color="auto"/>
        <w:right w:val="none" w:sz="0" w:space="0" w:color="auto"/>
      </w:divBdr>
    </w:div>
    <w:div w:id="1526359450">
      <w:bodyDiv w:val="1"/>
      <w:marLeft w:val="0"/>
      <w:marRight w:val="0"/>
      <w:marTop w:val="0"/>
      <w:marBottom w:val="0"/>
      <w:divBdr>
        <w:top w:val="none" w:sz="0" w:space="0" w:color="auto"/>
        <w:left w:val="none" w:sz="0" w:space="0" w:color="auto"/>
        <w:bottom w:val="none" w:sz="0" w:space="0" w:color="auto"/>
        <w:right w:val="none" w:sz="0" w:space="0" w:color="auto"/>
      </w:divBdr>
    </w:div>
    <w:div w:id="1528912410">
      <w:bodyDiv w:val="1"/>
      <w:marLeft w:val="0"/>
      <w:marRight w:val="0"/>
      <w:marTop w:val="0"/>
      <w:marBottom w:val="0"/>
      <w:divBdr>
        <w:top w:val="none" w:sz="0" w:space="0" w:color="auto"/>
        <w:left w:val="none" w:sz="0" w:space="0" w:color="auto"/>
        <w:bottom w:val="none" w:sz="0" w:space="0" w:color="auto"/>
        <w:right w:val="none" w:sz="0" w:space="0" w:color="auto"/>
      </w:divBdr>
    </w:div>
    <w:div w:id="1550264286">
      <w:bodyDiv w:val="1"/>
      <w:marLeft w:val="0"/>
      <w:marRight w:val="0"/>
      <w:marTop w:val="0"/>
      <w:marBottom w:val="0"/>
      <w:divBdr>
        <w:top w:val="none" w:sz="0" w:space="0" w:color="auto"/>
        <w:left w:val="none" w:sz="0" w:space="0" w:color="auto"/>
        <w:bottom w:val="none" w:sz="0" w:space="0" w:color="auto"/>
        <w:right w:val="none" w:sz="0" w:space="0" w:color="auto"/>
      </w:divBdr>
    </w:div>
    <w:div w:id="1554341854">
      <w:bodyDiv w:val="1"/>
      <w:marLeft w:val="0"/>
      <w:marRight w:val="0"/>
      <w:marTop w:val="0"/>
      <w:marBottom w:val="0"/>
      <w:divBdr>
        <w:top w:val="none" w:sz="0" w:space="0" w:color="auto"/>
        <w:left w:val="none" w:sz="0" w:space="0" w:color="auto"/>
        <w:bottom w:val="none" w:sz="0" w:space="0" w:color="auto"/>
        <w:right w:val="none" w:sz="0" w:space="0" w:color="auto"/>
      </w:divBdr>
    </w:div>
    <w:div w:id="1556551495">
      <w:bodyDiv w:val="1"/>
      <w:marLeft w:val="0"/>
      <w:marRight w:val="0"/>
      <w:marTop w:val="0"/>
      <w:marBottom w:val="0"/>
      <w:divBdr>
        <w:top w:val="none" w:sz="0" w:space="0" w:color="auto"/>
        <w:left w:val="none" w:sz="0" w:space="0" w:color="auto"/>
        <w:bottom w:val="none" w:sz="0" w:space="0" w:color="auto"/>
        <w:right w:val="none" w:sz="0" w:space="0" w:color="auto"/>
      </w:divBdr>
    </w:div>
    <w:div w:id="1561985869">
      <w:bodyDiv w:val="1"/>
      <w:marLeft w:val="0"/>
      <w:marRight w:val="0"/>
      <w:marTop w:val="0"/>
      <w:marBottom w:val="0"/>
      <w:divBdr>
        <w:top w:val="none" w:sz="0" w:space="0" w:color="auto"/>
        <w:left w:val="none" w:sz="0" w:space="0" w:color="auto"/>
        <w:bottom w:val="none" w:sz="0" w:space="0" w:color="auto"/>
        <w:right w:val="none" w:sz="0" w:space="0" w:color="auto"/>
      </w:divBdr>
    </w:div>
    <w:div w:id="1569607774">
      <w:bodyDiv w:val="1"/>
      <w:marLeft w:val="0"/>
      <w:marRight w:val="0"/>
      <w:marTop w:val="0"/>
      <w:marBottom w:val="0"/>
      <w:divBdr>
        <w:top w:val="none" w:sz="0" w:space="0" w:color="auto"/>
        <w:left w:val="none" w:sz="0" w:space="0" w:color="auto"/>
        <w:bottom w:val="none" w:sz="0" w:space="0" w:color="auto"/>
        <w:right w:val="none" w:sz="0" w:space="0" w:color="auto"/>
      </w:divBdr>
    </w:div>
    <w:div w:id="1579512617">
      <w:bodyDiv w:val="1"/>
      <w:marLeft w:val="0"/>
      <w:marRight w:val="0"/>
      <w:marTop w:val="0"/>
      <w:marBottom w:val="0"/>
      <w:divBdr>
        <w:top w:val="none" w:sz="0" w:space="0" w:color="auto"/>
        <w:left w:val="none" w:sz="0" w:space="0" w:color="auto"/>
        <w:bottom w:val="none" w:sz="0" w:space="0" w:color="auto"/>
        <w:right w:val="none" w:sz="0" w:space="0" w:color="auto"/>
      </w:divBdr>
    </w:div>
    <w:div w:id="1580141600">
      <w:bodyDiv w:val="1"/>
      <w:marLeft w:val="0"/>
      <w:marRight w:val="0"/>
      <w:marTop w:val="0"/>
      <w:marBottom w:val="0"/>
      <w:divBdr>
        <w:top w:val="none" w:sz="0" w:space="0" w:color="auto"/>
        <w:left w:val="none" w:sz="0" w:space="0" w:color="auto"/>
        <w:bottom w:val="none" w:sz="0" w:space="0" w:color="auto"/>
        <w:right w:val="none" w:sz="0" w:space="0" w:color="auto"/>
      </w:divBdr>
    </w:div>
    <w:div w:id="1613787003">
      <w:bodyDiv w:val="1"/>
      <w:marLeft w:val="0"/>
      <w:marRight w:val="0"/>
      <w:marTop w:val="0"/>
      <w:marBottom w:val="0"/>
      <w:divBdr>
        <w:top w:val="none" w:sz="0" w:space="0" w:color="auto"/>
        <w:left w:val="none" w:sz="0" w:space="0" w:color="auto"/>
        <w:bottom w:val="none" w:sz="0" w:space="0" w:color="auto"/>
        <w:right w:val="none" w:sz="0" w:space="0" w:color="auto"/>
      </w:divBdr>
    </w:div>
    <w:div w:id="1625505550">
      <w:bodyDiv w:val="1"/>
      <w:marLeft w:val="0"/>
      <w:marRight w:val="0"/>
      <w:marTop w:val="0"/>
      <w:marBottom w:val="0"/>
      <w:divBdr>
        <w:top w:val="none" w:sz="0" w:space="0" w:color="auto"/>
        <w:left w:val="none" w:sz="0" w:space="0" w:color="auto"/>
        <w:bottom w:val="none" w:sz="0" w:space="0" w:color="auto"/>
        <w:right w:val="none" w:sz="0" w:space="0" w:color="auto"/>
      </w:divBdr>
    </w:div>
    <w:div w:id="1635019121">
      <w:bodyDiv w:val="1"/>
      <w:marLeft w:val="0"/>
      <w:marRight w:val="0"/>
      <w:marTop w:val="0"/>
      <w:marBottom w:val="0"/>
      <w:divBdr>
        <w:top w:val="none" w:sz="0" w:space="0" w:color="auto"/>
        <w:left w:val="none" w:sz="0" w:space="0" w:color="auto"/>
        <w:bottom w:val="none" w:sz="0" w:space="0" w:color="auto"/>
        <w:right w:val="none" w:sz="0" w:space="0" w:color="auto"/>
      </w:divBdr>
    </w:div>
    <w:div w:id="1638293939">
      <w:bodyDiv w:val="1"/>
      <w:marLeft w:val="0"/>
      <w:marRight w:val="0"/>
      <w:marTop w:val="0"/>
      <w:marBottom w:val="0"/>
      <w:divBdr>
        <w:top w:val="none" w:sz="0" w:space="0" w:color="auto"/>
        <w:left w:val="none" w:sz="0" w:space="0" w:color="auto"/>
        <w:bottom w:val="none" w:sz="0" w:space="0" w:color="auto"/>
        <w:right w:val="none" w:sz="0" w:space="0" w:color="auto"/>
      </w:divBdr>
    </w:div>
    <w:div w:id="1647469679">
      <w:bodyDiv w:val="1"/>
      <w:marLeft w:val="0"/>
      <w:marRight w:val="0"/>
      <w:marTop w:val="0"/>
      <w:marBottom w:val="0"/>
      <w:divBdr>
        <w:top w:val="none" w:sz="0" w:space="0" w:color="auto"/>
        <w:left w:val="none" w:sz="0" w:space="0" w:color="auto"/>
        <w:bottom w:val="none" w:sz="0" w:space="0" w:color="auto"/>
        <w:right w:val="none" w:sz="0" w:space="0" w:color="auto"/>
      </w:divBdr>
    </w:div>
    <w:div w:id="1649016947">
      <w:bodyDiv w:val="1"/>
      <w:marLeft w:val="0"/>
      <w:marRight w:val="0"/>
      <w:marTop w:val="0"/>
      <w:marBottom w:val="0"/>
      <w:divBdr>
        <w:top w:val="none" w:sz="0" w:space="0" w:color="auto"/>
        <w:left w:val="none" w:sz="0" w:space="0" w:color="auto"/>
        <w:bottom w:val="none" w:sz="0" w:space="0" w:color="auto"/>
        <w:right w:val="none" w:sz="0" w:space="0" w:color="auto"/>
      </w:divBdr>
    </w:div>
    <w:div w:id="1662851926">
      <w:bodyDiv w:val="1"/>
      <w:marLeft w:val="0"/>
      <w:marRight w:val="0"/>
      <w:marTop w:val="0"/>
      <w:marBottom w:val="0"/>
      <w:divBdr>
        <w:top w:val="none" w:sz="0" w:space="0" w:color="auto"/>
        <w:left w:val="none" w:sz="0" w:space="0" w:color="auto"/>
        <w:bottom w:val="none" w:sz="0" w:space="0" w:color="auto"/>
        <w:right w:val="none" w:sz="0" w:space="0" w:color="auto"/>
      </w:divBdr>
    </w:div>
    <w:div w:id="1671443952">
      <w:bodyDiv w:val="1"/>
      <w:marLeft w:val="0"/>
      <w:marRight w:val="0"/>
      <w:marTop w:val="0"/>
      <w:marBottom w:val="0"/>
      <w:divBdr>
        <w:top w:val="none" w:sz="0" w:space="0" w:color="auto"/>
        <w:left w:val="none" w:sz="0" w:space="0" w:color="auto"/>
        <w:bottom w:val="none" w:sz="0" w:space="0" w:color="auto"/>
        <w:right w:val="none" w:sz="0" w:space="0" w:color="auto"/>
      </w:divBdr>
    </w:div>
    <w:div w:id="1672098932">
      <w:bodyDiv w:val="1"/>
      <w:marLeft w:val="0"/>
      <w:marRight w:val="0"/>
      <w:marTop w:val="0"/>
      <w:marBottom w:val="0"/>
      <w:divBdr>
        <w:top w:val="none" w:sz="0" w:space="0" w:color="auto"/>
        <w:left w:val="none" w:sz="0" w:space="0" w:color="auto"/>
        <w:bottom w:val="none" w:sz="0" w:space="0" w:color="auto"/>
        <w:right w:val="none" w:sz="0" w:space="0" w:color="auto"/>
      </w:divBdr>
    </w:div>
    <w:div w:id="1688681001">
      <w:bodyDiv w:val="1"/>
      <w:marLeft w:val="0"/>
      <w:marRight w:val="0"/>
      <w:marTop w:val="0"/>
      <w:marBottom w:val="0"/>
      <w:divBdr>
        <w:top w:val="none" w:sz="0" w:space="0" w:color="auto"/>
        <w:left w:val="none" w:sz="0" w:space="0" w:color="auto"/>
        <w:bottom w:val="none" w:sz="0" w:space="0" w:color="auto"/>
        <w:right w:val="none" w:sz="0" w:space="0" w:color="auto"/>
      </w:divBdr>
    </w:div>
    <w:div w:id="1702319270">
      <w:bodyDiv w:val="1"/>
      <w:marLeft w:val="0"/>
      <w:marRight w:val="0"/>
      <w:marTop w:val="0"/>
      <w:marBottom w:val="0"/>
      <w:divBdr>
        <w:top w:val="none" w:sz="0" w:space="0" w:color="auto"/>
        <w:left w:val="none" w:sz="0" w:space="0" w:color="auto"/>
        <w:bottom w:val="none" w:sz="0" w:space="0" w:color="auto"/>
        <w:right w:val="none" w:sz="0" w:space="0" w:color="auto"/>
      </w:divBdr>
    </w:div>
    <w:div w:id="1707291948">
      <w:bodyDiv w:val="1"/>
      <w:marLeft w:val="0"/>
      <w:marRight w:val="0"/>
      <w:marTop w:val="0"/>
      <w:marBottom w:val="0"/>
      <w:divBdr>
        <w:top w:val="none" w:sz="0" w:space="0" w:color="auto"/>
        <w:left w:val="none" w:sz="0" w:space="0" w:color="auto"/>
        <w:bottom w:val="none" w:sz="0" w:space="0" w:color="auto"/>
        <w:right w:val="none" w:sz="0" w:space="0" w:color="auto"/>
      </w:divBdr>
    </w:div>
    <w:div w:id="1715884422">
      <w:bodyDiv w:val="1"/>
      <w:marLeft w:val="0"/>
      <w:marRight w:val="0"/>
      <w:marTop w:val="0"/>
      <w:marBottom w:val="0"/>
      <w:divBdr>
        <w:top w:val="none" w:sz="0" w:space="0" w:color="auto"/>
        <w:left w:val="none" w:sz="0" w:space="0" w:color="auto"/>
        <w:bottom w:val="none" w:sz="0" w:space="0" w:color="auto"/>
        <w:right w:val="none" w:sz="0" w:space="0" w:color="auto"/>
      </w:divBdr>
    </w:div>
    <w:div w:id="1724871258">
      <w:bodyDiv w:val="1"/>
      <w:marLeft w:val="0"/>
      <w:marRight w:val="0"/>
      <w:marTop w:val="0"/>
      <w:marBottom w:val="0"/>
      <w:divBdr>
        <w:top w:val="none" w:sz="0" w:space="0" w:color="auto"/>
        <w:left w:val="none" w:sz="0" w:space="0" w:color="auto"/>
        <w:bottom w:val="none" w:sz="0" w:space="0" w:color="auto"/>
        <w:right w:val="none" w:sz="0" w:space="0" w:color="auto"/>
      </w:divBdr>
    </w:div>
    <w:div w:id="1725064618">
      <w:bodyDiv w:val="1"/>
      <w:marLeft w:val="0"/>
      <w:marRight w:val="0"/>
      <w:marTop w:val="0"/>
      <w:marBottom w:val="0"/>
      <w:divBdr>
        <w:top w:val="none" w:sz="0" w:space="0" w:color="auto"/>
        <w:left w:val="none" w:sz="0" w:space="0" w:color="auto"/>
        <w:bottom w:val="none" w:sz="0" w:space="0" w:color="auto"/>
        <w:right w:val="none" w:sz="0" w:space="0" w:color="auto"/>
      </w:divBdr>
      <w:divsChild>
        <w:div w:id="1092628240">
          <w:marLeft w:val="0"/>
          <w:marRight w:val="0"/>
          <w:marTop w:val="0"/>
          <w:marBottom w:val="0"/>
          <w:divBdr>
            <w:top w:val="none" w:sz="0" w:space="0" w:color="auto"/>
            <w:left w:val="none" w:sz="0" w:space="0" w:color="auto"/>
            <w:bottom w:val="none" w:sz="0" w:space="0" w:color="auto"/>
            <w:right w:val="none" w:sz="0" w:space="0" w:color="auto"/>
          </w:divBdr>
        </w:div>
        <w:div w:id="439956092">
          <w:marLeft w:val="0"/>
          <w:marRight w:val="0"/>
          <w:marTop w:val="0"/>
          <w:marBottom w:val="0"/>
          <w:divBdr>
            <w:top w:val="none" w:sz="0" w:space="0" w:color="auto"/>
            <w:left w:val="none" w:sz="0" w:space="0" w:color="auto"/>
            <w:bottom w:val="none" w:sz="0" w:space="0" w:color="auto"/>
            <w:right w:val="none" w:sz="0" w:space="0" w:color="auto"/>
          </w:divBdr>
        </w:div>
        <w:div w:id="1585602297">
          <w:marLeft w:val="0"/>
          <w:marRight w:val="0"/>
          <w:marTop w:val="0"/>
          <w:marBottom w:val="0"/>
          <w:divBdr>
            <w:top w:val="none" w:sz="0" w:space="0" w:color="auto"/>
            <w:left w:val="none" w:sz="0" w:space="0" w:color="auto"/>
            <w:bottom w:val="none" w:sz="0" w:space="0" w:color="auto"/>
            <w:right w:val="none" w:sz="0" w:space="0" w:color="auto"/>
          </w:divBdr>
        </w:div>
        <w:div w:id="151021548">
          <w:marLeft w:val="0"/>
          <w:marRight w:val="0"/>
          <w:marTop w:val="0"/>
          <w:marBottom w:val="0"/>
          <w:divBdr>
            <w:top w:val="none" w:sz="0" w:space="0" w:color="auto"/>
            <w:left w:val="none" w:sz="0" w:space="0" w:color="auto"/>
            <w:bottom w:val="none" w:sz="0" w:space="0" w:color="auto"/>
            <w:right w:val="none" w:sz="0" w:space="0" w:color="auto"/>
          </w:divBdr>
        </w:div>
        <w:div w:id="2061132501">
          <w:marLeft w:val="0"/>
          <w:marRight w:val="0"/>
          <w:marTop w:val="0"/>
          <w:marBottom w:val="0"/>
          <w:divBdr>
            <w:top w:val="none" w:sz="0" w:space="0" w:color="auto"/>
            <w:left w:val="none" w:sz="0" w:space="0" w:color="auto"/>
            <w:bottom w:val="none" w:sz="0" w:space="0" w:color="auto"/>
            <w:right w:val="none" w:sz="0" w:space="0" w:color="auto"/>
          </w:divBdr>
        </w:div>
        <w:div w:id="627593521">
          <w:marLeft w:val="0"/>
          <w:marRight w:val="0"/>
          <w:marTop w:val="0"/>
          <w:marBottom w:val="0"/>
          <w:divBdr>
            <w:top w:val="none" w:sz="0" w:space="0" w:color="auto"/>
            <w:left w:val="none" w:sz="0" w:space="0" w:color="auto"/>
            <w:bottom w:val="none" w:sz="0" w:space="0" w:color="auto"/>
            <w:right w:val="none" w:sz="0" w:space="0" w:color="auto"/>
          </w:divBdr>
        </w:div>
        <w:div w:id="1649288466">
          <w:marLeft w:val="0"/>
          <w:marRight w:val="0"/>
          <w:marTop w:val="0"/>
          <w:marBottom w:val="0"/>
          <w:divBdr>
            <w:top w:val="none" w:sz="0" w:space="0" w:color="auto"/>
            <w:left w:val="none" w:sz="0" w:space="0" w:color="auto"/>
            <w:bottom w:val="none" w:sz="0" w:space="0" w:color="auto"/>
            <w:right w:val="none" w:sz="0" w:space="0" w:color="auto"/>
          </w:divBdr>
        </w:div>
        <w:div w:id="1096756379">
          <w:marLeft w:val="0"/>
          <w:marRight w:val="0"/>
          <w:marTop w:val="0"/>
          <w:marBottom w:val="0"/>
          <w:divBdr>
            <w:top w:val="none" w:sz="0" w:space="0" w:color="auto"/>
            <w:left w:val="none" w:sz="0" w:space="0" w:color="auto"/>
            <w:bottom w:val="none" w:sz="0" w:space="0" w:color="auto"/>
            <w:right w:val="none" w:sz="0" w:space="0" w:color="auto"/>
          </w:divBdr>
        </w:div>
        <w:div w:id="1482576424">
          <w:marLeft w:val="0"/>
          <w:marRight w:val="0"/>
          <w:marTop w:val="0"/>
          <w:marBottom w:val="0"/>
          <w:divBdr>
            <w:top w:val="none" w:sz="0" w:space="0" w:color="auto"/>
            <w:left w:val="none" w:sz="0" w:space="0" w:color="auto"/>
            <w:bottom w:val="none" w:sz="0" w:space="0" w:color="auto"/>
            <w:right w:val="none" w:sz="0" w:space="0" w:color="auto"/>
          </w:divBdr>
        </w:div>
      </w:divsChild>
    </w:div>
    <w:div w:id="1727680948">
      <w:bodyDiv w:val="1"/>
      <w:marLeft w:val="0"/>
      <w:marRight w:val="0"/>
      <w:marTop w:val="0"/>
      <w:marBottom w:val="0"/>
      <w:divBdr>
        <w:top w:val="none" w:sz="0" w:space="0" w:color="auto"/>
        <w:left w:val="none" w:sz="0" w:space="0" w:color="auto"/>
        <w:bottom w:val="none" w:sz="0" w:space="0" w:color="auto"/>
        <w:right w:val="none" w:sz="0" w:space="0" w:color="auto"/>
      </w:divBdr>
    </w:div>
    <w:div w:id="1738934256">
      <w:bodyDiv w:val="1"/>
      <w:marLeft w:val="0"/>
      <w:marRight w:val="0"/>
      <w:marTop w:val="0"/>
      <w:marBottom w:val="0"/>
      <w:divBdr>
        <w:top w:val="none" w:sz="0" w:space="0" w:color="auto"/>
        <w:left w:val="none" w:sz="0" w:space="0" w:color="auto"/>
        <w:bottom w:val="none" w:sz="0" w:space="0" w:color="auto"/>
        <w:right w:val="none" w:sz="0" w:space="0" w:color="auto"/>
      </w:divBdr>
    </w:div>
    <w:div w:id="1740470738">
      <w:bodyDiv w:val="1"/>
      <w:marLeft w:val="0"/>
      <w:marRight w:val="0"/>
      <w:marTop w:val="0"/>
      <w:marBottom w:val="0"/>
      <w:divBdr>
        <w:top w:val="none" w:sz="0" w:space="0" w:color="auto"/>
        <w:left w:val="none" w:sz="0" w:space="0" w:color="auto"/>
        <w:bottom w:val="none" w:sz="0" w:space="0" w:color="auto"/>
        <w:right w:val="none" w:sz="0" w:space="0" w:color="auto"/>
      </w:divBdr>
    </w:div>
    <w:div w:id="1747873214">
      <w:bodyDiv w:val="1"/>
      <w:marLeft w:val="0"/>
      <w:marRight w:val="0"/>
      <w:marTop w:val="0"/>
      <w:marBottom w:val="0"/>
      <w:divBdr>
        <w:top w:val="none" w:sz="0" w:space="0" w:color="auto"/>
        <w:left w:val="none" w:sz="0" w:space="0" w:color="auto"/>
        <w:bottom w:val="none" w:sz="0" w:space="0" w:color="auto"/>
        <w:right w:val="none" w:sz="0" w:space="0" w:color="auto"/>
      </w:divBdr>
    </w:div>
    <w:div w:id="1776634933">
      <w:bodyDiv w:val="1"/>
      <w:marLeft w:val="0"/>
      <w:marRight w:val="0"/>
      <w:marTop w:val="0"/>
      <w:marBottom w:val="0"/>
      <w:divBdr>
        <w:top w:val="none" w:sz="0" w:space="0" w:color="auto"/>
        <w:left w:val="none" w:sz="0" w:space="0" w:color="auto"/>
        <w:bottom w:val="none" w:sz="0" w:space="0" w:color="auto"/>
        <w:right w:val="none" w:sz="0" w:space="0" w:color="auto"/>
      </w:divBdr>
    </w:div>
    <w:div w:id="1779642675">
      <w:bodyDiv w:val="1"/>
      <w:marLeft w:val="0"/>
      <w:marRight w:val="0"/>
      <w:marTop w:val="0"/>
      <w:marBottom w:val="0"/>
      <w:divBdr>
        <w:top w:val="none" w:sz="0" w:space="0" w:color="auto"/>
        <w:left w:val="none" w:sz="0" w:space="0" w:color="auto"/>
        <w:bottom w:val="none" w:sz="0" w:space="0" w:color="auto"/>
        <w:right w:val="none" w:sz="0" w:space="0" w:color="auto"/>
      </w:divBdr>
    </w:div>
    <w:div w:id="1792749650">
      <w:bodyDiv w:val="1"/>
      <w:marLeft w:val="0"/>
      <w:marRight w:val="0"/>
      <w:marTop w:val="0"/>
      <w:marBottom w:val="0"/>
      <w:divBdr>
        <w:top w:val="none" w:sz="0" w:space="0" w:color="auto"/>
        <w:left w:val="none" w:sz="0" w:space="0" w:color="auto"/>
        <w:bottom w:val="none" w:sz="0" w:space="0" w:color="auto"/>
        <w:right w:val="none" w:sz="0" w:space="0" w:color="auto"/>
      </w:divBdr>
    </w:div>
    <w:div w:id="1820994000">
      <w:bodyDiv w:val="1"/>
      <w:marLeft w:val="0"/>
      <w:marRight w:val="0"/>
      <w:marTop w:val="0"/>
      <w:marBottom w:val="0"/>
      <w:divBdr>
        <w:top w:val="none" w:sz="0" w:space="0" w:color="auto"/>
        <w:left w:val="none" w:sz="0" w:space="0" w:color="auto"/>
        <w:bottom w:val="none" w:sz="0" w:space="0" w:color="auto"/>
        <w:right w:val="none" w:sz="0" w:space="0" w:color="auto"/>
      </w:divBdr>
    </w:div>
    <w:div w:id="1822235831">
      <w:bodyDiv w:val="1"/>
      <w:marLeft w:val="0"/>
      <w:marRight w:val="0"/>
      <w:marTop w:val="0"/>
      <w:marBottom w:val="0"/>
      <w:divBdr>
        <w:top w:val="none" w:sz="0" w:space="0" w:color="auto"/>
        <w:left w:val="none" w:sz="0" w:space="0" w:color="auto"/>
        <w:bottom w:val="none" w:sz="0" w:space="0" w:color="auto"/>
        <w:right w:val="none" w:sz="0" w:space="0" w:color="auto"/>
      </w:divBdr>
    </w:div>
    <w:div w:id="1825465553">
      <w:bodyDiv w:val="1"/>
      <w:marLeft w:val="0"/>
      <w:marRight w:val="0"/>
      <w:marTop w:val="0"/>
      <w:marBottom w:val="0"/>
      <w:divBdr>
        <w:top w:val="none" w:sz="0" w:space="0" w:color="auto"/>
        <w:left w:val="none" w:sz="0" w:space="0" w:color="auto"/>
        <w:bottom w:val="none" w:sz="0" w:space="0" w:color="auto"/>
        <w:right w:val="none" w:sz="0" w:space="0" w:color="auto"/>
      </w:divBdr>
    </w:div>
    <w:div w:id="1855608780">
      <w:bodyDiv w:val="1"/>
      <w:marLeft w:val="0"/>
      <w:marRight w:val="0"/>
      <w:marTop w:val="0"/>
      <w:marBottom w:val="0"/>
      <w:divBdr>
        <w:top w:val="none" w:sz="0" w:space="0" w:color="auto"/>
        <w:left w:val="none" w:sz="0" w:space="0" w:color="auto"/>
        <w:bottom w:val="none" w:sz="0" w:space="0" w:color="auto"/>
        <w:right w:val="none" w:sz="0" w:space="0" w:color="auto"/>
      </w:divBdr>
    </w:div>
    <w:div w:id="1869833465">
      <w:bodyDiv w:val="1"/>
      <w:marLeft w:val="0"/>
      <w:marRight w:val="0"/>
      <w:marTop w:val="0"/>
      <w:marBottom w:val="0"/>
      <w:divBdr>
        <w:top w:val="none" w:sz="0" w:space="0" w:color="auto"/>
        <w:left w:val="none" w:sz="0" w:space="0" w:color="auto"/>
        <w:bottom w:val="none" w:sz="0" w:space="0" w:color="auto"/>
        <w:right w:val="none" w:sz="0" w:space="0" w:color="auto"/>
      </w:divBdr>
    </w:div>
    <w:div w:id="1873112716">
      <w:bodyDiv w:val="1"/>
      <w:marLeft w:val="0"/>
      <w:marRight w:val="0"/>
      <w:marTop w:val="0"/>
      <w:marBottom w:val="0"/>
      <w:divBdr>
        <w:top w:val="none" w:sz="0" w:space="0" w:color="auto"/>
        <w:left w:val="none" w:sz="0" w:space="0" w:color="auto"/>
        <w:bottom w:val="none" w:sz="0" w:space="0" w:color="auto"/>
        <w:right w:val="none" w:sz="0" w:space="0" w:color="auto"/>
      </w:divBdr>
    </w:div>
    <w:div w:id="1876040576">
      <w:bodyDiv w:val="1"/>
      <w:marLeft w:val="0"/>
      <w:marRight w:val="0"/>
      <w:marTop w:val="0"/>
      <w:marBottom w:val="0"/>
      <w:divBdr>
        <w:top w:val="none" w:sz="0" w:space="0" w:color="auto"/>
        <w:left w:val="none" w:sz="0" w:space="0" w:color="auto"/>
        <w:bottom w:val="none" w:sz="0" w:space="0" w:color="auto"/>
        <w:right w:val="none" w:sz="0" w:space="0" w:color="auto"/>
      </w:divBdr>
    </w:div>
    <w:div w:id="1882400982">
      <w:bodyDiv w:val="1"/>
      <w:marLeft w:val="0"/>
      <w:marRight w:val="0"/>
      <w:marTop w:val="0"/>
      <w:marBottom w:val="0"/>
      <w:divBdr>
        <w:top w:val="none" w:sz="0" w:space="0" w:color="auto"/>
        <w:left w:val="none" w:sz="0" w:space="0" w:color="auto"/>
        <w:bottom w:val="none" w:sz="0" w:space="0" w:color="auto"/>
        <w:right w:val="none" w:sz="0" w:space="0" w:color="auto"/>
      </w:divBdr>
    </w:div>
    <w:div w:id="1907062194">
      <w:bodyDiv w:val="1"/>
      <w:marLeft w:val="0"/>
      <w:marRight w:val="0"/>
      <w:marTop w:val="0"/>
      <w:marBottom w:val="0"/>
      <w:divBdr>
        <w:top w:val="none" w:sz="0" w:space="0" w:color="auto"/>
        <w:left w:val="none" w:sz="0" w:space="0" w:color="auto"/>
        <w:bottom w:val="none" w:sz="0" w:space="0" w:color="auto"/>
        <w:right w:val="none" w:sz="0" w:space="0" w:color="auto"/>
      </w:divBdr>
    </w:div>
    <w:div w:id="1911496835">
      <w:bodyDiv w:val="1"/>
      <w:marLeft w:val="0"/>
      <w:marRight w:val="0"/>
      <w:marTop w:val="0"/>
      <w:marBottom w:val="0"/>
      <w:divBdr>
        <w:top w:val="none" w:sz="0" w:space="0" w:color="auto"/>
        <w:left w:val="none" w:sz="0" w:space="0" w:color="auto"/>
        <w:bottom w:val="none" w:sz="0" w:space="0" w:color="auto"/>
        <w:right w:val="none" w:sz="0" w:space="0" w:color="auto"/>
      </w:divBdr>
    </w:div>
    <w:div w:id="1937400764">
      <w:bodyDiv w:val="1"/>
      <w:marLeft w:val="0"/>
      <w:marRight w:val="0"/>
      <w:marTop w:val="0"/>
      <w:marBottom w:val="0"/>
      <w:divBdr>
        <w:top w:val="none" w:sz="0" w:space="0" w:color="auto"/>
        <w:left w:val="none" w:sz="0" w:space="0" w:color="auto"/>
        <w:bottom w:val="none" w:sz="0" w:space="0" w:color="auto"/>
        <w:right w:val="none" w:sz="0" w:space="0" w:color="auto"/>
      </w:divBdr>
    </w:div>
    <w:div w:id="1945186991">
      <w:bodyDiv w:val="1"/>
      <w:marLeft w:val="0"/>
      <w:marRight w:val="0"/>
      <w:marTop w:val="0"/>
      <w:marBottom w:val="0"/>
      <w:divBdr>
        <w:top w:val="none" w:sz="0" w:space="0" w:color="auto"/>
        <w:left w:val="none" w:sz="0" w:space="0" w:color="auto"/>
        <w:bottom w:val="none" w:sz="0" w:space="0" w:color="auto"/>
        <w:right w:val="none" w:sz="0" w:space="0" w:color="auto"/>
      </w:divBdr>
    </w:div>
    <w:div w:id="1952740348">
      <w:bodyDiv w:val="1"/>
      <w:marLeft w:val="0"/>
      <w:marRight w:val="0"/>
      <w:marTop w:val="0"/>
      <w:marBottom w:val="0"/>
      <w:divBdr>
        <w:top w:val="none" w:sz="0" w:space="0" w:color="auto"/>
        <w:left w:val="none" w:sz="0" w:space="0" w:color="auto"/>
        <w:bottom w:val="none" w:sz="0" w:space="0" w:color="auto"/>
        <w:right w:val="none" w:sz="0" w:space="0" w:color="auto"/>
      </w:divBdr>
    </w:div>
    <w:div w:id="1955094785">
      <w:bodyDiv w:val="1"/>
      <w:marLeft w:val="0"/>
      <w:marRight w:val="0"/>
      <w:marTop w:val="0"/>
      <w:marBottom w:val="0"/>
      <w:divBdr>
        <w:top w:val="none" w:sz="0" w:space="0" w:color="auto"/>
        <w:left w:val="none" w:sz="0" w:space="0" w:color="auto"/>
        <w:bottom w:val="none" w:sz="0" w:space="0" w:color="auto"/>
        <w:right w:val="none" w:sz="0" w:space="0" w:color="auto"/>
      </w:divBdr>
    </w:div>
    <w:div w:id="1962492204">
      <w:bodyDiv w:val="1"/>
      <w:marLeft w:val="0"/>
      <w:marRight w:val="0"/>
      <w:marTop w:val="0"/>
      <w:marBottom w:val="0"/>
      <w:divBdr>
        <w:top w:val="none" w:sz="0" w:space="0" w:color="auto"/>
        <w:left w:val="none" w:sz="0" w:space="0" w:color="auto"/>
        <w:bottom w:val="none" w:sz="0" w:space="0" w:color="auto"/>
        <w:right w:val="none" w:sz="0" w:space="0" w:color="auto"/>
      </w:divBdr>
    </w:div>
    <w:div w:id="1970931780">
      <w:bodyDiv w:val="1"/>
      <w:marLeft w:val="0"/>
      <w:marRight w:val="0"/>
      <w:marTop w:val="0"/>
      <w:marBottom w:val="0"/>
      <w:divBdr>
        <w:top w:val="none" w:sz="0" w:space="0" w:color="auto"/>
        <w:left w:val="none" w:sz="0" w:space="0" w:color="auto"/>
        <w:bottom w:val="none" w:sz="0" w:space="0" w:color="auto"/>
        <w:right w:val="none" w:sz="0" w:space="0" w:color="auto"/>
      </w:divBdr>
    </w:div>
    <w:div w:id="1980842441">
      <w:bodyDiv w:val="1"/>
      <w:marLeft w:val="0"/>
      <w:marRight w:val="0"/>
      <w:marTop w:val="0"/>
      <w:marBottom w:val="0"/>
      <w:divBdr>
        <w:top w:val="none" w:sz="0" w:space="0" w:color="auto"/>
        <w:left w:val="none" w:sz="0" w:space="0" w:color="auto"/>
        <w:bottom w:val="none" w:sz="0" w:space="0" w:color="auto"/>
        <w:right w:val="none" w:sz="0" w:space="0" w:color="auto"/>
      </w:divBdr>
    </w:div>
    <w:div w:id="1989044461">
      <w:bodyDiv w:val="1"/>
      <w:marLeft w:val="0"/>
      <w:marRight w:val="0"/>
      <w:marTop w:val="0"/>
      <w:marBottom w:val="0"/>
      <w:divBdr>
        <w:top w:val="none" w:sz="0" w:space="0" w:color="auto"/>
        <w:left w:val="none" w:sz="0" w:space="0" w:color="auto"/>
        <w:bottom w:val="none" w:sz="0" w:space="0" w:color="auto"/>
        <w:right w:val="none" w:sz="0" w:space="0" w:color="auto"/>
      </w:divBdr>
    </w:div>
    <w:div w:id="2000503340">
      <w:bodyDiv w:val="1"/>
      <w:marLeft w:val="0"/>
      <w:marRight w:val="0"/>
      <w:marTop w:val="0"/>
      <w:marBottom w:val="0"/>
      <w:divBdr>
        <w:top w:val="none" w:sz="0" w:space="0" w:color="auto"/>
        <w:left w:val="none" w:sz="0" w:space="0" w:color="auto"/>
        <w:bottom w:val="none" w:sz="0" w:space="0" w:color="auto"/>
        <w:right w:val="none" w:sz="0" w:space="0" w:color="auto"/>
      </w:divBdr>
    </w:div>
    <w:div w:id="2007586346">
      <w:bodyDiv w:val="1"/>
      <w:marLeft w:val="0"/>
      <w:marRight w:val="0"/>
      <w:marTop w:val="0"/>
      <w:marBottom w:val="0"/>
      <w:divBdr>
        <w:top w:val="none" w:sz="0" w:space="0" w:color="auto"/>
        <w:left w:val="none" w:sz="0" w:space="0" w:color="auto"/>
        <w:bottom w:val="none" w:sz="0" w:space="0" w:color="auto"/>
        <w:right w:val="none" w:sz="0" w:space="0" w:color="auto"/>
      </w:divBdr>
    </w:div>
    <w:div w:id="2016877606">
      <w:bodyDiv w:val="1"/>
      <w:marLeft w:val="0"/>
      <w:marRight w:val="0"/>
      <w:marTop w:val="0"/>
      <w:marBottom w:val="0"/>
      <w:divBdr>
        <w:top w:val="none" w:sz="0" w:space="0" w:color="auto"/>
        <w:left w:val="none" w:sz="0" w:space="0" w:color="auto"/>
        <w:bottom w:val="none" w:sz="0" w:space="0" w:color="auto"/>
        <w:right w:val="none" w:sz="0" w:space="0" w:color="auto"/>
      </w:divBdr>
    </w:div>
    <w:div w:id="2027098919">
      <w:bodyDiv w:val="1"/>
      <w:marLeft w:val="0"/>
      <w:marRight w:val="0"/>
      <w:marTop w:val="0"/>
      <w:marBottom w:val="0"/>
      <w:divBdr>
        <w:top w:val="none" w:sz="0" w:space="0" w:color="auto"/>
        <w:left w:val="none" w:sz="0" w:space="0" w:color="auto"/>
        <w:bottom w:val="none" w:sz="0" w:space="0" w:color="auto"/>
        <w:right w:val="none" w:sz="0" w:space="0" w:color="auto"/>
      </w:divBdr>
    </w:div>
    <w:div w:id="2045790678">
      <w:bodyDiv w:val="1"/>
      <w:marLeft w:val="0"/>
      <w:marRight w:val="0"/>
      <w:marTop w:val="0"/>
      <w:marBottom w:val="0"/>
      <w:divBdr>
        <w:top w:val="none" w:sz="0" w:space="0" w:color="auto"/>
        <w:left w:val="none" w:sz="0" w:space="0" w:color="auto"/>
        <w:bottom w:val="none" w:sz="0" w:space="0" w:color="auto"/>
        <w:right w:val="none" w:sz="0" w:space="0" w:color="auto"/>
      </w:divBdr>
    </w:div>
    <w:div w:id="2048799651">
      <w:bodyDiv w:val="1"/>
      <w:marLeft w:val="0"/>
      <w:marRight w:val="0"/>
      <w:marTop w:val="0"/>
      <w:marBottom w:val="0"/>
      <w:divBdr>
        <w:top w:val="none" w:sz="0" w:space="0" w:color="auto"/>
        <w:left w:val="none" w:sz="0" w:space="0" w:color="auto"/>
        <w:bottom w:val="none" w:sz="0" w:space="0" w:color="auto"/>
        <w:right w:val="none" w:sz="0" w:space="0" w:color="auto"/>
      </w:divBdr>
    </w:div>
    <w:div w:id="2052074735">
      <w:bodyDiv w:val="1"/>
      <w:marLeft w:val="0"/>
      <w:marRight w:val="0"/>
      <w:marTop w:val="0"/>
      <w:marBottom w:val="0"/>
      <w:divBdr>
        <w:top w:val="none" w:sz="0" w:space="0" w:color="auto"/>
        <w:left w:val="none" w:sz="0" w:space="0" w:color="auto"/>
        <w:bottom w:val="none" w:sz="0" w:space="0" w:color="auto"/>
        <w:right w:val="none" w:sz="0" w:space="0" w:color="auto"/>
      </w:divBdr>
    </w:div>
    <w:div w:id="2057657913">
      <w:bodyDiv w:val="1"/>
      <w:marLeft w:val="0"/>
      <w:marRight w:val="0"/>
      <w:marTop w:val="0"/>
      <w:marBottom w:val="0"/>
      <w:divBdr>
        <w:top w:val="none" w:sz="0" w:space="0" w:color="auto"/>
        <w:left w:val="none" w:sz="0" w:space="0" w:color="auto"/>
        <w:bottom w:val="none" w:sz="0" w:space="0" w:color="auto"/>
        <w:right w:val="none" w:sz="0" w:space="0" w:color="auto"/>
      </w:divBdr>
    </w:div>
    <w:div w:id="2059620262">
      <w:bodyDiv w:val="1"/>
      <w:marLeft w:val="0"/>
      <w:marRight w:val="0"/>
      <w:marTop w:val="0"/>
      <w:marBottom w:val="0"/>
      <w:divBdr>
        <w:top w:val="none" w:sz="0" w:space="0" w:color="auto"/>
        <w:left w:val="none" w:sz="0" w:space="0" w:color="auto"/>
        <w:bottom w:val="none" w:sz="0" w:space="0" w:color="auto"/>
        <w:right w:val="none" w:sz="0" w:space="0" w:color="auto"/>
      </w:divBdr>
    </w:div>
    <w:div w:id="2073456824">
      <w:bodyDiv w:val="1"/>
      <w:marLeft w:val="0"/>
      <w:marRight w:val="0"/>
      <w:marTop w:val="0"/>
      <w:marBottom w:val="0"/>
      <w:divBdr>
        <w:top w:val="none" w:sz="0" w:space="0" w:color="auto"/>
        <w:left w:val="none" w:sz="0" w:space="0" w:color="auto"/>
        <w:bottom w:val="none" w:sz="0" w:space="0" w:color="auto"/>
        <w:right w:val="none" w:sz="0" w:space="0" w:color="auto"/>
      </w:divBdr>
    </w:div>
    <w:div w:id="2092462173">
      <w:bodyDiv w:val="1"/>
      <w:marLeft w:val="0"/>
      <w:marRight w:val="0"/>
      <w:marTop w:val="0"/>
      <w:marBottom w:val="0"/>
      <w:divBdr>
        <w:top w:val="none" w:sz="0" w:space="0" w:color="auto"/>
        <w:left w:val="none" w:sz="0" w:space="0" w:color="auto"/>
        <w:bottom w:val="none" w:sz="0" w:space="0" w:color="auto"/>
        <w:right w:val="none" w:sz="0" w:space="0" w:color="auto"/>
      </w:divBdr>
    </w:div>
    <w:div w:id="2116169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1.xml"/><Relationship Id="rId18" Type="http://schemas.openxmlformats.org/officeDocument/2006/relationships/chart" Target="charts/chart6.xml"/><Relationship Id="rId26" Type="http://schemas.openxmlformats.org/officeDocument/2006/relationships/footer" Target="footer2.xml"/><Relationship Id="rId39" Type="http://schemas.openxmlformats.org/officeDocument/2006/relationships/diagramQuickStyle" Target="diagrams/quickStyle3.xml"/><Relationship Id="rId3" Type="http://schemas.openxmlformats.org/officeDocument/2006/relationships/styles" Target="styles.xml"/><Relationship Id="rId21" Type="http://schemas.openxmlformats.org/officeDocument/2006/relationships/chart" Target="charts/chart9.xml"/><Relationship Id="rId34" Type="http://schemas.openxmlformats.org/officeDocument/2006/relationships/diagramQuickStyle" Target="diagrams/quickStyle2.xml"/><Relationship Id="rId42"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chart" Target="charts/chart5.xml"/><Relationship Id="rId25" Type="http://schemas.openxmlformats.org/officeDocument/2006/relationships/footer" Target="footer1.xml"/><Relationship Id="rId33" Type="http://schemas.openxmlformats.org/officeDocument/2006/relationships/diagramLayout" Target="diagrams/layout2.xml"/><Relationship Id="rId38" Type="http://schemas.openxmlformats.org/officeDocument/2006/relationships/diagramLayout" Target="diagrams/layout3.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8.xml"/><Relationship Id="rId29" Type="http://schemas.openxmlformats.org/officeDocument/2006/relationships/diagramQuickStyle" Target="diagrams/quickStyle1.xml"/><Relationship Id="rId41" Type="http://schemas.microsoft.com/office/2007/relationships/diagramDrawing" Target="diagrams/drawing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32" Type="http://schemas.openxmlformats.org/officeDocument/2006/relationships/diagramData" Target="diagrams/data2.xml"/><Relationship Id="rId37" Type="http://schemas.openxmlformats.org/officeDocument/2006/relationships/diagramData" Target="diagrams/data3.xml"/><Relationship Id="rId40" Type="http://schemas.openxmlformats.org/officeDocument/2006/relationships/diagramColors" Target="diagrams/colors3.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image" Target="media/image7.emf"/><Relationship Id="rId28" Type="http://schemas.openxmlformats.org/officeDocument/2006/relationships/diagramLayout" Target="diagrams/layout1.xml"/><Relationship Id="rId36" Type="http://schemas.microsoft.com/office/2007/relationships/diagramDrawing" Target="diagrams/drawing2.xml"/><Relationship Id="rId10" Type="http://schemas.openxmlformats.org/officeDocument/2006/relationships/image" Target="media/image3.png"/><Relationship Id="rId19" Type="http://schemas.openxmlformats.org/officeDocument/2006/relationships/chart" Target="charts/chart7.xml"/><Relationship Id="rId31" Type="http://schemas.microsoft.com/office/2007/relationships/diagramDrawing" Target="diagrams/drawing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2.xml"/><Relationship Id="rId22" Type="http://schemas.openxmlformats.org/officeDocument/2006/relationships/image" Target="media/image6.jpeg"/><Relationship Id="rId27" Type="http://schemas.openxmlformats.org/officeDocument/2006/relationships/diagramData" Target="diagrams/data1.xml"/><Relationship Id="rId30" Type="http://schemas.openxmlformats.org/officeDocument/2006/relationships/diagramColors" Target="diagrams/colors1.xml"/><Relationship Id="rId35" Type="http://schemas.openxmlformats.org/officeDocument/2006/relationships/diagramColors" Target="diagrams/colors2.xml"/><Relationship Id="rId43" Type="http://schemas.openxmlformats.org/officeDocument/2006/relationships/image" Target="media/image9.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Agnieszka\Desktop\PROJEKTY\4.%20Kluki\666\Baza%20Emisji%20Kluki.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Agnieszka\Desktop\PROJEKTY\4.%20Kluki\666\Baza%20Emisji%20Kluki.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Agnieszka\Desktop\PROJEKTY\4.%20Kluki\666\Baza%20Emisji%20Kluki.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Agnieszka\Desktop\PROJEKTY\4.%20Kluki\666\Baza%20Emisji%20Kluki.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Agnieszka\Desktop\PROJEKTY\4.%20Kluki\666\Baza%20Emisji%20Kluki.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Agnieszka\Desktop\PROJEKTY\4.%20Kluki\666\Baza%20Emisji%20Kluki.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Agnieszka\Desktop\PROJEKTY\4.%20Kluki\666\Baza%20Emisji%20Kluki.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Agnieszka\Desktop\PROJEKTY\4.%20Kluki\ryciny\excel\powi%20gospt.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'Dane podstawowe'!$B$5</c:f>
              <c:strCache>
                <c:ptCount val="1"/>
                <c:pt idx="0">
                  <c:v>Liczba mieszkańców</c:v>
                </c:pt>
              </c:strCache>
            </c:strRef>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'Dane podstawowe'!$C$4:$H$4</c:f>
              <c:numCache>
                <c:formatCode>General</c:formatCode>
                <c:ptCount val="6"/>
                <c:pt idx="0">
                  <c:v>2010</c:v>
                </c:pt>
                <c:pt idx="1">
                  <c:v>2011</c:v>
                </c:pt>
                <c:pt idx="2">
                  <c:v>2012</c:v>
                </c:pt>
                <c:pt idx="3">
                  <c:v>2013</c:v>
                </c:pt>
                <c:pt idx="4">
                  <c:v>2014</c:v>
                </c:pt>
                <c:pt idx="5">
                  <c:v>2015</c:v>
                </c:pt>
              </c:numCache>
            </c:numRef>
          </c:cat>
          <c:val>
            <c:numRef>
              <c:f>'Dane podstawowe'!$C$5:$H$5</c:f>
              <c:numCache>
                <c:formatCode>General</c:formatCode>
                <c:ptCount val="6"/>
                <c:pt idx="0">
                  <c:v>4166</c:v>
                </c:pt>
                <c:pt idx="1">
                  <c:v>4188</c:v>
                </c:pt>
                <c:pt idx="2">
                  <c:v>4231</c:v>
                </c:pt>
                <c:pt idx="3">
                  <c:v>4276</c:v>
                </c:pt>
                <c:pt idx="4">
                  <c:v>4310</c:v>
                </c:pt>
                <c:pt idx="5">
                  <c:v>4309</c:v>
                </c:pt>
              </c:numCache>
            </c:numRef>
          </c:val>
          <c:extLst>
            <c:ext xmlns:c16="http://schemas.microsoft.com/office/drawing/2014/chart" uri="{C3380CC4-5D6E-409C-BE32-E72D297353CC}">
              <c16:uniqueId val="{00000000-2894-4FFE-B0E2-E6D4B0AEBAC2}"/>
            </c:ext>
          </c:extLst>
        </c:ser>
        <c:dLbls>
          <c:dLblPos val="outEnd"/>
          <c:showLegendKey val="0"/>
          <c:showVal val="1"/>
          <c:showCatName val="0"/>
          <c:showSerName val="0"/>
          <c:showPercent val="0"/>
          <c:showBubbleSize val="0"/>
        </c:dLbls>
        <c:gapWidth val="444"/>
        <c:overlap val="-90"/>
        <c:axId val="471604272"/>
        <c:axId val="471603488"/>
      </c:barChart>
      <c:catAx>
        <c:axId val="47160427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471603488"/>
        <c:crosses val="autoZero"/>
        <c:auto val="1"/>
        <c:lblAlgn val="ctr"/>
        <c:lblOffset val="100"/>
        <c:noMultiLvlLbl val="0"/>
      </c:catAx>
      <c:valAx>
        <c:axId val="471603488"/>
        <c:scaling>
          <c:orientation val="minMax"/>
        </c:scaling>
        <c:delete val="1"/>
        <c:axPos val="l"/>
        <c:numFmt formatCode="General" sourceLinked="1"/>
        <c:majorTickMark val="none"/>
        <c:minorTickMark val="none"/>
        <c:tickLblPos val="nextTo"/>
        <c:crossAx val="4716042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v>Prognozowana liczba mieszkańców</c:v>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'Dane podstawowe'!$K$4:$O$4</c:f>
              <c:numCache>
                <c:formatCode>General</c:formatCode>
                <c:ptCount val="5"/>
                <c:pt idx="0">
                  <c:v>2016</c:v>
                </c:pt>
                <c:pt idx="1">
                  <c:v>2017</c:v>
                </c:pt>
                <c:pt idx="2">
                  <c:v>2018</c:v>
                </c:pt>
                <c:pt idx="3">
                  <c:v>2019</c:v>
                </c:pt>
                <c:pt idx="4">
                  <c:v>2020</c:v>
                </c:pt>
              </c:numCache>
            </c:numRef>
          </c:cat>
          <c:val>
            <c:numRef>
              <c:f>'Dane podstawowe'!$K$5:$O$5</c:f>
              <c:numCache>
                <c:formatCode>General</c:formatCode>
                <c:ptCount val="5"/>
                <c:pt idx="0">
                  <c:v>4311</c:v>
                </c:pt>
                <c:pt idx="1">
                  <c:v>4313</c:v>
                </c:pt>
                <c:pt idx="2">
                  <c:v>4315</c:v>
                </c:pt>
                <c:pt idx="3">
                  <c:v>4317</c:v>
                </c:pt>
                <c:pt idx="4">
                  <c:v>4319</c:v>
                </c:pt>
              </c:numCache>
            </c:numRef>
          </c:val>
          <c:extLst>
            <c:ext xmlns:c16="http://schemas.microsoft.com/office/drawing/2014/chart" uri="{C3380CC4-5D6E-409C-BE32-E72D297353CC}">
              <c16:uniqueId val="{00000000-B5EC-4B56-8DD3-487C13CE6770}"/>
            </c:ext>
          </c:extLst>
        </c:ser>
        <c:dLbls>
          <c:dLblPos val="outEnd"/>
          <c:showLegendKey val="0"/>
          <c:showVal val="1"/>
          <c:showCatName val="0"/>
          <c:showSerName val="0"/>
          <c:showPercent val="0"/>
          <c:showBubbleSize val="0"/>
        </c:dLbls>
        <c:gapWidth val="444"/>
        <c:overlap val="-90"/>
        <c:axId val="471596824"/>
        <c:axId val="471597216"/>
      </c:barChart>
      <c:catAx>
        <c:axId val="47159682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471597216"/>
        <c:crosses val="autoZero"/>
        <c:auto val="1"/>
        <c:lblAlgn val="ctr"/>
        <c:lblOffset val="100"/>
        <c:noMultiLvlLbl val="0"/>
      </c:catAx>
      <c:valAx>
        <c:axId val="471597216"/>
        <c:scaling>
          <c:orientation val="minMax"/>
        </c:scaling>
        <c:delete val="1"/>
        <c:axPos val="l"/>
        <c:numFmt formatCode="General" sourceLinked="1"/>
        <c:majorTickMark val="none"/>
        <c:minorTickMark val="none"/>
        <c:tickLblPos val="nextTo"/>
        <c:crossAx val="47159682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'Dane podstawowe'!$B$20</c:f>
              <c:strCache>
                <c:ptCount val="1"/>
                <c:pt idx="0">
                  <c:v>Liczba mieszkań</c:v>
                </c:pt>
              </c:strCache>
            </c:strRef>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'Dane podstawowe'!$C$19:$H$19</c:f>
              <c:numCache>
                <c:formatCode>General</c:formatCode>
                <c:ptCount val="6"/>
                <c:pt idx="0">
                  <c:v>2010</c:v>
                </c:pt>
                <c:pt idx="1">
                  <c:v>2011</c:v>
                </c:pt>
                <c:pt idx="2">
                  <c:v>2012</c:v>
                </c:pt>
                <c:pt idx="3">
                  <c:v>2013</c:v>
                </c:pt>
                <c:pt idx="4">
                  <c:v>2014</c:v>
                </c:pt>
                <c:pt idx="5">
                  <c:v>2015</c:v>
                </c:pt>
              </c:numCache>
            </c:numRef>
          </c:cat>
          <c:val>
            <c:numRef>
              <c:f>'Dane podstawowe'!$C$20:$H$20</c:f>
              <c:numCache>
                <c:formatCode>General</c:formatCode>
                <c:ptCount val="6"/>
                <c:pt idx="0">
                  <c:v>1392</c:v>
                </c:pt>
                <c:pt idx="1">
                  <c:v>1408</c:v>
                </c:pt>
                <c:pt idx="2">
                  <c:v>1431</c:v>
                </c:pt>
                <c:pt idx="3">
                  <c:v>1450</c:v>
                </c:pt>
                <c:pt idx="4">
                  <c:v>1461</c:v>
                </c:pt>
                <c:pt idx="5">
                  <c:v>1471</c:v>
                </c:pt>
              </c:numCache>
            </c:numRef>
          </c:val>
          <c:extLst>
            <c:ext xmlns:c16="http://schemas.microsoft.com/office/drawing/2014/chart" uri="{C3380CC4-5D6E-409C-BE32-E72D297353CC}">
              <c16:uniqueId val="{00000000-1808-4AC9-B529-E77AB2A0ED95}"/>
            </c:ext>
          </c:extLst>
        </c:ser>
        <c:dLbls>
          <c:dLblPos val="outEnd"/>
          <c:showLegendKey val="0"/>
          <c:showVal val="1"/>
          <c:showCatName val="0"/>
          <c:showSerName val="0"/>
          <c:showPercent val="0"/>
          <c:showBubbleSize val="0"/>
        </c:dLbls>
        <c:gapWidth val="444"/>
        <c:overlap val="-90"/>
        <c:axId val="471598392"/>
        <c:axId val="471600352"/>
      </c:barChart>
      <c:catAx>
        <c:axId val="4715983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471600352"/>
        <c:crosses val="autoZero"/>
        <c:auto val="1"/>
        <c:lblAlgn val="ctr"/>
        <c:lblOffset val="100"/>
        <c:noMultiLvlLbl val="0"/>
      </c:catAx>
      <c:valAx>
        <c:axId val="471600352"/>
        <c:scaling>
          <c:orientation val="minMax"/>
        </c:scaling>
        <c:delete val="1"/>
        <c:axPos val="l"/>
        <c:numFmt formatCode="General" sourceLinked="1"/>
        <c:majorTickMark val="none"/>
        <c:minorTickMark val="none"/>
        <c:tickLblPos val="nextTo"/>
        <c:crossAx val="47159839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v>Prognozowana liczba mieszkań</c:v>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'Dane podstawowe'!$K$19:$O$19</c:f>
              <c:numCache>
                <c:formatCode>General</c:formatCode>
                <c:ptCount val="5"/>
                <c:pt idx="0">
                  <c:v>2016</c:v>
                </c:pt>
                <c:pt idx="1">
                  <c:v>2017</c:v>
                </c:pt>
                <c:pt idx="2">
                  <c:v>2018</c:v>
                </c:pt>
                <c:pt idx="3">
                  <c:v>2019</c:v>
                </c:pt>
                <c:pt idx="4">
                  <c:v>2020</c:v>
                </c:pt>
              </c:numCache>
            </c:numRef>
          </c:cat>
          <c:val>
            <c:numRef>
              <c:f>'Dane podstawowe'!$K$20:$O$20</c:f>
              <c:numCache>
                <c:formatCode>General</c:formatCode>
                <c:ptCount val="5"/>
                <c:pt idx="0">
                  <c:v>1484</c:v>
                </c:pt>
                <c:pt idx="1">
                  <c:v>1497</c:v>
                </c:pt>
                <c:pt idx="2">
                  <c:v>1510</c:v>
                </c:pt>
                <c:pt idx="3">
                  <c:v>1523</c:v>
                </c:pt>
                <c:pt idx="4">
                  <c:v>1537</c:v>
                </c:pt>
              </c:numCache>
            </c:numRef>
          </c:val>
          <c:extLst>
            <c:ext xmlns:c16="http://schemas.microsoft.com/office/drawing/2014/chart" uri="{C3380CC4-5D6E-409C-BE32-E72D297353CC}">
              <c16:uniqueId val="{00000000-38B5-4D2A-962A-1D06DD451566}"/>
            </c:ext>
          </c:extLst>
        </c:ser>
        <c:dLbls>
          <c:dLblPos val="outEnd"/>
          <c:showLegendKey val="0"/>
          <c:showVal val="1"/>
          <c:showCatName val="0"/>
          <c:showSerName val="0"/>
          <c:showPercent val="0"/>
          <c:showBubbleSize val="0"/>
        </c:dLbls>
        <c:gapWidth val="444"/>
        <c:overlap val="-90"/>
        <c:axId val="471597608"/>
        <c:axId val="471601136"/>
      </c:barChart>
      <c:catAx>
        <c:axId val="47159760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471601136"/>
        <c:crosses val="autoZero"/>
        <c:auto val="1"/>
        <c:lblAlgn val="ctr"/>
        <c:lblOffset val="100"/>
        <c:noMultiLvlLbl val="0"/>
      </c:catAx>
      <c:valAx>
        <c:axId val="471601136"/>
        <c:scaling>
          <c:orientation val="minMax"/>
        </c:scaling>
        <c:delete val="1"/>
        <c:axPos val="l"/>
        <c:numFmt formatCode="General" sourceLinked="1"/>
        <c:majorTickMark val="none"/>
        <c:minorTickMark val="none"/>
        <c:tickLblPos val="nextTo"/>
        <c:crossAx val="471597608"/>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'Dane podstawowe'!$B$36</c:f>
              <c:strCache>
                <c:ptCount val="1"/>
                <c:pt idx="0">
                  <c:v>Powierzchnia użytkowa mieszkań [m2]</c:v>
                </c:pt>
              </c:strCache>
            </c:strRef>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'Dane podstawowe'!$C$35:$H$35</c:f>
              <c:numCache>
                <c:formatCode>General</c:formatCode>
                <c:ptCount val="6"/>
                <c:pt idx="0">
                  <c:v>2010</c:v>
                </c:pt>
                <c:pt idx="1">
                  <c:v>2011</c:v>
                </c:pt>
                <c:pt idx="2">
                  <c:v>2012</c:v>
                </c:pt>
                <c:pt idx="3">
                  <c:v>2013</c:v>
                </c:pt>
                <c:pt idx="4">
                  <c:v>2014</c:v>
                </c:pt>
                <c:pt idx="5">
                  <c:v>2015</c:v>
                </c:pt>
              </c:numCache>
            </c:numRef>
          </c:cat>
          <c:val>
            <c:numRef>
              <c:f>'Dane podstawowe'!$C$36:$H$36</c:f>
              <c:numCache>
                <c:formatCode>0.00</c:formatCode>
                <c:ptCount val="6"/>
                <c:pt idx="0">
                  <c:v>85.2</c:v>
                </c:pt>
                <c:pt idx="1">
                  <c:v>85.6</c:v>
                </c:pt>
                <c:pt idx="2">
                  <c:v>86.5</c:v>
                </c:pt>
                <c:pt idx="3">
                  <c:v>87.3</c:v>
                </c:pt>
                <c:pt idx="4">
                  <c:v>88</c:v>
                </c:pt>
                <c:pt idx="5">
                  <c:v>88</c:v>
                </c:pt>
              </c:numCache>
            </c:numRef>
          </c:val>
          <c:extLst>
            <c:ext xmlns:c16="http://schemas.microsoft.com/office/drawing/2014/chart" uri="{C3380CC4-5D6E-409C-BE32-E72D297353CC}">
              <c16:uniqueId val="{00000000-64BF-4FB0-9514-4F433D493204}"/>
            </c:ext>
          </c:extLst>
        </c:ser>
        <c:dLbls>
          <c:dLblPos val="outEnd"/>
          <c:showLegendKey val="0"/>
          <c:showVal val="1"/>
          <c:showCatName val="0"/>
          <c:showSerName val="0"/>
          <c:showPercent val="0"/>
          <c:showBubbleSize val="0"/>
        </c:dLbls>
        <c:gapWidth val="444"/>
        <c:overlap val="-90"/>
        <c:axId val="471599568"/>
        <c:axId val="471598000"/>
      </c:barChart>
      <c:catAx>
        <c:axId val="47159956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471598000"/>
        <c:crosses val="autoZero"/>
        <c:auto val="1"/>
        <c:lblAlgn val="ctr"/>
        <c:lblOffset val="100"/>
        <c:noMultiLvlLbl val="0"/>
      </c:catAx>
      <c:valAx>
        <c:axId val="471598000"/>
        <c:scaling>
          <c:orientation val="minMax"/>
        </c:scaling>
        <c:delete val="1"/>
        <c:axPos val="l"/>
        <c:numFmt formatCode="0.00" sourceLinked="1"/>
        <c:majorTickMark val="none"/>
        <c:minorTickMark val="none"/>
        <c:tickLblPos val="nextTo"/>
        <c:crossAx val="471599568"/>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v>Prognozowana powierzchnia użytkowa mieszkań [m2]</c:v>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'Dane podstawowe'!$K$19:$O$19</c:f>
              <c:numCache>
                <c:formatCode>General</c:formatCode>
                <c:ptCount val="5"/>
                <c:pt idx="0">
                  <c:v>2016</c:v>
                </c:pt>
                <c:pt idx="1">
                  <c:v>2017</c:v>
                </c:pt>
                <c:pt idx="2">
                  <c:v>2018</c:v>
                </c:pt>
                <c:pt idx="3">
                  <c:v>2019</c:v>
                </c:pt>
                <c:pt idx="4">
                  <c:v>2020</c:v>
                </c:pt>
              </c:numCache>
            </c:numRef>
          </c:cat>
          <c:val>
            <c:numRef>
              <c:f>'Dane podstawowe'!$K$36:$O$36</c:f>
              <c:numCache>
                <c:formatCode>0.00</c:formatCode>
                <c:ptCount val="5"/>
                <c:pt idx="0">
                  <c:v>88</c:v>
                </c:pt>
                <c:pt idx="1">
                  <c:v>88</c:v>
                </c:pt>
                <c:pt idx="2">
                  <c:v>88</c:v>
                </c:pt>
                <c:pt idx="3">
                  <c:v>88</c:v>
                </c:pt>
                <c:pt idx="4">
                  <c:v>88</c:v>
                </c:pt>
              </c:numCache>
            </c:numRef>
          </c:val>
          <c:extLst>
            <c:ext xmlns:c16="http://schemas.microsoft.com/office/drawing/2014/chart" uri="{C3380CC4-5D6E-409C-BE32-E72D297353CC}">
              <c16:uniqueId val="{00000000-BB8D-4432-A38D-91155AD4B654}"/>
            </c:ext>
          </c:extLst>
        </c:ser>
        <c:dLbls>
          <c:dLblPos val="outEnd"/>
          <c:showLegendKey val="0"/>
          <c:showVal val="1"/>
          <c:showCatName val="0"/>
          <c:showSerName val="0"/>
          <c:showPercent val="0"/>
          <c:showBubbleSize val="0"/>
        </c:dLbls>
        <c:gapWidth val="444"/>
        <c:overlap val="-90"/>
        <c:axId val="471601920"/>
        <c:axId val="471602312"/>
      </c:barChart>
      <c:catAx>
        <c:axId val="47160192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471602312"/>
        <c:crosses val="autoZero"/>
        <c:auto val="1"/>
        <c:lblAlgn val="ctr"/>
        <c:lblOffset val="100"/>
        <c:noMultiLvlLbl val="0"/>
      </c:catAx>
      <c:valAx>
        <c:axId val="471602312"/>
        <c:scaling>
          <c:orientation val="minMax"/>
        </c:scaling>
        <c:delete val="1"/>
        <c:axPos val="l"/>
        <c:numFmt formatCode="0.00" sourceLinked="1"/>
        <c:majorTickMark val="none"/>
        <c:minorTickMark val="none"/>
        <c:tickLblPos val="nextTo"/>
        <c:crossAx val="471601920"/>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'Dane podstawowe'!$B$53</c:f>
              <c:strCache>
                <c:ptCount val="1"/>
                <c:pt idx="0">
                  <c:v>Liczba podmiotów gospodarczych</c:v>
                </c:pt>
              </c:strCache>
            </c:strRef>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'Dane podstawowe'!$C$52:$H$52</c:f>
              <c:numCache>
                <c:formatCode>General</c:formatCode>
                <c:ptCount val="6"/>
                <c:pt idx="0">
                  <c:v>2010</c:v>
                </c:pt>
                <c:pt idx="1">
                  <c:v>2011</c:v>
                </c:pt>
                <c:pt idx="2">
                  <c:v>2012</c:v>
                </c:pt>
                <c:pt idx="3">
                  <c:v>2013</c:v>
                </c:pt>
                <c:pt idx="4">
                  <c:v>2014</c:v>
                </c:pt>
                <c:pt idx="5">
                  <c:v>2015</c:v>
                </c:pt>
              </c:numCache>
            </c:numRef>
          </c:cat>
          <c:val>
            <c:numRef>
              <c:f>'Dane podstawowe'!$C$53:$H$53</c:f>
              <c:numCache>
                <c:formatCode>General</c:formatCode>
                <c:ptCount val="6"/>
                <c:pt idx="0">
                  <c:v>193</c:v>
                </c:pt>
                <c:pt idx="1">
                  <c:v>193</c:v>
                </c:pt>
                <c:pt idx="2">
                  <c:v>209</c:v>
                </c:pt>
                <c:pt idx="3">
                  <c:v>215</c:v>
                </c:pt>
                <c:pt idx="4">
                  <c:v>228</c:v>
                </c:pt>
                <c:pt idx="5">
                  <c:v>237</c:v>
                </c:pt>
              </c:numCache>
            </c:numRef>
          </c:val>
          <c:extLst>
            <c:ext xmlns:c16="http://schemas.microsoft.com/office/drawing/2014/chart" uri="{C3380CC4-5D6E-409C-BE32-E72D297353CC}">
              <c16:uniqueId val="{00000000-CACA-42C7-93D7-5ECEE5D5274B}"/>
            </c:ext>
          </c:extLst>
        </c:ser>
        <c:dLbls>
          <c:dLblPos val="outEnd"/>
          <c:showLegendKey val="0"/>
          <c:showVal val="1"/>
          <c:showCatName val="0"/>
          <c:showSerName val="0"/>
          <c:showPercent val="0"/>
          <c:showBubbleSize val="0"/>
        </c:dLbls>
        <c:gapWidth val="444"/>
        <c:overlap val="-90"/>
        <c:axId val="471603096"/>
        <c:axId val="471603880"/>
      </c:barChart>
      <c:catAx>
        <c:axId val="4716030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471603880"/>
        <c:crosses val="autoZero"/>
        <c:auto val="1"/>
        <c:lblAlgn val="ctr"/>
        <c:lblOffset val="100"/>
        <c:noMultiLvlLbl val="0"/>
      </c:catAx>
      <c:valAx>
        <c:axId val="471603880"/>
        <c:scaling>
          <c:orientation val="minMax"/>
        </c:scaling>
        <c:delete val="1"/>
        <c:axPos val="l"/>
        <c:numFmt formatCode="General" sourceLinked="1"/>
        <c:majorTickMark val="none"/>
        <c:minorTickMark val="none"/>
        <c:tickLblPos val="nextTo"/>
        <c:crossAx val="471603096"/>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v>Prognozowana liczba podmiotów gospodarczych</c:v>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'Dane podstawowe'!$K$52:$O$52</c:f>
              <c:numCache>
                <c:formatCode>General</c:formatCode>
                <c:ptCount val="5"/>
                <c:pt idx="0">
                  <c:v>2016</c:v>
                </c:pt>
                <c:pt idx="1">
                  <c:v>2017</c:v>
                </c:pt>
                <c:pt idx="2">
                  <c:v>2018</c:v>
                </c:pt>
                <c:pt idx="3">
                  <c:v>2019</c:v>
                </c:pt>
                <c:pt idx="4">
                  <c:v>2020</c:v>
                </c:pt>
              </c:numCache>
            </c:numRef>
          </c:cat>
          <c:val>
            <c:numRef>
              <c:f>'Dane podstawowe'!$K$53:$O$53</c:f>
              <c:numCache>
                <c:formatCode>General</c:formatCode>
                <c:ptCount val="5"/>
                <c:pt idx="0">
                  <c:v>239</c:v>
                </c:pt>
                <c:pt idx="1">
                  <c:v>241</c:v>
                </c:pt>
                <c:pt idx="2">
                  <c:v>243</c:v>
                </c:pt>
                <c:pt idx="3">
                  <c:v>245</c:v>
                </c:pt>
                <c:pt idx="4">
                  <c:v>247</c:v>
                </c:pt>
              </c:numCache>
            </c:numRef>
          </c:val>
          <c:extLst>
            <c:ext xmlns:c16="http://schemas.microsoft.com/office/drawing/2014/chart" uri="{C3380CC4-5D6E-409C-BE32-E72D297353CC}">
              <c16:uniqueId val="{00000000-555C-49F6-A011-1D10A556A3CB}"/>
            </c:ext>
          </c:extLst>
        </c:ser>
        <c:dLbls>
          <c:dLblPos val="outEnd"/>
          <c:showLegendKey val="0"/>
          <c:showVal val="1"/>
          <c:showCatName val="0"/>
          <c:showSerName val="0"/>
          <c:showPercent val="0"/>
          <c:showBubbleSize val="0"/>
        </c:dLbls>
        <c:gapWidth val="444"/>
        <c:overlap val="-90"/>
        <c:axId val="315779200"/>
        <c:axId val="315785080"/>
      </c:barChart>
      <c:catAx>
        <c:axId val="31577920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315785080"/>
        <c:crosses val="autoZero"/>
        <c:auto val="1"/>
        <c:lblAlgn val="ctr"/>
        <c:lblOffset val="100"/>
        <c:noMultiLvlLbl val="0"/>
      </c:catAx>
      <c:valAx>
        <c:axId val="315785080"/>
        <c:scaling>
          <c:orientation val="minMax"/>
        </c:scaling>
        <c:delete val="1"/>
        <c:axPos val="l"/>
        <c:numFmt formatCode="General" sourceLinked="1"/>
        <c:majorTickMark val="none"/>
        <c:minorTickMark val="none"/>
        <c:tickLblPos val="nextTo"/>
        <c:crossAx val="315779200"/>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lt1"/>
    </a:solidFill>
    <a:ln w="9525" cap="flat" cmpd="sng" algn="ctr">
      <a:solidFill>
        <a:schemeClr val="bg1">
          <a:lumMod val="95000"/>
        </a:schemeClr>
      </a:solidFill>
      <a:round/>
    </a:ln>
    <a:effectLst/>
  </c:spPr>
  <c:txPr>
    <a:bodyPr/>
    <a:lstStyle/>
    <a:p>
      <a:pPr>
        <a:defRPr/>
      </a:pPr>
      <a:endParaRPr lang="pl-PL"/>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a:t>Struktura powierzchniowa wg liczby gospodarstw</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manualLayout>
          <c:layoutTarget val="inner"/>
          <c:xMode val="edge"/>
          <c:yMode val="edge"/>
          <c:x val="0.31210345833207631"/>
          <c:y val="0.16168416447944009"/>
          <c:w val="0.39111895495821647"/>
          <c:h val="0.70890310586176741"/>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67C-42B9-97B1-BD86FCF03D0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67C-42B9-97B1-BD86FCF03D01}"/>
              </c:ext>
            </c:extLst>
          </c:dPt>
          <c:dPt>
            <c:idx val="2"/>
            <c:bubble3D val="0"/>
            <c:spPr>
              <a:solidFill>
                <a:schemeClr val="bg2">
                  <a:lumMod val="90000"/>
                </a:schemeClr>
              </a:solidFill>
              <a:ln w="19050">
                <a:solidFill>
                  <a:schemeClr val="lt1"/>
                </a:solidFill>
              </a:ln>
              <a:effectLst/>
            </c:spPr>
            <c:extLst>
              <c:ext xmlns:c16="http://schemas.microsoft.com/office/drawing/2014/chart" uri="{C3380CC4-5D6E-409C-BE32-E72D297353CC}">
                <c16:uniqueId val="{00000005-D67C-42B9-97B1-BD86FCF03D01}"/>
              </c:ext>
            </c:extLst>
          </c:dPt>
          <c:dPt>
            <c:idx val="3"/>
            <c:bubble3D val="0"/>
            <c:spPr>
              <a:solidFill>
                <a:srgbClr val="FFC000"/>
              </a:solidFill>
              <a:ln w="19050">
                <a:solidFill>
                  <a:schemeClr val="lt1"/>
                </a:solidFill>
              </a:ln>
              <a:effectLst/>
            </c:spPr>
            <c:extLst>
              <c:ext xmlns:c16="http://schemas.microsoft.com/office/drawing/2014/chart" uri="{C3380CC4-5D6E-409C-BE32-E72D297353CC}">
                <c16:uniqueId val="{00000007-D67C-42B9-97B1-BD86FCF03D01}"/>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D67C-42B9-97B1-BD86FCF03D0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Arkusz1!$B$2:$B$6</c:f>
              <c:strCache>
                <c:ptCount val="5"/>
                <c:pt idx="0">
                  <c:v>&lt;1</c:v>
                </c:pt>
                <c:pt idx="1">
                  <c:v>1-5</c:v>
                </c:pt>
                <c:pt idx="2">
                  <c:v>5-10</c:v>
                </c:pt>
                <c:pt idx="3">
                  <c:v>10-15</c:v>
                </c:pt>
                <c:pt idx="4">
                  <c:v>15&lt;</c:v>
                </c:pt>
              </c:strCache>
            </c:strRef>
          </c:cat>
          <c:val>
            <c:numRef>
              <c:f>Arkusz1!$C$2:$C$6</c:f>
              <c:numCache>
                <c:formatCode>0.00</c:formatCode>
                <c:ptCount val="5"/>
                <c:pt idx="0">
                  <c:v>162.04</c:v>
                </c:pt>
                <c:pt idx="1">
                  <c:v>1759.21</c:v>
                </c:pt>
                <c:pt idx="2">
                  <c:v>1158.8599999999999</c:v>
                </c:pt>
                <c:pt idx="3">
                  <c:v>508.78</c:v>
                </c:pt>
                <c:pt idx="4">
                  <c:v>486.04</c:v>
                </c:pt>
              </c:numCache>
            </c:numRef>
          </c:val>
          <c:extLst>
            <c:ext xmlns:c16="http://schemas.microsoft.com/office/drawing/2014/chart" uri="{C3380CC4-5D6E-409C-BE32-E72D297353CC}">
              <c16:uniqueId val="{0000000A-D67C-42B9-97B1-BD86FCF03D01}"/>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withinLinear" id="15">
  <a:schemeClr val="accent2"/>
</cs:colorStyle>
</file>

<file path=word/charts/colors2.xml><?xml version="1.0" encoding="utf-8"?>
<cs:colorStyle xmlns:cs="http://schemas.microsoft.com/office/drawing/2012/chartStyle" xmlns:a="http://schemas.openxmlformats.org/drawingml/2006/main" meth="withinLinear" id="15">
  <a:schemeClr val="accent2"/>
</cs:colorStyle>
</file>

<file path=word/charts/colors3.xml><?xml version="1.0" encoding="utf-8"?>
<cs:colorStyle xmlns:cs="http://schemas.microsoft.com/office/drawing/2012/chartStyle" xmlns:a="http://schemas.openxmlformats.org/drawingml/2006/main" meth="withinLinear" id="15">
  <a:schemeClr val="accent2"/>
</cs:colorStyle>
</file>

<file path=word/charts/colors4.xml><?xml version="1.0" encoding="utf-8"?>
<cs:colorStyle xmlns:cs="http://schemas.microsoft.com/office/drawing/2012/chartStyle" xmlns:a="http://schemas.openxmlformats.org/drawingml/2006/main" meth="withinLinear" id="15">
  <a:schemeClr val="accent2"/>
</cs:colorStyle>
</file>

<file path=word/charts/colors5.xml><?xml version="1.0" encoding="utf-8"?>
<cs:colorStyle xmlns:cs="http://schemas.microsoft.com/office/drawing/2012/chartStyle" xmlns:a="http://schemas.openxmlformats.org/drawingml/2006/main" meth="withinLinear" id="15">
  <a:schemeClr val="accent2"/>
</cs:colorStyle>
</file>

<file path=word/charts/colors6.xml><?xml version="1.0" encoding="utf-8"?>
<cs:colorStyle xmlns:cs="http://schemas.microsoft.com/office/drawing/2012/chartStyle" xmlns:a="http://schemas.openxmlformats.org/drawingml/2006/main" meth="withinLinear" id="15">
  <a:schemeClr val="accent2"/>
</cs:colorStyle>
</file>

<file path=word/charts/colors7.xml><?xml version="1.0" encoding="utf-8"?>
<cs:colorStyle xmlns:cs="http://schemas.microsoft.com/office/drawing/2012/chartStyle" xmlns:a="http://schemas.openxmlformats.org/drawingml/2006/main" meth="withinLinear" id="15">
  <a:schemeClr val="accent2"/>
</cs:colorStyle>
</file>

<file path=word/charts/colors8.xml><?xml version="1.0" encoding="utf-8"?>
<cs:colorStyle xmlns:cs="http://schemas.microsoft.com/office/drawing/2012/chartStyle" xmlns:a="http://schemas.openxmlformats.org/drawingml/2006/main" meth="withinLinear" id="15">
  <a:schemeClr val="accent2"/>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ED94C45-5022-43DD-97C7-655BB663A880}" type="doc">
      <dgm:prSet loTypeId="urn:microsoft.com/office/officeart/2005/8/layout/StepDownProcess" loCatId="process" qsTypeId="urn:microsoft.com/office/officeart/2005/8/quickstyle/simple1" qsCatId="simple" csTypeId="urn:microsoft.com/office/officeart/2005/8/colors/accent6_2" csCatId="accent6" phldr="1"/>
      <dgm:spPr/>
      <dgm:t>
        <a:bodyPr/>
        <a:lstStyle/>
        <a:p>
          <a:endParaRPr lang="pl-PL"/>
        </a:p>
      </dgm:t>
    </dgm:pt>
    <dgm:pt modelId="{7B52C427-94F0-4012-95E1-D0E1412EAA7D}">
      <dgm:prSet phldrT="[Tekst]" custT="1"/>
      <dgm:spPr>
        <a:solidFill>
          <a:srgbClr val="00DE00"/>
        </a:solidFill>
      </dgm:spPr>
      <dgm:t>
        <a:bodyPr/>
        <a:lstStyle/>
        <a:p>
          <a:r>
            <a:rPr lang="pl-PL" sz="1400"/>
            <a:t>Burmistrz Gminy Kluki</a:t>
          </a:r>
        </a:p>
      </dgm:t>
    </dgm:pt>
    <dgm:pt modelId="{8ADEB781-997E-4EB7-AF7D-324D7CD24F20}" type="parTrans" cxnId="{CC055CD4-32C5-49DA-BAB3-FF80E6B6623B}">
      <dgm:prSet/>
      <dgm:spPr/>
      <dgm:t>
        <a:bodyPr/>
        <a:lstStyle/>
        <a:p>
          <a:endParaRPr lang="pl-PL"/>
        </a:p>
      </dgm:t>
    </dgm:pt>
    <dgm:pt modelId="{6B9BF748-A63D-4882-B79C-0CF627A0895B}" type="sibTrans" cxnId="{CC055CD4-32C5-49DA-BAB3-FF80E6B6623B}">
      <dgm:prSet/>
      <dgm:spPr/>
      <dgm:t>
        <a:bodyPr/>
        <a:lstStyle/>
        <a:p>
          <a:endParaRPr lang="pl-PL"/>
        </a:p>
      </dgm:t>
    </dgm:pt>
    <dgm:pt modelId="{B866E328-3785-4B18-A89D-3DC16C2B5969}">
      <dgm:prSet phldrT="[Tekst]" custT="1"/>
      <dgm:spPr>
        <a:solidFill>
          <a:srgbClr val="00DE00"/>
        </a:solidFill>
      </dgm:spPr>
      <dgm:t>
        <a:bodyPr/>
        <a:lstStyle/>
        <a:p>
          <a:r>
            <a:rPr lang="pl-PL" sz="1400"/>
            <a:t>Jednostka koordynująca</a:t>
          </a:r>
        </a:p>
      </dgm:t>
    </dgm:pt>
    <dgm:pt modelId="{14045AFC-D752-4545-985F-233FD79D30B3}" type="parTrans" cxnId="{B6FA3495-8722-477E-94A9-6B7354DD7C22}">
      <dgm:prSet/>
      <dgm:spPr/>
      <dgm:t>
        <a:bodyPr/>
        <a:lstStyle/>
        <a:p>
          <a:endParaRPr lang="pl-PL"/>
        </a:p>
      </dgm:t>
    </dgm:pt>
    <dgm:pt modelId="{0362F9FC-20FC-47EF-AD4D-A12E39A0E065}" type="sibTrans" cxnId="{B6FA3495-8722-477E-94A9-6B7354DD7C22}">
      <dgm:prSet/>
      <dgm:spPr/>
      <dgm:t>
        <a:bodyPr/>
        <a:lstStyle/>
        <a:p>
          <a:endParaRPr lang="pl-PL"/>
        </a:p>
      </dgm:t>
    </dgm:pt>
    <dgm:pt modelId="{B7F71126-EB73-479C-9D88-91FA1BA850B1}">
      <dgm:prSet phldrT="[Tekst]" custT="1"/>
      <dgm:spPr>
        <a:solidFill>
          <a:srgbClr val="00DE00"/>
        </a:solidFill>
      </dgm:spPr>
      <dgm:t>
        <a:bodyPr/>
        <a:lstStyle/>
        <a:p>
          <a:r>
            <a:rPr lang="pl-PL" sz="1400"/>
            <a:t>Wykonawca</a:t>
          </a:r>
        </a:p>
      </dgm:t>
    </dgm:pt>
    <dgm:pt modelId="{4ADB32B0-D8D1-4F2C-8EDA-F33DD3BBFFEF}" type="parTrans" cxnId="{520A3A99-C814-49D3-93C4-B5E3D83B6BC5}">
      <dgm:prSet/>
      <dgm:spPr/>
      <dgm:t>
        <a:bodyPr/>
        <a:lstStyle/>
        <a:p>
          <a:endParaRPr lang="pl-PL"/>
        </a:p>
      </dgm:t>
    </dgm:pt>
    <dgm:pt modelId="{73895041-DAE5-495F-AD13-B56299994D38}" type="sibTrans" cxnId="{520A3A99-C814-49D3-93C4-B5E3D83B6BC5}">
      <dgm:prSet/>
      <dgm:spPr/>
      <dgm:t>
        <a:bodyPr/>
        <a:lstStyle/>
        <a:p>
          <a:endParaRPr lang="pl-PL"/>
        </a:p>
      </dgm:t>
    </dgm:pt>
    <dgm:pt modelId="{4C618456-FAD1-49FF-AE39-AA48B5779FAC}" type="pres">
      <dgm:prSet presAssocID="{8ED94C45-5022-43DD-97C7-655BB663A880}" presName="rootnode" presStyleCnt="0">
        <dgm:presLayoutVars>
          <dgm:chMax/>
          <dgm:chPref/>
          <dgm:dir/>
          <dgm:animLvl val="lvl"/>
        </dgm:presLayoutVars>
      </dgm:prSet>
      <dgm:spPr/>
    </dgm:pt>
    <dgm:pt modelId="{250ED441-FF08-4339-9905-7B8A135A1E52}" type="pres">
      <dgm:prSet presAssocID="{7B52C427-94F0-4012-95E1-D0E1412EAA7D}" presName="composite" presStyleCnt="0"/>
      <dgm:spPr/>
    </dgm:pt>
    <dgm:pt modelId="{3247A267-3122-4666-9CE1-1AD7898839A7}" type="pres">
      <dgm:prSet presAssocID="{7B52C427-94F0-4012-95E1-D0E1412EAA7D}" presName="bentUpArrow1" presStyleLbl="alignImgPlace1" presStyleIdx="0" presStyleCnt="2"/>
      <dgm:spPr>
        <a:solidFill>
          <a:schemeClr val="accent2">
            <a:lumMod val="40000"/>
            <a:lumOff val="60000"/>
          </a:schemeClr>
        </a:solidFill>
      </dgm:spPr>
    </dgm:pt>
    <dgm:pt modelId="{4B49C703-98D3-4757-B8A4-758486A04430}" type="pres">
      <dgm:prSet presAssocID="{7B52C427-94F0-4012-95E1-D0E1412EAA7D}" presName="ParentText" presStyleLbl="node1" presStyleIdx="0" presStyleCnt="3">
        <dgm:presLayoutVars>
          <dgm:chMax val="1"/>
          <dgm:chPref val="1"/>
          <dgm:bulletEnabled val="1"/>
        </dgm:presLayoutVars>
      </dgm:prSet>
      <dgm:spPr/>
    </dgm:pt>
    <dgm:pt modelId="{0545D39B-4AD1-4196-89FC-EEEAF1A1C3CA}" type="pres">
      <dgm:prSet presAssocID="{7B52C427-94F0-4012-95E1-D0E1412EAA7D}" presName="ChildText" presStyleLbl="revTx" presStyleIdx="0" presStyleCnt="2">
        <dgm:presLayoutVars>
          <dgm:chMax val="0"/>
          <dgm:chPref val="0"/>
          <dgm:bulletEnabled val="1"/>
        </dgm:presLayoutVars>
      </dgm:prSet>
      <dgm:spPr/>
    </dgm:pt>
    <dgm:pt modelId="{F62EBF80-9472-487D-8F9B-BAE0BE29EC46}" type="pres">
      <dgm:prSet presAssocID="{6B9BF748-A63D-4882-B79C-0CF627A0895B}" presName="sibTrans" presStyleCnt="0"/>
      <dgm:spPr/>
    </dgm:pt>
    <dgm:pt modelId="{81913750-1D95-4A4C-8115-208D41E84680}" type="pres">
      <dgm:prSet presAssocID="{B866E328-3785-4B18-A89D-3DC16C2B5969}" presName="composite" presStyleCnt="0"/>
      <dgm:spPr/>
    </dgm:pt>
    <dgm:pt modelId="{ACBF7E53-3863-4E30-9530-84EA766FA07D}" type="pres">
      <dgm:prSet presAssocID="{B866E328-3785-4B18-A89D-3DC16C2B5969}" presName="bentUpArrow1" presStyleLbl="alignImgPlace1" presStyleIdx="1" presStyleCnt="2"/>
      <dgm:spPr>
        <a:solidFill>
          <a:schemeClr val="accent2">
            <a:lumMod val="40000"/>
            <a:lumOff val="60000"/>
          </a:schemeClr>
        </a:solidFill>
      </dgm:spPr>
    </dgm:pt>
    <dgm:pt modelId="{3AA7F9F2-F1AF-473F-AFF5-F16217052E6A}" type="pres">
      <dgm:prSet presAssocID="{B866E328-3785-4B18-A89D-3DC16C2B5969}" presName="ParentText" presStyleLbl="node1" presStyleIdx="1" presStyleCnt="3">
        <dgm:presLayoutVars>
          <dgm:chMax val="1"/>
          <dgm:chPref val="1"/>
          <dgm:bulletEnabled val="1"/>
        </dgm:presLayoutVars>
      </dgm:prSet>
      <dgm:spPr/>
    </dgm:pt>
    <dgm:pt modelId="{85670445-94DB-4126-9E90-1EC5EA4EEC56}" type="pres">
      <dgm:prSet presAssocID="{B866E328-3785-4B18-A89D-3DC16C2B5969}" presName="ChildText" presStyleLbl="revTx" presStyleIdx="1" presStyleCnt="2">
        <dgm:presLayoutVars>
          <dgm:chMax val="0"/>
          <dgm:chPref val="0"/>
          <dgm:bulletEnabled val="1"/>
        </dgm:presLayoutVars>
      </dgm:prSet>
      <dgm:spPr/>
    </dgm:pt>
    <dgm:pt modelId="{0A2C5196-1286-4B26-9A99-36FEA932D69B}" type="pres">
      <dgm:prSet presAssocID="{0362F9FC-20FC-47EF-AD4D-A12E39A0E065}" presName="sibTrans" presStyleCnt="0"/>
      <dgm:spPr/>
    </dgm:pt>
    <dgm:pt modelId="{0E863364-06B8-4CA6-86AC-13536D5006FF}" type="pres">
      <dgm:prSet presAssocID="{B7F71126-EB73-479C-9D88-91FA1BA850B1}" presName="composite" presStyleCnt="0"/>
      <dgm:spPr/>
    </dgm:pt>
    <dgm:pt modelId="{DA3AC077-1BB7-4AF5-9229-D53F93C679FD}" type="pres">
      <dgm:prSet presAssocID="{B7F71126-EB73-479C-9D88-91FA1BA850B1}" presName="ParentText" presStyleLbl="node1" presStyleIdx="2" presStyleCnt="3">
        <dgm:presLayoutVars>
          <dgm:chMax val="1"/>
          <dgm:chPref val="1"/>
          <dgm:bulletEnabled val="1"/>
        </dgm:presLayoutVars>
      </dgm:prSet>
      <dgm:spPr/>
    </dgm:pt>
  </dgm:ptLst>
  <dgm:cxnLst>
    <dgm:cxn modelId="{07734DB7-D65F-4320-82A2-47D4D8561DF7}" type="presOf" srcId="{B7F71126-EB73-479C-9D88-91FA1BA850B1}" destId="{DA3AC077-1BB7-4AF5-9229-D53F93C679FD}" srcOrd="0" destOrd="0" presId="urn:microsoft.com/office/officeart/2005/8/layout/StepDownProcess"/>
    <dgm:cxn modelId="{F2ACC94B-93FB-43CB-A8CB-C102594ED331}" type="presOf" srcId="{7B52C427-94F0-4012-95E1-D0E1412EAA7D}" destId="{4B49C703-98D3-4757-B8A4-758486A04430}" srcOrd="0" destOrd="0" presId="urn:microsoft.com/office/officeart/2005/8/layout/StepDownProcess"/>
    <dgm:cxn modelId="{0115639D-8046-4017-A5F5-E39AFE4D09A5}" type="presOf" srcId="{B866E328-3785-4B18-A89D-3DC16C2B5969}" destId="{3AA7F9F2-F1AF-473F-AFF5-F16217052E6A}" srcOrd="0" destOrd="0" presId="urn:microsoft.com/office/officeart/2005/8/layout/StepDownProcess"/>
    <dgm:cxn modelId="{B6FA3495-8722-477E-94A9-6B7354DD7C22}" srcId="{8ED94C45-5022-43DD-97C7-655BB663A880}" destId="{B866E328-3785-4B18-A89D-3DC16C2B5969}" srcOrd="1" destOrd="0" parTransId="{14045AFC-D752-4545-985F-233FD79D30B3}" sibTransId="{0362F9FC-20FC-47EF-AD4D-A12E39A0E065}"/>
    <dgm:cxn modelId="{15350E11-469D-45E7-A4F8-05101B5CD5A2}" type="presOf" srcId="{8ED94C45-5022-43DD-97C7-655BB663A880}" destId="{4C618456-FAD1-49FF-AE39-AA48B5779FAC}" srcOrd="0" destOrd="0" presId="urn:microsoft.com/office/officeart/2005/8/layout/StepDownProcess"/>
    <dgm:cxn modelId="{CC055CD4-32C5-49DA-BAB3-FF80E6B6623B}" srcId="{8ED94C45-5022-43DD-97C7-655BB663A880}" destId="{7B52C427-94F0-4012-95E1-D0E1412EAA7D}" srcOrd="0" destOrd="0" parTransId="{8ADEB781-997E-4EB7-AF7D-324D7CD24F20}" sibTransId="{6B9BF748-A63D-4882-B79C-0CF627A0895B}"/>
    <dgm:cxn modelId="{520A3A99-C814-49D3-93C4-B5E3D83B6BC5}" srcId="{8ED94C45-5022-43DD-97C7-655BB663A880}" destId="{B7F71126-EB73-479C-9D88-91FA1BA850B1}" srcOrd="2" destOrd="0" parTransId="{4ADB32B0-D8D1-4F2C-8EDA-F33DD3BBFFEF}" sibTransId="{73895041-DAE5-495F-AD13-B56299994D38}"/>
    <dgm:cxn modelId="{252A94A1-949F-439F-85D9-D00B6374BB57}" type="presParOf" srcId="{4C618456-FAD1-49FF-AE39-AA48B5779FAC}" destId="{250ED441-FF08-4339-9905-7B8A135A1E52}" srcOrd="0" destOrd="0" presId="urn:microsoft.com/office/officeart/2005/8/layout/StepDownProcess"/>
    <dgm:cxn modelId="{8704EC20-1D60-4D0E-92BF-6D137836F14C}" type="presParOf" srcId="{250ED441-FF08-4339-9905-7B8A135A1E52}" destId="{3247A267-3122-4666-9CE1-1AD7898839A7}" srcOrd="0" destOrd="0" presId="urn:microsoft.com/office/officeart/2005/8/layout/StepDownProcess"/>
    <dgm:cxn modelId="{BB68E3D3-AA6B-492D-8765-5F1E88110F27}" type="presParOf" srcId="{250ED441-FF08-4339-9905-7B8A135A1E52}" destId="{4B49C703-98D3-4757-B8A4-758486A04430}" srcOrd="1" destOrd="0" presId="urn:microsoft.com/office/officeart/2005/8/layout/StepDownProcess"/>
    <dgm:cxn modelId="{44A0715F-1F46-4F8C-BF3B-B26E788EE4E1}" type="presParOf" srcId="{250ED441-FF08-4339-9905-7B8A135A1E52}" destId="{0545D39B-4AD1-4196-89FC-EEEAF1A1C3CA}" srcOrd="2" destOrd="0" presId="urn:microsoft.com/office/officeart/2005/8/layout/StepDownProcess"/>
    <dgm:cxn modelId="{A75E5936-ED35-4482-AE73-8333742D7D99}" type="presParOf" srcId="{4C618456-FAD1-49FF-AE39-AA48B5779FAC}" destId="{F62EBF80-9472-487D-8F9B-BAE0BE29EC46}" srcOrd="1" destOrd="0" presId="urn:microsoft.com/office/officeart/2005/8/layout/StepDownProcess"/>
    <dgm:cxn modelId="{ABE09A57-6C29-473A-A83A-C934F5A7A127}" type="presParOf" srcId="{4C618456-FAD1-49FF-AE39-AA48B5779FAC}" destId="{81913750-1D95-4A4C-8115-208D41E84680}" srcOrd="2" destOrd="0" presId="urn:microsoft.com/office/officeart/2005/8/layout/StepDownProcess"/>
    <dgm:cxn modelId="{98CE42EF-38F3-4BA5-981A-81B4B63D3875}" type="presParOf" srcId="{81913750-1D95-4A4C-8115-208D41E84680}" destId="{ACBF7E53-3863-4E30-9530-84EA766FA07D}" srcOrd="0" destOrd="0" presId="urn:microsoft.com/office/officeart/2005/8/layout/StepDownProcess"/>
    <dgm:cxn modelId="{A2FDCF5B-E924-464A-8B09-AD620992ECC6}" type="presParOf" srcId="{81913750-1D95-4A4C-8115-208D41E84680}" destId="{3AA7F9F2-F1AF-473F-AFF5-F16217052E6A}" srcOrd="1" destOrd="0" presId="urn:microsoft.com/office/officeart/2005/8/layout/StepDownProcess"/>
    <dgm:cxn modelId="{11DBD809-B1FC-49ED-A2F0-9F585A7F1D90}" type="presParOf" srcId="{81913750-1D95-4A4C-8115-208D41E84680}" destId="{85670445-94DB-4126-9E90-1EC5EA4EEC56}" srcOrd="2" destOrd="0" presId="urn:microsoft.com/office/officeart/2005/8/layout/StepDownProcess"/>
    <dgm:cxn modelId="{EFAFF57E-6962-4055-93C8-C45337C40F63}" type="presParOf" srcId="{4C618456-FAD1-49FF-AE39-AA48B5779FAC}" destId="{0A2C5196-1286-4B26-9A99-36FEA932D69B}" srcOrd="3" destOrd="0" presId="urn:microsoft.com/office/officeart/2005/8/layout/StepDownProcess"/>
    <dgm:cxn modelId="{DA97C1B2-9629-480B-8F20-35D0E00DE842}" type="presParOf" srcId="{4C618456-FAD1-49FF-AE39-AA48B5779FAC}" destId="{0E863364-06B8-4CA6-86AC-13536D5006FF}" srcOrd="4" destOrd="0" presId="urn:microsoft.com/office/officeart/2005/8/layout/StepDownProcess"/>
    <dgm:cxn modelId="{3DEF6178-23A5-41B0-BFEA-9A12D2EF547A}" type="presParOf" srcId="{0E863364-06B8-4CA6-86AC-13536D5006FF}" destId="{DA3AC077-1BB7-4AF5-9229-D53F93C679FD}" srcOrd="0" destOrd="0" presId="urn:microsoft.com/office/officeart/2005/8/layout/StepDownProcess"/>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DFF42CAA-FFBB-4B81-BE9A-5207525A3B37}" type="doc">
      <dgm:prSet loTypeId="urn:microsoft.com/office/officeart/2005/8/layout/chevron2" loCatId="process" qsTypeId="urn:microsoft.com/office/officeart/2005/8/quickstyle/simple1" qsCatId="simple" csTypeId="urn:microsoft.com/office/officeart/2005/8/colors/accent1_2" csCatId="accent1" phldr="1"/>
      <dgm:spPr/>
      <dgm:t>
        <a:bodyPr/>
        <a:lstStyle/>
        <a:p>
          <a:endParaRPr lang="pl-PL"/>
        </a:p>
      </dgm:t>
    </dgm:pt>
    <dgm:pt modelId="{DB61B9DD-D95C-48BF-8CDA-A93B995F13EE}">
      <dgm:prSet phldrT="[Tekst]"/>
      <dgm:spPr>
        <a:solidFill>
          <a:srgbClr val="00DE00"/>
        </a:solidFill>
        <a:ln>
          <a:solidFill>
            <a:schemeClr val="accent2"/>
          </a:solidFill>
        </a:ln>
      </dgm:spPr>
      <dgm:t>
        <a:bodyPr/>
        <a:lstStyle/>
        <a:p>
          <a:r>
            <a:rPr lang="pl-PL">
              <a:latin typeface="+mj-lt"/>
            </a:rPr>
            <a:t>Pozyskiwanie danych</a:t>
          </a:r>
        </a:p>
      </dgm:t>
    </dgm:pt>
    <dgm:pt modelId="{4F36F743-D065-4F5F-B83F-16C277C7776B}" type="parTrans" cxnId="{CEF4A3B5-2288-478F-83E4-04400391C5CC}">
      <dgm:prSet/>
      <dgm:spPr/>
      <dgm:t>
        <a:bodyPr/>
        <a:lstStyle/>
        <a:p>
          <a:endParaRPr lang="pl-PL">
            <a:latin typeface="+mj-lt"/>
          </a:endParaRPr>
        </a:p>
      </dgm:t>
    </dgm:pt>
    <dgm:pt modelId="{FB1A2AA5-A4F9-4927-B4A3-F9DBC3C06BA7}" type="sibTrans" cxnId="{CEF4A3B5-2288-478F-83E4-04400391C5CC}">
      <dgm:prSet/>
      <dgm:spPr/>
      <dgm:t>
        <a:bodyPr/>
        <a:lstStyle/>
        <a:p>
          <a:endParaRPr lang="pl-PL">
            <a:latin typeface="+mj-lt"/>
          </a:endParaRPr>
        </a:p>
      </dgm:t>
    </dgm:pt>
    <dgm:pt modelId="{D3C1201D-8A6F-4F8F-BFE8-469F535FBF53}">
      <dgm:prSet phldrT="[Tekst]"/>
      <dgm:spPr>
        <a:ln>
          <a:solidFill>
            <a:schemeClr val="accent2"/>
          </a:solidFill>
        </a:ln>
      </dgm:spPr>
      <dgm:t>
        <a:bodyPr/>
        <a:lstStyle/>
        <a:p>
          <a:r>
            <a:rPr lang="pl-PL">
              <a:latin typeface="+mj-lt"/>
            </a:rPr>
            <a:t>Informacja na stronie internetowej Urzędu Gminy o przystąpieniu do opracowania Planu Gospodarki Niskoemisyjnej dla Gminy Kluki</a:t>
          </a:r>
        </a:p>
      </dgm:t>
    </dgm:pt>
    <dgm:pt modelId="{1F4C73D6-612D-4702-A2D1-A86FDB574C73}" type="parTrans" cxnId="{D0B4ADF2-55EB-4559-8247-D8CCE94A789E}">
      <dgm:prSet/>
      <dgm:spPr/>
      <dgm:t>
        <a:bodyPr/>
        <a:lstStyle/>
        <a:p>
          <a:endParaRPr lang="pl-PL">
            <a:latin typeface="+mj-lt"/>
          </a:endParaRPr>
        </a:p>
      </dgm:t>
    </dgm:pt>
    <dgm:pt modelId="{617C44CD-42AE-4FBE-AFCD-8E21F2FF6608}" type="sibTrans" cxnId="{D0B4ADF2-55EB-4559-8247-D8CCE94A789E}">
      <dgm:prSet/>
      <dgm:spPr/>
      <dgm:t>
        <a:bodyPr/>
        <a:lstStyle/>
        <a:p>
          <a:endParaRPr lang="pl-PL">
            <a:latin typeface="+mj-lt"/>
          </a:endParaRPr>
        </a:p>
      </dgm:t>
    </dgm:pt>
    <dgm:pt modelId="{F91CB405-BC16-4F53-8FC6-079D91E89B77}">
      <dgm:prSet phldrT="[Tekst]"/>
      <dgm:spPr>
        <a:ln>
          <a:solidFill>
            <a:schemeClr val="accent2"/>
          </a:solidFill>
        </a:ln>
      </dgm:spPr>
      <dgm:t>
        <a:bodyPr/>
        <a:lstStyle/>
        <a:p>
          <a:r>
            <a:rPr lang="pl-PL">
              <a:latin typeface="+mj-lt"/>
            </a:rPr>
            <a:t>Przygotowanie ankiet skierowanych do głównych interesariuszy PGN, czyli dla mieszkańców Gminy, podmiotów gospodarczych, jednostek podległych gminy</a:t>
          </a:r>
        </a:p>
      </dgm:t>
    </dgm:pt>
    <dgm:pt modelId="{73EC9744-46C0-47D5-B9F8-77A117F43E7A}" type="parTrans" cxnId="{B989AB1C-4E54-4E9A-B84C-578D0566BB23}">
      <dgm:prSet/>
      <dgm:spPr/>
      <dgm:t>
        <a:bodyPr/>
        <a:lstStyle/>
        <a:p>
          <a:endParaRPr lang="pl-PL">
            <a:latin typeface="+mj-lt"/>
          </a:endParaRPr>
        </a:p>
      </dgm:t>
    </dgm:pt>
    <dgm:pt modelId="{D16C912C-13DE-4363-8E2B-B2B5DE07075D}" type="sibTrans" cxnId="{B989AB1C-4E54-4E9A-B84C-578D0566BB23}">
      <dgm:prSet/>
      <dgm:spPr/>
      <dgm:t>
        <a:bodyPr/>
        <a:lstStyle/>
        <a:p>
          <a:endParaRPr lang="pl-PL">
            <a:latin typeface="+mj-lt"/>
          </a:endParaRPr>
        </a:p>
      </dgm:t>
    </dgm:pt>
    <dgm:pt modelId="{AA0C05DB-2641-4682-82E7-CD0425E45785}">
      <dgm:prSet phldrT="[Tekst]"/>
      <dgm:spPr>
        <a:solidFill>
          <a:srgbClr val="00DE00"/>
        </a:solidFill>
        <a:ln>
          <a:solidFill>
            <a:schemeClr val="accent2"/>
          </a:solidFill>
        </a:ln>
      </dgm:spPr>
      <dgm:t>
        <a:bodyPr/>
        <a:lstStyle/>
        <a:p>
          <a:r>
            <a:rPr lang="pl-PL">
              <a:latin typeface="+mj-lt"/>
            </a:rPr>
            <a:t>Analiza danych</a:t>
          </a:r>
        </a:p>
      </dgm:t>
    </dgm:pt>
    <dgm:pt modelId="{543FD375-F29C-4AFE-BE41-3DF68E080218}" type="parTrans" cxnId="{F34CE2FB-C89F-40E9-963D-B897D727F554}">
      <dgm:prSet/>
      <dgm:spPr/>
      <dgm:t>
        <a:bodyPr/>
        <a:lstStyle/>
        <a:p>
          <a:endParaRPr lang="pl-PL">
            <a:latin typeface="+mj-lt"/>
          </a:endParaRPr>
        </a:p>
      </dgm:t>
    </dgm:pt>
    <dgm:pt modelId="{AEB4BBB0-8FCD-409A-8DE5-5BB194855369}" type="sibTrans" cxnId="{F34CE2FB-C89F-40E9-963D-B897D727F554}">
      <dgm:prSet/>
      <dgm:spPr/>
      <dgm:t>
        <a:bodyPr/>
        <a:lstStyle/>
        <a:p>
          <a:endParaRPr lang="pl-PL">
            <a:latin typeface="+mj-lt"/>
          </a:endParaRPr>
        </a:p>
      </dgm:t>
    </dgm:pt>
    <dgm:pt modelId="{5B3A11B7-397F-405E-ADFD-598D15D7F3D7}">
      <dgm:prSet phldrT="[Tekst]"/>
      <dgm:spPr>
        <a:ln>
          <a:solidFill>
            <a:schemeClr val="accent2"/>
          </a:solidFill>
        </a:ln>
      </dgm:spPr>
      <dgm:t>
        <a:bodyPr/>
        <a:lstStyle/>
        <a:p>
          <a:r>
            <a:rPr lang="pl-PL">
              <a:latin typeface="+mj-lt"/>
            </a:rPr>
            <a:t>Przygotowanie bazy emisji CO</a:t>
          </a:r>
          <a:r>
            <a:rPr lang="pl-PL" baseline="-25000">
              <a:latin typeface="+mj-lt"/>
            </a:rPr>
            <a:t>2</a:t>
          </a:r>
          <a:r>
            <a:rPr lang="pl-PL">
              <a:latin typeface="+mj-lt"/>
            </a:rPr>
            <a:t> na podstawie uzyskanych danych</a:t>
          </a:r>
        </a:p>
      </dgm:t>
    </dgm:pt>
    <dgm:pt modelId="{ABD34129-3206-42D0-9A3D-2DBAB4D76E5B}" type="parTrans" cxnId="{898EC511-BFC3-477F-920D-769FCB89C313}">
      <dgm:prSet/>
      <dgm:spPr/>
      <dgm:t>
        <a:bodyPr/>
        <a:lstStyle/>
        <a:p>
          <a:endParaRPr lang="pl-PL">
            <a:latin typeface="+mj-lt"/>
          </a:endParaRPr>
        </a:p>
      </dgm:t>
    </dgm:pt>
    <dgm:pt modelId="{F51ABEDC-B24C-4005-9505-C9F4D981CC13}" type="sibTrans" cxnId="{898EC511-BFC3-477F-920D-769FCB89C313}">
      <dgm:prSet/>
      <dgm:spPr/>
      <dgm:t>
        <a:bodyPr/>
        <a:lstStyle/>
        <a:p>
          <a:endParaRPr lang="pl-PL">
            <a:latin typeface="+mj-lt"/>
          </a:endParaRPr>
        </a:p>
      </dgm:t>
    </dgm:pt>
    <dgm:pt modelId="{7D57A574-4123-46E4-BEDD-0BB851D903A9}">
      <dgm:prSet phldrT="[Tekst]"/>
      <dgm:spPr>
        <a:ln>
          <a:solidFill>
            <a:schemeClr val="accent2"/>
          </a:solidFill>
        </a:ln>
      </dgm:spPr>
      <dgm:t>
        <a:bodyPr/>
        <a:lstStyle/>
        <a:p>
          <a:r>
            <a:rPr lang="pl-PL">
              <a:latin typeface="+mj-lt"/>
            </a:rPr>
            <a:t>Zdefiniowanie głównych obszarów problemowych</a:t>
          </a:r>
        </a:p>
      </dgm:t>
    </dgm:pt>
    <dgm:pt modelId="{9A93421E-0670-4409-BBD9-71712FD7E79E}" type="parTrans" cxnId="{D67EA384-9178-4D94-A6F6-BF202854CD0C}">
      <dgm:prSet/>
      <dgm:spPr/>
      <dgm:t>
        <a:bodyPr/>
        <a:lstStyle/>
        <a:p>
          <a:endParaRPr lang="pl-PL">
            <a:latin typeface="+mj-lt"/>
          </a:endParaRPr>
        </a:p>
      </dgm:t>
    </dgm:pt>
    <dgm:pt modelId="{EBBA868D-07C9-4CCA-987A-FE341502BF59}" type="sibTrans" cxnId="{D67EA384-9178-4D94-A6F6-BF202854CD0C}">
      <dgm:prSet/>
      <dgm:spPr/>
      <dgm:t>
        <a:bodyPr/>
        <a:lstStyle/>
        <a:p>
          <a:endParaRPr lang="pl-PL">
            <a:latin typeface="+mj-lt"/>
          </a:endParaRPr>
        </a:p>
      </dgm:t>
    </dgm:pt>
    <dgm:pt modelId="{2D102D96-2E2B-49B1-BA77-31123B820FE7}">
      <dgm:prSet phldrT="[Tekst]"/>
      <dgm:spPr>
        <a:solidFill>
          <a:srgbClr val="00DE00"/>
        </a:solidFill>
        <a:ln>
          <a:solidFill>
            <a:schemeClr val="accent2"/>
          </a:solidFill>
        </a:ln>
      </dgm:spPr>
      <dgm:t>
        <a:bodyPr/>
        <a:lstStyle/>
        <a:p>
          <a:r>
            <a:rPr lang="pl-PL">
              <a:latin typeface="+mj-lt"/>
            </a:rPr>
            <a:t>Dokument końcowy</a:t>
          </a:r>
        </a:p>
      </dgm:t>
    </dgm:pt>
    <dgm:pt modelId="{7881BD81-EF7A-46C0-B88A-23332314B2DD}" type="parTrans" cxnId="{AD06937D-9C43-43C6-AEE1-1164AFFC082A}">
      <dgm:prSet/>
      <dgm:spPr/>
      <dgm:t>
        <a:bodyPr/>
        <a:lstStyle/>
        <a:p>
          <a:endParaRPr lang="pl-PL">
            <a:latin typeface="+mj-lt"/>
          </a:endParaRPr>
        </a:p>
      </dgm:t>
    </dgm:pt>
    <dgm:pt modelId="{8FB0C842-CC29-43B3-BD7D-9578440C92E3}" type="sibTrans" cxnId="{AD06937D-9C43-43C6-AEE1-1164AFFC082A}">
      <dgm:prSet/>
      <dgm:spPr/>
      <dgm:t>
        <a:bodyPr/>
        <a:lstStyle/>
        <a:p>
          <a:endParaRPr lang="pl-PL">
            <a:latin typeface="+mj-lt"/>
          </a:endParaRPr>
        </a:p>
      </dgm:t>
    </dgm:pt>
    <dgm:pt modelId="{D28D0628-9EE9-4DB3-8487-8586196A6081}">
      <dgm:prSet phldrT="[Tekst]"/>
      <dgm:spPr>
        <a:ln>
          <a:solidFill>
            <a:schemeClr val="accent2"/>
          </a:solidFill>
        </a:ln>
      </dgm:spPr>
      <dgm:t>
        <a:bodyPr/>
        <a:lstStyle/>
        <a:p>
          <a:r>
            <a:rPr lang="pl-PL">
              <a:latin typeface="+mj-lt"/>
            </a:rPr>
            <a:t>Przeprowadzenie procedury Startegicznej Oceny Oddziaływania na Środowisko</a:t>
          </a:r>
        </a:p>
      </dgm:t>
    </dgm:pt>
    <dgm:pt modelId="{E8783203-BEB3-4458-B9E3-99A70305F424}" type="parTrans" cxnId="{651994BE-FB0A-4176-B090-5DC270EB8485}">
      <dgm:prSet/>
      <dgm:spPr/>
      <dgm:t>
        <a:bodyPr/>
        <a:lstStyle/>
        <a:p>
          <a:endParaRPr lang="pl-PL">
            <a:latin typeface="+mj-lt"/>
          </a:endParaRPr>
        </a:p>
      </dgm:t>
    </dgm:pt>
    <dgm:pt modelId="{B85247FA-837F-4F92-9533-DA895D7CB6DC}" type="sibTrans" cxnId="{651994BE-FB0A-4176-B090-5DC270EB8485}">
      <dgm:prSet/>
      <dgm:spPr/>
      <dgm:t>
        <a:bodyPr/>
        <a:lstStyle/>
        <a:p>
          <a:endParaRPr lang="pl-PL">
            <a:latin typeface="+mj-lt"/>
          </a:endParaRPr>
        </a:p>
      </dgm:t>
    </dgm:pt>
    <dgm:pt modelId="{FD2B7AD6-503D-414C-B1CC-55415F94486E}">
      <dgm:prSet phldrT="[Tekst]"/>
      <dgm:spPr>
        <a:ln>
          <a:solidFill>
            <a:schemeClr val="accent2"/>
          </a:solidFill>
        </a:ln>
      </dgm:spPr>
      <dgm:t>
        <a:bodyPr/>
        <a:lstStyle/>
        <a:p>
          <a:r>
            <a:rPr lang="pl-PL">
              <a:latin typeface="+mj-lt"/>
            </a:rPr>
            <a:t>Korespondencja z dostawcami energii elektrycznej, cieplnej i gazowej w celu uzyskania danych </a:t>
          </a:r>
          <a:br>
            <a:rPr lang="pl-PL">
              <a:latin typeface="+mj-lt"/>
            </a:rPr>
          </a:br>
          <a:r>
            <a:rPr lang="pl-PL">
              <a:latin typeface="+mj-lt"/>
            </a:rPr>
            <a:t>o wielkości żużycia energii w poszczególnych sektorach</a:t>
          </a:r>
        </a:p>
      </dgm:t>
    </dgm:pt>
    <dgm:pt modelId="{16E7A3B0-A5F2-46F0-AD4C-BBDF4F88260E}" type="parTrans" cxnId="{78DF2FC8-09E8-45F7-BB63-CCC3EC451A3E}">
      <dgm:prSet/>
      <dgm:spPr/>
      <dgm:t>
        <a:bodyPr/>
        <a:lstStyle/>
        <a:p>
          <a:endParaRPr lang="pl-PL">
            <a:latin typeface="+mj-lt"/>
          </a:endParaRPr>
        </a:p>
      </dgm:t>
    </dgm:pt>
    <dgm:pt modelId="{9DB50646-F562-4C11-A09C-48D069555630}" type="sibTrans" cxnId="{78DF2FC8-09E8-45F7-BB63-CCC3EC451A3E}">
      <dgm:prSet/>
      <dgm:spPr/>
      <dgm:t>
        <a:bodyPr/>
        <a:lstStyle/>
        <a:p>
          <a:endParaRPr lang="pl-PL">
            <a:latin typeface="+mj-lt"/>
          </a:endParaRPr>
        </a:p>
      </dgm:t>
    </dgm:pt>
    <dgm:pt modelId="{4D91D91D-967C-4E97-ABBB-AC8D78308C6A}">
      <dgm:prSet phldrT="[Tekst]"/>
      <dgm:spPr>
        <a:ln>
          <a:solidFill>
            <a:schemeClr val="accent2"/>
          </a:solidFill>
        </a:ln>
      </dgm:spPr>
      <dgm:t>
        <a:bodyPr/>
        <a:lstStyle/>
        <a:p>
          <a:r>
            <a:rPr lang="pl-PL">
              <a:latin typeface="+mj-lt"/>
            </a:rPr>
            <a:t>Zaplanowanie działań zmierzających do ogranizcenia emisji CO</a:t>
          </a:r>
          <a:r>
            <a:rPr lang="pl-PL" baseline="-25000">
              <a:latin typeface="+mj-lt"/>
            </a:rPr>
            <a:t>2</a:t>
          </a:r>
          <a:r>
            <a:rPr lang="pl-PL">
              <a:latin typeface="+mj-lt"/>
            </a:rPr>
            <a:t> na terenie Gminy Kluki oraz uwzględnienie ich w Wieloletniej Prognozie Finansowej</a:t>
          </a:r>
        </a:p>
      </dgm:t>
    </dgm:pt>
    <dgm:pt modelId="{0DCFC839-5B58-47A6-9037-F451E23E1BE4}" type="parTrans" cxnId="{D77A0FF9-AA91-42C0-B749-A108A9D7910D}">
      <dgm:prSet/>
      <dgm:spPr/>
      <dgm:t>
        <a:bodyPr/>
        <a:lstStyle/>
        <a:p>
          <a:endParaRPr lang="pl-PL">
            <a:latin typeface="+mj-lt"/>
          </a:endParaRPr>
        </a:p>
      </dgm:t>
    </dgm:pt>
    <dgm:pt modelId="{DA7C31BC-8CF4-4A1D-BD27-8F596CB981B1}" type="sibTrans" cxnId="{D77A0FF9-AA91-42C0-B749-A108A9D7910D}">
      <dgm:prSet/>
      <dgm:spPr/>
      <dgm:t>
        <a:bodyPr/>
        <a:lstStyle/>
        <a:p>
          <a:endParaRPr lang="pl-PL">
            <a:latin typeface="+mj-lt"/>
          </a:endParaRPr>
        </a:p>
      </dgm:t>
    </dgm:pt>
    <dgm:pt modelId="{F0C20DDA-F464-48BB-85E1-D2FDC4685BE9}">
      <dgm:prSet phldrT="[Tekst]"/>
      <dgm:spPr>
        <a:ln>
          <a:solidFill>
            <a:schemeClr val="accent2"/>
          </a:solidFill>
        </a:ln>
      </dgm:spPr>
      <dgm:t>
        <a:bodyPr/>
        <a:lstStyle/>
        <a:p>
          <a:r>
            <a:rPr lang="pl-PL">
              <a:latin typeface="+mj-lt"/>
            </a:rPr>
            <a:t>Konsultacje społeczne dokumentu</a:t>
          </a:r>
        </a:p>
      </dgm:t>
    </dgm:pt>
    <dgm:pt modelId="{8DEFD6BE-F202-418B-80A1-18FDA60A775B}" type="parTrans" cxnId="{2619B0E3-B43D-413F-99BE-3609F97D35AC}">
      <dgm:prSet/>
      <dgm:spPr/>
      <dgm:t>
        <a:bodyPr/>
        <a:lstStyle/>
        <a:p>
          <a:endParaRPr lang="pl-PL">
            <a:latin typeface="+mj-lt"/>
          </a:endParaRPr>
        </a:p>
      </dgm:t>
    </dgm:pt>
    <dgm:pt modelId="{FA152F76-F217-42D5-93C7-8CC557919415}" type="sibTrans" cxnId="{2619B0E3-B43D-413F-99BE-3609F97D35AC}">
      <dgm:prSet/>
      <dgm:spPr/>
      <dgm:t>
        <a:bodyPr/>
        <a:lstStyle/>
        <a:p>
          <a:endParaRPr lang="pl-PL">
            <a:latin typeface="+mj-lt"/>
          </a:endParaRPr>
        </a:p>
      </dgm:t>
    </dgm:pt>
    <dgm:pt modelId="{5D29EB71-ECA6-44DF-BCDD-155C19C70E3A}">
      <dgm:prSet phldrT="[Tekst]"/>
      <dgm:spPr>
        <a:ln>
          <a:solidFill>
            <a:schemeClr val="accent2"/>
          </a:solidFill>
        </a:ln>
      </dgm:spPr>
      <dgm:t>
        <a:bodyPr/>
        <a:lstStyle/>
        <a:p>
          <a:r>
            <a:rPr lang="pl-PL">
              <a:latin typeface="+mj-lt"/>
            </a:rPr>
            <a:t>Przyjęcie PGN uchwałą Rady Gminy w Klukach</a:t>
          </a:r>
        </a:p>
      </dgm:t>
    </dgm:pt>
    <dgm:pt modelId="{4A8513F9-9175-4220-9504-9129AA92E7F2}" type="parTrans" cxnId="{E2FA63E4-5B6C-4F89-B087-E1C10F043AE1}">
      <dgm:prSet/>
      <dgm:spPr/>
      <dgm:t>
        <a:bodyPr/>
        <a:lstStyle/>
        <a:p>
          <a:endParaRPr lang="pl-PL">
            <a:latin typeface="+mj-lt"/>
          </a:endParaRPr>
        </a:p>
      </dgm:t>
    </dgm:pt>
    <dgm:pt modelId="{7C4507F7-F1AE-4058-B05D-50E59724634C}" type="sibTrans" cxnId="{E2FA63E4-5B6C-4F89-B087-E1C10F043AE1}">
      <dgm:prSet/>
      <dgm:spPr/>
      <dgm:t>
        <a:bodyPr/>
        <a:lstStyle/>
        <a:p>
          <a:endParaRPr lang="pl-PL">
            <a:latin typeface="+mj-lt"/>
          </a:endParaRPr>
        </a:p>
      </dgm:t>
    </dgm:pt>
    <dgm:pt modelId="{77234D3E-FAD8-4ACE-BC94-67E8191D6716}" type="pres">
      <dgm:prSet presAssocID="{DFF42CAA-FFBB-4B81-BE9A-5207525A3B37}" presName="linearFlow" presStyleCnt="0">
        <dgm:presLayoutVars>
          <dgm:dir/>
          <dgm:animLvl val="lvl"/>
          <dgm:resizeHandles val="exact"/>
        </dgm:presLayoutVars>
      </dgm:prSet>
      <dgm:spPr/>
    </dgm:pt>
    <dgm:pt modelId="{C0A42C78-3A56-4AD2-9A3F-5EA07E26AD12}" type="pres">
      <dgm:prSet presAssocID="{DB61B9DD-D95C-48BF-8CDA-A93B995F13EE}" presName="composite" presStyleCnt="0"/>
      <dgm:spPr/>
    </dgm:pt>
    <dgm:pt modelId="{3FEF2C79-0B35-488F-A6FD-41681782D0A7}" type="pres">
      <dgm:prSet presAssocID="{DB61B9DD-D95C-48BF-8CDA-A93B995F13EE}" presName="parentText" presStyleLbl="alignNode1" presStyleIdx="0" presStyleCnt="3">
        <dgm:presLayoutVars>
          <dgm:chMax val="1"/>
          <dgm:bulletEnabled val="1"/>
        </dgm:presLayoutVars>
      </dgm:prSet>
      <dgm:spPr/>
    </dgm:pt>
    <dgm:pt modelId="{9C313875-52B5-441F-B086-6E8A52D5C33C}" type="pres">
      <dgm:prSet presAssocID="{DB61B9DD-D95C-48BF-8CDA-A93B995F13EE}" presName="descendantText" presStyleLbl="alignAcc1" presStyleIdx="0" presStyleCnt="3">
        <dgm:presLayoutVars>
          <dgm:bulletEnabled val="1"/>
        </dgm:presLayoutVars>
      </dgm:prSet>
      <dgm:spPr/>
    </dgm:pt>
    <dgm:pt modelId="{C698B80F-C31D-4A20-8165-3F62449DAED2}" type="pres">
      <dgm:prSet presAssocID="{FB1A2AA5-A4F9-4927-B4A3-F9DBC3C06BA7}" presName="sp" presStyleCnt="0"/>
      <dgm:spPr/>
    </dgm:pt>
    <dgm:pt modelId="{BBBC06D0-0BE4-4CAE-9430-002A123E70AE}" type="pres">
      <dgm:prSet presAssocID="{AA0C05DB-2641-4682-82E7-CD0425E45785}" presName="composite" presStyleCnt="0"/>
      <dgm:spPr/>
    </dgm:pt>
    <dgm:pt modelId="{819A0EFE-8A97-4804-BEEF-F7CE09FBDB39}" type="pres">
      <dgm:prSet presAssocID="{AA0C05DB-2641-4682-82E7-CD0425E45785}" presName="parentText" presStyleLbl="alignNode1" presStyleIdx="1" presStyleCnt="3">
        <dgm:presLayoutVars>
          <dgm:chMax val="1"/>
          <dgm:bulletEnabled val="1"/>
        </dgm:presLayoutVars>
      </dgm:prSet>
      <dgm:spPr/>
    </dgm:pt>
    <dgm:pt modelId="{607433CD-2C63-4CC5-A5FB-A0FB367707D3}" type="pres">
      <dgm:prSet presAssocID="{AA0C05DB-2641-4682-82E7-CD0425E45785}" presName="descendantText" presStyleLbl="alignAcc1" presStyleIdx="1" presStyleCnt="3">
        <dgm:presLayoutVars>
          <dgm:bulletEnabled val="1"/>
        </dgm:presLayoutVars>
      </dgm:prSet>
      <dgm:spPr/>
    </dgm:pt>
    <dgm:pt modelId="{D966B640-9F9F-4704-9EE1-D36FFDE72271}" type="pres">
      <dgm:prSet presAssocID="{AEB4BBB0-8FCD-409A-8DE5-5BB194855369}" presName="sp" presStyleCnt="0"/>
      <dgm:spPr/>
    </dgm:pt>
    <dgm:pt modelId="{F3977898-359C-4E64-A4AB-08F5BF70F8C7}" type="pres">
      <dgm:prSet presAssocID="{2D102D96-2E2B-49B1-BA77-31123B820FE7}" presName="composite" presStyleCnt="0"/>
      <dgm:spPr/>
    </dgm:pt>
    <dgm:pt modelId="{A7277730-554F-4767-BED6-1CD4AABC3F2A}" type="pres">
      <dgm:prSet presAssocID="{2D102D96-2E2B-49B1-BA77-31123B820FE7}" presName="parentText" presStyleLbl="alignNode1" presStyleIdx="2" presStyleCnt="3">
        <dgm:presLayoutVars>
          <dgm:chMax val="1"/>
          <dgm:bulletEnabled val="1"/>
        </dgm:presLayoutVars>
      </dgm:prSet>
      <dgm:spPr/>
    </dgm:pt>
    <dgm:pt modelId="{D773C0CC-9B00-4A72-9C47-F65A438E555D}" type="pres">
      <dgm:prSet presAssocID="{2D102D96-2E2B-49B1-BA77-31123B820FE7}" presName="descendantText" presStyleLbl="alignAcc1" presStyleIdx="2" presStyleCnt="3">
        <dgm:presLayoutVars>
          <dgm:bulletEnabled val="1"/>
        </dgm:presLayoutVars>
      </dgm:prSet>
      <dgm:spPr/>
    </dgm:pt>
  </dgm:ptLst>
  <dgm:cxnLst>
    <dgm:cxn modelId="{CEF4A3B5-2288-478F-83E4-04400391C5CC}" srcId="{DFF42CAA-FFBB-4B81-BE9A-5207525A3B37}" destId="{DB61B9DD-D95C-48BF-8CDA-A93B995F13EE}" srcOrd="0" destOrd="0" parTransId="{4F36F743-D065-4F5F-B83F-16C277C7776B}" sibTransId="{FB1A2AA5-A4F9-4927-B4A3-F9DBC3C06BA7}"/>
    <dgm:cxn modelId="{B989AB1C-4E54-4E9A-B84C-578D0566BB23}" srcId="{DB61B9DD-D95C-48BF-8CDA-A93B995F13EE}" destId="{F91CB405-BC16-4F53-8FC6-079D91E89B77}" srcOrd="1" destOrd="0" parTransId="{73EC9744-46C0-47D5-B9F8-77A117F43E7A}" sibTransId="{D16C912C-13DE-4363-8E2B-B2B5DE07075D}"/>
    <dgm:cxn modelId="{3F68D2A5-DD11-4E90-970B-570217495592}" type="presOf" srcId="{DB61B9DD-D95C-48BF-8CDA-A93B995F13EE}" destId="{3FEF2C79-0B35-488F-A6FD-41681782D0A7}" srcOrd="0" destOrd="0" presId="urn:microsoft.com/office/officeart/2005/8/layout/chevron2"/>
    <dgm:cxn modelId="{651994BE-FB0A-4176-B090-5DC270EB8485}" srcId="{2D102D96-2E2B-49B1-BA77-31123B820FE7}" destId="{D28D0628-9EE9-4DB3-8487-8586196A6081}" srcOrd="0" destOrd="0" parTransId="{E8783203-BEB3-4458-B9E3-99A70305F424}" sibTransId="{B85247FA-837F-4F92-9533-DA895D7CB6DC}"/>
    <dgm:cxn modelId="{95994CB2-4451-4483-9BD3-6D4D5228D95F}" type="presOf" srcId="{2D102D96-2E2B-49B1-BA77-31123B820FE7}" destId="{A7277730-554F-4767-BED6-1CD4AABC3F2A}" srcOrd="0" destOrd="0" presId="urn:microsoft.com/office/officeart/2005/8/layout/chevron2"/>
    <dgm:cxn modelId="{9F97C01A-5A62-4B6B-A197-01CA3FEA8AA2}" type="presOf" srcId="{5B3A11B7-397F-405E-ADFD-598D15D7F3D7}" destId="{607433CD-2C63-4CC5-A5FB-A0FB367707D3}" srcOrd="0" destOrd="0" presId="urn:microsoft.com/office/officeart/2005/8/layout/chevron2"/>
    <dgm:cxn modelId="{F34CE2FB-C89F-40E9-963D-B897D727F554}" srcId="{DFF42CAA-FFBB-4B81-BE9A-5207525A3B37}" destId="{AA0C05DB-2641-4682-82E7-CD0425E45785}" srcOrd="1" destOrd="0" parTransId="{543FD375-F29C-4AFE-BE41-3DF68E080218}" sibTransId="{AEB4BBB0-8FCD-409A-8DE5-5BB194855369}"/>
    <dgm:cxn modelId="{6DF90B7E-D503-4B16-97FB-17DD23537E0F}" type="presOf" srcId="{DFF42CAA-FFBB-4B81-BE9A-5207525A3B37}" destId="{77234D3E-FAD8-4ACE-BC94-67E8191D6716}" srcOrd="0" destOrd="0" presId="urn:microsoft.com/office/officeart/2005/8/layout/chevron2"/>
    <dgm:cxn modelId="{2619B0E3-B43D-413F-99BE-3609F97D35AC}" srcId="{2D102D96-2E2B-49B1-BA77-31123B820FE7}" destId="{F0C20DDA-F464-48BB-85E1-D2FDC4685BE9}" srcOrd="1" destOrd="0" parTransId="{8DEFD6BE-F202-418B-80A1-18FDA60A775B}" sibTransId="{FA152F76-F217-42D5-93C7-8CC557919415}"/>
    <dgm:cxn modelId="{0F2A4239-55DA-45BB-AD83-082F3F2A6AB9}" type="presOf" srcId="{F0C20DDA-F464-48BB-85E1-D2FDC4685BE9}" destId="{D773C0CC-9B00-4A72-9C47-F65A438E555D}" srcOrd="0" destOrd="1" presId="urn:microsoft.com/office/officeart/2005/8/layout/chevron2"/>
    <dgm:cxn modelId="{F12C7920-88CF-45F5-9F17-0136C9E6A126}" type="presOf" srcId="{FD2B7AD6-503D-414C-B1CC-55415F94486E}" destId="{9C313875-52B5-441F-B086-6E8A52D5C33C}" srcOrd="0" destOrd="2" presId="urn:microsoft.com/office/officeart/2005/8/layout/chevron2"/>
    <dgm:cxn modelId="{D67EA384-9178-4D94-A6F6-BF202854CD0C}" srcId="{AA0C05DB-2641-4682-82E7-CD0425E45785}" destId="{7D57A574-4123-46E4-BEDD-0BB851D903A9}" srcOrd="1" destOrd="0" parTransId="{9A93421E-0670-4409-BBD9-71712FD7E79E}" sibTransId="{EBBA868D-07C9-4CCA-987A-FE341502BF59}"/>
    <dgm:cxn modelId="{AD06937D-9C43-43C6-AEE1-1164AFFC082A}" srcId="{DFF42CAA-FFBB-4B81-BE9A-5207525A3B37}" destId="{2D102D96-2E2B-49B1-BA77-31123B820FE7}" srcOrd="2" destOrd="0" parTransId="{7881BD81-EF7A-46C0-B88A-23332314B2DD}" sibTransId="{8FB0C842-CC29-43B3-BD7D-9578440C92E3}"/>
    <dgm:cxn modelId="{D77A0FF9-AA91-42C0-B749-A108A9D7910D}" srcId="{AA0C05DB-2641-4682-82E7-CD0425E45785}" destId="{4D91D91D-967C-4E97-ABBB-AC8D78308C6A}" srcOrd="2" destOrd="0" parTransId="{0DCFC839-5B58-47A6-9037-F451E23E1BE4}" sibTransId="{DA7C31BC-8CF4-4A1D-BD27-8F596CB981B1}"/>
    <dgm:cxn modelId="{F8149EDC-FE84-4FA1-A154-CFDB947D372F}" type="presOf" srcId="{F91CB405-BC16-4F53-8FC6-079D91E89B77}" destId="{9C313875-52B5-441F-B086-6E8A52D5C33C}" srcOrd="0" destOrd="1" presId="urn:microsoft.com/office/officeart/2005/8/layout/chevron2"/>
    <dgm:cxn modelId="{936D6717-20D7-44A1-BBE1-2738BE7BA5C9}" type="presOf" srcId="{AA0C05DB-2641-4682-82E7-CD0425E45785}" destId="{819A0EFE-8A97-4804-BEEF-F7CE09FBDB39}" srcOrd="0" destOrd="0" presId="urn:microsoft.com/office/officeart/2005/8/layout/chevron2"/>
    <dgm:cxn modelId="{80796650-3FEF-40CD-944F-CB06C1BF9115}" type="presOf" srcId="{D28D0628-9EE9-4DB3-8487-8586196A6081}" destId="{D773C0CC-9B00-4A72-9C47-F65A438E555D}" srcOrd="0" destOrd="0" presId="urn:microsoft.com/office/officeart/2005/8/layout/chevron2"/>
    <dgm:cxn modelId="{D0B4ADF2-55EB-4559-8247-D8CCE94A789E}" srcId="{DB61B9DD-D95C-48BF-8CDA-A93B995F13EE}" destId="{D3C1201D-8A6F-4F8F-BFE8-469F535FBF53}" srcOrd="0" destOrd="0" parTransId="{1F4C73D6-612D-4702-A2D1-A86FDB574C73}" sibTransId="{617C44CD-42AE-4FBE-AFCD-8E21F2FF6608}"/>
    <dgm:cxn modelId="{795C71A9-F38B-452A-8500-83882A0FA234}" type="presOf" srcId="{7D57A574-4123-46E4-BEDD-0BB851D903A9}" destId="{607433CD-2C63-4CC5-A5FB-A0FB367707D3}" srcOrd="0" destOrd="1" presId="urn:microsoft.com/office/officeart/2005/8/layout/chevron2"/>
    <dgm:cxn modelId="{79368FA9-E051-47A7-B835-5262787ACBE3}" type="presOf" srcId="{D3C1201D-8A6F-4F8F-BFE8-469F535FBF53}" destId="{9C313875-52B5-441F-B086-6E8A52D5C33C}" srcOrd="0" destOrd="0" presId="urn:microsoft.com/office/officeart/2005/8/layout/chevron2"/>
    <dgm:cxn modelId="{27D1908E-657A-463A-BEDF-BD668984431D}" type="presOf" srcId="{4D91D91D-967C-4E97-ABBB-AC8D78308C6A}" destId="{607433CD-2C63-4CC5-A5FB-A0FB367707D3}" srcOrd="0" destOrd="2" presId="urn:microsoft.com/office/officeart/2005/8/layout/chevron2"/>
    <dgm:cxn modelId="{E36DE9F6-678A-4A48-A15D-BEC988F62449}" type="presOf" srcId="{5D29EB71-ECA6-44DF-BCDD-155C19C70E3A}" destId="{D773C0CC-9B00-4A72-9C47-F65A438E555D}" srcOrd="0" destOrd="2" presId="urn:microsoft.com/office/officeart/2005/8/layout/chevron2"/>
    <dgm:cxn modelId="{78DF2FC8-09E8-45F7-BB63-CCC3EC451A3E}" srcId="{DB61B9DD-D95C-48BF-8CDA-A93B995F13EE}" destId="{FD2B7AD6-503D-414C-B1CC-55415F94486E}" srcOrd="2" destOrd="0" parTransId="{16E7A3B0-A5F2-46F0-AD4C-BBDF4F88260E}" sibTransId="{9DB50646-F562-4C11-A09C-48D069555630}"/>
    <dgm:cxn modelId="{E2FA63E4-5B6C-4F89-B087-E1C10F043AE1}" srcId="{2D102D96-2E2B-49B1-BA77-31123B820FE7}" destId="{5D29EB71-ECA6-44DF-BCDD-155C19C70E3A}" srcOrd="2" destOrd="0" parTransId="{4A8513F9-9175-4220-9504-9129AA92E7F2}" sibTransId="{7C4507F7-F1AE-4058-B05D-50E59724634C}"/>
    <dgm:cxn modelId="{898EC511-BFC3-477F-920D-769FCB89C313}" srcId="{AA0C05DB-2641-4682-82E7-CD0425E45785}" destId="{5B3A11B7-397F-405E-ADFD-598D15D7F3D7}" srcOrd="0" destOrd="0" parTransId="{ABD34129-3206-42D0-9A3D-2DBAB4D76E5B}" sibTransId="{F51ABEDC-B24C-4005-9505-C9F4D981CC13}"/>
    <dgm:cxn modelId="{F23A3230-2768-4E44-96AB-DF9B8CC6D322}" type="presParOf" srcId="{77234D3E-FAD8-4ACE-BC94-67E8191D6716}" destId="{C0A42C78-3A56-4AD2-9A3F-5EA07E26AD12}" srcOrd="0" destOrd="0" presId="urn:microsoft.com/office/officeart/2005/8/layout/chevron2"/>
    <dgm:cxn modelId="{FB65CC5A-EB1F-4755-B351-CC908EF197B2}" type="presParOf" srcId="{C0A42C78-3A56-4AD2-9A3F-5EA07E26AD12}" destId="{3FEF2C79-0B35-488F-A6FD-41681782D0A7}" srcOrd="0" destOrd="0" presId="urn:microsoft.com/office/officeart/2005/8/layout/chevron2"/>
    <dgm:cxn modelId="{5DCD44C1-1CA8-4AFD-8F79-61DCB253EC29}" type="presParOf" srcId="{C0A42C78-3A56-4AD2-9A3F-5EA07E26AD12}" destId="{9C313875-52B5-441F-B086-6E8A52D5C33C}" srcOrd="1" destOrd="0" presId="urn:microsoft.com/office/officeart/2005/8/layout/chevron2"/>
    <dgm:cxn modelId="{02590B52-3ADE-46A2-991B-675C3F2775A4}" type="presParOf" srcId="{77234D3E-FAD8-4ACE-BC94-67E8191D6716}" destId="{C698B80F-C31D-4A20-8165-3F62449DAED2}" srcOrd="1" destOrd="0" presId="urn:microsoft.com/office/officeart/2005/8/layout/chevron2"/>
    <dgm:cxn modelId="{D359903B-DB80-4AAA-B4CB-918B1B2F0EDC}" type="presParOf" srcId="{77234D3E-FAD8-4ACE-BC94-67E8191D6716}" destId="{BBBC06D0-0BE4-4CAE-9430-002A123E70AE}" srcOrd="2" destOrd="0" presId="urn:microsoft.com/office/officeart/2005/8/layout/chevron2"/>
    <dgm:cxn modelId="{42B35633-1C3A-4F53-9211-6024B864A3CE}" type="presParOf" srcId="{BBBC06D0-0BE4-4CAE-9430-002A123E70AE}" destId="{819A0EFE-8A97-4804-BEEF-F7CE09FBDB39}" srcOrd="0" destOrd="0" presId="urn:microsoft.com/office/officeart/2005/8/layout/chevron2"/>
    <dgm:cxn modelId="{B1751913-E84C-43D6-8936-2ECAEAB0712E}" type="presParOf" srcId="{BBBC06D0-0BE4-4CAE-9430-002A123E70AE}" destId="{607433CD-2C63-4CC5-A5FB-A0FB367707D3}" srcOrd="1" destOrd="0" presId="urn:microsoft.com/office/officeart/2005/8/layout/chevron2"/>
    <dgm:cxn modelId="{8C162DB1-0AA4-455D-B31B-9F1A00426E82}" type="presParOf" srcId="{77234D3E-FAD8-4ACE-BC94-67E8191D6716}" destId="{D966B640-9F9F-4704-9EE1-D36FFDE72271}" srcOrd="3" destOrd="0" presId="urn:microsoft.com/office/officeart/2005/8/layout/chevron2"/>
    <dgm:cxn modelId="{DD4861EE-662D-4AEB-B0B3-FF30F94A8F1D}" type="presParOf" srcId="{77234D3E-FAD8-4ACE-BC94-67E8191D6716}" destId="{F3977898-359C-4E64-A4AB-08F5BF70F8C7}" srcOrd="4" destOrd="0" presId="urn:microsoft.com/office/officeart/2005/8/layout/chevron2"/>
    <dgm:cxn modelId="{67C52358-8CE8-4529-8CF0-6552C02862D3}" type="presParOf" srcId="{F3977898-359C-4E64-A4AB-08F5BF70F8C7}" destId="{A7277730-554F-4767-BED6-1CD4AABC3F2A}" srcOrd="0" destOrd="0" presId="urn:microsoft.com/office/officeart/2005/8/layout/chevron2"/>
    <dgm:cxn modelId="{70747BE7-0098-4CD4-B4A1-6978BAFB86A0}" type="presParOf" srcId="{F3977898-359C-4E64-A4AB-08F5BF70F8C7}" destId="{D773C0CC-9B00-4A72-9C47-F65A438E555D}" srcOrd="1" destOrd="0" presId="urn:microsoft.com/office/officeart/2005/8/layout/chevron2"/>
  </dgm:cxnLst>
  <dgm:bg/>
  <dgm:whole>
    <a:ln>
      <a:noFill/>
    </a:ln>
  </dgm:whole>
  <dgm:extLst>
    <a:ext uri="http://schemas.microsoft.com/office/drawing/2008/diagram">
      <dsp:dataModelExt xmlns:dsp="http://schemas.microsoft.com/office/drawing/2008/diagram" relId="rId36"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96905B9E-05C5-44A5-BE61-9201242CCFE5}" type="doc">
      <dgm:prSet loTypeId="urn:microsoft.com/office/officeart/2005/8/layout/cycle1" loCatId="cycle" qsTypeId="urn:microsoft.com/office/officeart/2005/8/quickstyle/simple1" qsCatId="simple" csTypeId="urn:microsoft.com/office/officeart/2005/8/colors/accent1_1" csCatId="accent1" phldr="1"/>
      <dgm:spPr/>
      <dgm:t>
        <a:bodyPr/>
        <a:lstStyle/>
        <a:p>
          <a:endParaRPr lang="pl-PL"/>
        </a:p>
      </dgm:t>
    </dgm:pt>
    <dgm:pt modelId="{1A168BB6-2530-49E5-A2CB-A78C4757FF1A}">
      <dgm:prSet phldrT="[Tekst]" custT="1"/>
      <dgm:spPr/>
      <dgm:t>
        <a:bodyPr/>
        <a:lstStyle/>
        <a:p>
          <a:r>
            <a:rPr lang="pl-PL" sz="800" b="1"/>
            <a:t>START - zbieranie danych</a:t>
          </a:r>
        </a:p>
      </dgm:t>
    </dgm:pt>
    <dgm:pt modelId="{603441F3-92BB-4DF6-A9F7-0AF6EDD5DCF0}" type="parTrans" cxnId="{E2E03D84-7ABD-463D-B767-0CFB75098FAE}">
      <dgm:prSet/>
      <dgm:spPr/>
      <dgm:t>
        <a:bodyPr/>
        <a:lstStyle/>
        <a:p>
          <a:endParaRPr lang="pl-PL" sz="1800" b="1"/>
        </a:p>
      </dgm:t>
    </dgm:pt>
    <dgm:pt modelId="{680992CA-08C7-40B4-829B-897180A206C8}" type="sibTrans" cxnId="{E2E03D84-7ABD-463D-B767-0CFB75098FAE}">
      <dgm:prSet/>
      <dgm:spPr>
        <a:solidFill>
          <a:srgbClr val="00DE00"/>
        </a:solidFill>
        <a:ln>
          <a:solidFill>
            <a:srgbClr val="00DE00"/>
          </a:solidFill>
        </a:ln>
      </dgm:spPr>
      <dgm:t>
        <a:bodyPr/>
        <a:lstStyle/>
        <a:p>
          <a:endParaRPr lang="pl-PL" sz="1800" b="1"/>
        </a:p>
      </dgm:t>
    </dgm:pt>
    <dgm:pt modelId="{2F5EC0C5-3906-4360-B46E-7A0B9730E3A2}">
      <dgm:prSet phldrT="[Tekst]" custT="1"/>
      <dgm:spPr/>
      <dgm:t>
        <a:bodyPr/>
        <a:lstStyle/>
        <a:p>
          <a:r>
            <a:rPr lang="pl-PL" sz="800" b="1"/>
            <a:t>Wprowadzenie danych do bazy emisji</a:t>
          </a:r>
        </a:p>
      </dgm:t>
    </dgm:pt>
    <dgm:pt modelId="{5B233B9F-DAAE-4E9D-9B6D-C1056F15056A}" type="parTrans" cxnId="{C3FFA2FE-861B-4021-BF1C-D03D58B4F86B}">
      <dgm:prSet/>
      <dgm:spPr/>
      <dgm:t>
        <a:bodyPr/>
        <a:lstStyle/>
        <a:p>
          <a:endParaRPr lang="pl-PL" sz="1800" b="1"/>
        </a:p>
      </dgm:t>
    </dgm:pt>
    <dgm:pt modelId="{10811E81-7163-4C61-8C25-B677DAF6FD41}" type="sibTrans" cxnId="{C3FFA2FE-861B-4021-BF1C-D03D58B4F86B}">
      <dgm:prSet/>
      <dgm:spPr>
        <a:solidFill>
          <a:srgbClr val="00DE00"/>
        </a:solidFill>
        <a:ln>
          <a:solidFill>
            <a:srgbClr val="00DE00"/>
          </a:solidFill>
        </a:ln>
      </dgm:spPr>
      <dgm:t>
        <a:bodyPr/>
        <a:lstStyle/>
        <a:p>
          <a:endParaRPr lang="pl-PL" sz="1800" b="1"/>
        </a:p>
      </dgm:t>
    </dgm:pt>
    <dgm:pt modelId="{E990F8A2-FF51-4EF4-9CDC-280B48830CD6}">
      <dgm:prSet phldrT="[Tekst]" custT="1"/>
      <dgm:spPr/>
      <dgm:t>
        <a:bodyPr/>
        <a:lstStyle/>
        <a:p>
          <a:r>
            <a:rPr lang="pl-PL" sz="800" b="1"/>
            <a:t>Przygotowanie raportu</a:t>
          </a:r>
        </a:p>
      </dgm:t>
    </dgm:pt>
    <dgm:pt modelId="{2AA3C347-31DA-46BF-B9DC-D9C85B8EF026}" type="parTrans" cxnId="{FFBBDEB3-6FEF-4A7E-B435-2AC2DB3A5A2B}">
      <dgm:prSet/>
      <dgm:spPr/>
      <dgm:t>
        <a:bodyPr/>
        <a:lstStyle/>
        <a:p>
          <a:endParaRPr lang="pl-PL" sz="1800" b="1"/>
        </a:p>
      </dgm:t>
    </dgm:pt>
    <dgm:pt modelId="{4C64383E-369A-4492-810F-83CD74F7EE67}" type="sibTrans" cxnId="{FFBBDEB3-6FEF-4A7E-B435-2AC2DB3A5A2B}">
      <dgm:prSet/>
      <dgm:spPr>
        <a:solidFill>
          <a:srgbClr val="00DE00"/>
        </a:solidFill>
        <a:ln>
          <a:solidFill>
            <a:srgbClr val="00DE00"/>
          </a:solidFill>
        </a:ln>
      </dgm:spPr>
      <dgm:t>
        <a:bodyPr/>
        <a:lstStyle/>
        <a:p>
          <a:endParaRPr lang="pl-PL" sz="1800" b="1"/>
        </a:p>
      </dgm:t>
    </dgm:pt>
    <dgm:pt modelId="{7E52424E-C74E-4332-A0BE-CFEAFD0F25FB}">
      <dgm:prSet phldrT="[Tekst]" custT="1"/>
      <dgm:spPr/>
      <dgm:t>
        <a:bodyPr/>
        <a:lstStyle/>
        <a:p>
          <a:r>
            <a:rPr lang="pl-PL" sz="800" b="1"/>
            <a:t>Analiza otrzymanych wyników</a:t>
          </a:r>
        </a:p>
      </dgm:t>
    </dgm:pt>
    <dgm:pt modelId="{929659E2-C62E-4166-869B-917EA4BE55D7}" type="parTrans" cxnId="{006FC3FB-6D79-40FA-AAC9-BC4A2FEDECE2}">
      <dgm:prSet/>
      <dgm:spPr/>
      <dgm:t>
        <a:bodyPr/>
        <a:lstStyle/>
        <a:p>
          <a:endParaRPr lang="pl-PL" sz="1800" b="1"/>
        </a:p>
      </dgm:t>
    </dgm:pt>
    <dgm:pt modelId="{705F490E-E38F-4501-AFEA-C002BE6FFE15}" type="sibTrans" cxnId="{006FC3FB-6D79-40FA-AAC9-BC4A2FEDECE2}">
      <dgm:prSet/>
      <dgm:spPr>
        <a:solidFill>
          <a:srgbClr val="00DE00"/>
        </a:solidFill>
        <a:ln>
          <a:solidFill>
            <a:srgbClr val="00DE00"/>
          </a:solidFill>
        </a:ln>
      </dgm:spPr>
      <dgm:t>
        <a:bodyPr/>
        <a:lstStyle/>
        <a:p>
          <a:endParaRPr lang="pl-PL" sz="1800" b="1"/>
        </a:p>
      </dgm:t>
    </dgm:pt>
    <dgm:pt modelId="{29DD65C8-BA46-4AB1-B6DE-E69132C45F51}">
      <dgm:prSet phldrT="[Tekst]" custT="1"/>
      <dgm:spPr/>
      <dgm:t>
        <a:bodyPr/>
        <a:lstStyle/>
        <a:p>
          <a:r>
            <a:rPr lang="pl-PL" sz="800" b="1"/>
            <a:t>Analiza przyczyn odchyleń</a:t>
          </a:r>
        </a:p>
      </dgm:t>
    </dgm:pt>
    <dgm:pt modelId="{E2AB3205-D31D-42E2-A357-D7E17A0917AE}" type="parTrans" cxnId="{C34DEBD6-CB81-4AA7-995F-4D6BD5A261C0}">
      <dgm:prSet/>
      <dgm:spPr/>
      <dgm:t>
        <a:bodyPr/>
        <a:lstStyle/>
        <a:p>
          <a:endParaRPr lang="pl-PL" sz="1800" b="1"/>
        </a:p>
      </dgm:t>
    </dgm:pt>
    <dgm:pt modelId="{A906607A-D1DF-434C-B6CE-6AA1F103D00D}" type="sibTrans" cxnId="{C34DEBD6-CB81-4AA7-995F-4D6BD5A261C0}">
      <dgm:prSet/>
      <dgm:spPr>
        <a:solidFill>
          <a:srgbClr val="00DE00"/>
        </a:solidFill>
        <a:ln>
          <a:solidFill>
            <a:srgbClr val="00DE00"/>
          </a:solidFill>
        </a:ln>
      </dgm:spPr>
      <dgm:t>
        <a:bodyPr/>
        <a:lstStyle/>
        <a:p>
          <a:endParaRPr lang="pl-PL" sz="1800" b="1"/>
        </a:p>
      </dgm:t>
    </dgm:pt>
    <dgm:pt modelId="{6E012FB7-28CA-4AE7-8BE7-707E7617C249}">
      <dgm:prSet custT="1"/>
      <dgm:spPr/>
      <dgm:t>
        <a:bodyPr/>
        <a:lstStyle/>
        <a:p>
          <a:r>
            <a:rPr lang="pl-PL" sz="800" b="1"/>
            <a:t>Działania korygujące</a:t>
          </a:r>
        </a:p>
      </dgm:t>
    </dgm:pt>
    <dgm:pt modelId="{A68AEA09-E72E-4902-BD72-0E64FE4D0DC5}" type="parTrans" cxnId="{E6A8F04E-B4A2-4F18-8D12-59032C9C515D}">
      <dgm:prSet/>
      <dgm:spPr/>
      <dgm:t>
        <a:bodyPr/>
        <a:lstStyle/>
        <a:p>
          <a:endParaRPr lang="pl-PL" sz="1800" b="1"/>
        </a:p>
      </dgm:t>
    </dgm:pt>
    <dgm:pt modelId="{9F5EE521-DC5D-4269-A006-3B880F40C6D0}" type="sibTrans" cxnId="{E6A8F04E-B4A2-4F18-8D12-59032C9C515D}">
      <dgm:prSet/>
      <dgm:spPr>
        <a:solidFill>
          <a:srgbClr val="00DE00"/>
        </a:solidFill>
        <a:ln>
          <a:solidFill>
            <a:srgbClr val="00DE00"/>
          </a:solidFill>
        </a:ln>
      </dgm:spPr>
      <dgm:t>
        <a:bodyPr/>
        <a:lstStyle/>
        <a:p>
          <a:endParaRPr lang="pl-PL" sz="1800" b="1"/>
        </a:p>
      </dgm:t>
    </dgm:pt>
    <dgm:pt modelId="{1275F13B-9E01-4C8E-8DA2-145220558E65}" type="pres">
      <dgm:prSet presAssocID="{96905B9E-05C5-44A5-BE61-9201242CCFE5}" presName="cycle" presStyleCnt="0">
        <dgm:presLayoutVars>
          <dgm:dir/>
          <dgm:resizeHandles val="exact"/>
        </dgm:presLayoutVars>
      </dgm:prSet>
      <dgm:spPr/>
    </dgm:pt>
    <dgm:pt modelId="{810B36AA-3DB6-4FFF-BF99-D0E3F689C16D}" type="pres">
      <dgm:prSet presAssocID="{1A168BB6-2530-49E5-A2CB-A78C4757FF1A}" presName="dummy" presStyleCnt="0"/>
      <dgm:spPr/>
    </dgm:pt>
    <dgm:pt modelId="{848671AF-C70C-49FF-88B4-DE023AEE4F80}" type="pres">
      <dgm:prSet presAssocID="{1A168BB6-2530-49E5-A2CB-A78C4757FF1A}" presName="node" presStyleLbl="revTx" presStyleIdx="0" presStyleCnt="6">
        <dgm:presLayoutVars>
          <dgm:bulletEnabled val="1"/>
        </dgm:presLayoutVars>
      </dgm:prSet>
      <dgm:spPr/>
    </dgm:pt>
    <dgm:pt modelId="{897CF4E0-8381-470A-895B-505A10201475}" type="pres">
      <dgm:prSet presAssocID="{680992CA-08C7-40B4-829B-897180A206C8}" presName="sibTrans" presStyleLbl="node1" presStyleIdx="0" presStyleCnt="6"/>
      <dgm:spPr/>
    </dgm:pt>
    <dgm:pt modelId="{573557E0-910D-433F-AC2A-15CCF748640C}" type="pres">
      <dgm:prSet presAssocID="{2F5EC0C5-3906-4360-B46E-7A0B9730E3A2}" presName="dummy" presStyleCnt="0"/>
      <dgm:spPr/>
    </dgm:pt>
    <dgm:pt modelId="{F72E2112-1A2E-4571-AE19-1726EFFCE150}" type="pres">
      <dgm:prSet presAssocID="{2F5EC0C5-3906-4360-B46E-7A0B9730E3A2}" presName="node" presStyleLbl="revTx" presStyleIdx="1" presStyleCnt="6" custScaleX="144429">
        <dgm:presLayoutVars>
          <dgm:bulletEnabled val="1"/>
        </dgm:presLayoutVars>
      </dgm:prSet>
      <dgm:spPr/>
    </dgm:pt>
    <dgm:pt modelId="{333F181B-9F79-4F70-B9E1-41887CCB00E1}" type="pres">
      <dgm:prSet presAssocID="{10811E81-7163-4C61-8C25-B677DAF6FD41}" presName="sibTrans" presStyleLbl="node1" presStyleIdx="1" presStyleCnt="6"/>
      <dgm:spPr/>
    </dgm:pt>
    <dgm:pt modelId="{DE021F40-D4AF-4160-864C-BAB1F7B244A2}" type="pres">
      <dgm:prSet presAssocID="{E990F8A2-FF51-4EF4-9CDC-280B48830CD6}" presName="dummy" presStyleCnt="0"/>
      <dgm:spPr/>
    </dgm:pt>
    <dgm:pt modelId="{15045C68-7B01-4700-958F-4B60CA2225E0}" type="pres">
      <dgm:prSet presAssocID="{E990F8A2-FF51-4EF4-9CDC-280B48830CD6}" presName="node" presStyleLbl="revTx" presStyleIdx="2" presStyleCnt="6">
        <dgm:presLayoutVars>
          <dgm:bulletEnabled val="1"/>
        </dgm:presLayoutVars>
      </dgm:prSet>
      <dgm:spPr/>
    </dgm:pt>
    <dgm:pt modelId="{76A478B3-3B0A-4B11-98CC-9E0AC9D5FA25}" type="pres">
      <dgm:prSet presAssocID="{4C64383E-369A-4492-810F-83CD74F7EE67}" presName="sibTrans" presStyleLbl="node1" presStyleIdx="2" presStyleCnt="6"/>
      <dgm:spPr/>
    </dgm:pt>
    <dgm:pt modelId="{4D39FF72-2535-46D2-8F74-8BC75C857BD6}" type="pres">
      <dgm:prSet presAssocID="{7E52424E-C74E-4332-A0BE-CFEAFD0F25FB}" presName="dummy" presStyleCnt="0"/>
      <dgm:spPr/>
    </dgm:pt>
    <dgm:pt modelId="{90C02D4B-D800-4A27-81C3-9A663890640C}" type="pres">
      <dgm:prSet presAssocID="{7E52424E-C74E-4332-A0BE-CFEAFD0F25FB}" presName="node" presStyleLbl="revTx" presStyleIdx="3" presStyleCnt="6">
        <dgm:presLayoutVars>
          <dgm:bulletEnabled val="1"/>
        </dgm:presLayoutVars>
      </dgm:prSet>
      <dgm:spPr/>
    </dgm:pt>
    <dgm:pt modelId="{56027219-4355-4FE3-BCCA-01339FDEF76E}" type="pres">
      <dgm:prSet presAssocID="{705F490E-E38F-4501-AFEA-C002BE6FFE15}" presName="sibTrans" presStyleLbl="node1" presStyleIdx="3" presStyleCnt="6"/>
      <dgm:spPr/>
    </dgm:pt>
    <dgm:pt modelId="{91D424D4-2F8B-451A-926F-F5C8ABC0FDEA}" type="pres">
      <dgm:prSet presAssocID="{29DD65C8-BA46-4AB1-B6DE-E69132C45F51}" presName="dummy" presStyleCnt="0"/>
      <dgm:spPr/>
    </dgm:pt>
    <dgm:pt modelId="{971F2737-F13C-4083-9E64-8490FA7404C5}" type="pres">
      <dgm:prSet presAssocID="{29DD65C8-BA46-4AB1-B6DE-E69132C45F51}" presName="node" presStyleLbl="revTx" presStyleIdx="4" presStyleCnt="6">
        <dgm:presLayoutVars>
          <dgm:bulletEnabled val="1"/>
        </dgm:presLayoutVars>
      </dgm:prSet>
      <dgm:spPr/>
    </dgm:pt>
    <dgm:pt modelId="{F857FF2A-2926-43B5-BE7F-D261C84D7BA4}" type="pres">
      <dgm:prSet presAssocID="{A906607A-D1DF-434C-B6CE-6AA1F103D00D}" presName="sibTrans" presStyleLbl="node1" presStyleIdx="4" presStyleCnt="6"/>
      <dgm:spPr/>
    </dgm:pt>
    <dgm:pt modelId="{490BBBEC-D5C6-46C7-B16A-B004276D15B8}" type="pres">
      <dgm:prSet presAssocID="{6E012FB7-28CA-4AE7-8BE7-707E7617C249}" presName="dummy" presStyleCnt="0"/>
      <dgm:spPr/>
    </dgm:pt>
    <dgm:pt modelId="{3A0CCC51-2C7F-4937-B593-A1768905AEE2}" type="pres">
      <dgm:prSet presAssocID="{6E012FB7-28CA-4AE7-8BE7-707E7617C249}" presName="node" presStyleLbl="revTx" presStyleIdx="5" presStyleCnt="6">
        <dgm:presLayoutVars>
          <dgm:bulletEnabled val="1"/>
        </dgm:presLayoutVars>
      </dgm:prSet>
      <dgm:spPr/>
    </dgm:pt>
    <dgm:pt modelId="{842E401D-AE72-408D-9C69-99F1784697EC}" type="pres">
      <dgm:prSet presAssocID="{9F5EE521-DC5D-4269-A006-3B880F40C6D0}" presName="sibTrans" presStyleLbl="node1" presStyleIdx="5" presStyleCnt="6"/>
      <dgm:spPr/>
    </dgm:pt>
  </dgm:ptLst>
  <dgm:cxnLst>
    <dgm:cxn modelId="{E2E03D84-7ABD-463D-B767-0CFB75098FAE}" srcId="{96905B9E-05C5-44A5-BE61-9201242CCFE5}" destId="{1A168BB6-2530-49E5-A2CB-A78C4757FF1A}" srcOrd="0" destOrd="0" parTransId="{603441F3-92BB-4DF6-A9F7-0AF6EDD5DCF0}" sibTransId="{680992CA-08C7-40B4-829B-897180A206C8}"/>
    <dgm:cxn modelId="{97E73051-C00D-4635-B06B-7FFD70D0C9BD}" type="presOf" srcId="{1A168BB6-2530-49E5-A2CB-A78C4757FF1A}" destId="{848671AF-C70C-49FF-88B4-DE023AEE4F80}" srcOrd="0" destOrd="0" presId="urn:microsoft.com/office/officeart/2005/8/layout/cycle1"/>
    <dgm:cxn modelId="{45ECFECD-444D-4603-ABB2-7368D5621CD6}" type="presOf" srcId="{2F5EC0C5-3906-4360-B46E-7A0B9730E3A2}" destId="{F72E2112-1A2E-4571-AE19-1726EFFCE150}" srcOrd="0" destOrd="0" presId="urn:microsoft.com/office/officeart/2005/8/layout/cycle1"/>
    <dgm:cxn modelId="{006FC3FB-6D79-40FA-AAC9-BC4A2FEDECE2}" srcId="{96905B9E-05C5-44A5-BE61-9201242CCFE5}" destId="{7E52424E-C74E-4332-A0BE-CFEAFD0F25FB}" srcOrd="3" destOrd="0" parTransId="{929659E2-C62E-4166-869B-917EA4BE55D7}" sibTransId="{705F490E-E38F-4501-AFEA-C002BE6FFE15}"/>
    <dgm:cxn modelId="{7D8636BD-2212-428C-9FF1-AF4AC6487CB9}" type="presOf" srcId="{E990F8A2-FF51-4EF4-9CDC-280B48830CD6}" destId="{15045C68-7B01-4700-958F-4B60CA2225E0}" srcOrd="0" destOrd="0" presId="urn:microsoft.com/office/officeart/2005/8/layout/cycle1"/>
    <dgm:cxn modelId="{5EA17EC1-E3CB-49F8-8400-836A49A43D55}" type="presOf" srcId="{7E52424E-C74E-4332-A0BE-CFEAFD0F25FB}" destId="{90C02D4B-D800-4A27-81C3-9A663890640C}" srcOrd="0" destOrd="0" presId="urn:microsoft.com/office/officeart/2005/8/layout/cycle1"/>
    <dgm:cxn modelId="{6CE88B30-A308-4196-99EF-F49B0F120AE7}" type="presOf" srcId="{4C64383E-369A-4492-810F-83CD74F7EE67}" destId="{76A478B3-3B0A-4B11-98CC-9E0AC9D5FA25}" srcOrd="0" destOrd="0" presId="urn:microsoft.com/office/officeart/2005/8/layout/cycle1"/>
    <dgm:cxn modelId="{986D2B64-61C0-48FA-9F28-60087DDC73A0}" type="presOf" srcId="{10811E81-7163-4C61-8C25-B677DAF6FD41}" destId="{333F181B-9F79-4F70-B9E1-41887CCB00E1}" srcOrd="0" destOrd="0" presId="urn:microsoft.com/office/officeart/2005/8/layout/cycle1"/>
    <dgm:cxn modelId="{F2AA6484-2561-4254-8177-2AF1B232DB77}" type="presOf" srcId="{705F490E-E38F-4501-AFEA-C002BE6FFE15}" destId="{56027219-4355-4FE3-BCCA-01339FDEF76E}" srcOrd="0" destOrd="0" presId="urn:microsoft.com/office/officeart/2005/8/layout/cycle1"/>
    <dgm:cxn modelId="{6A20D8D7-88CA-4220-8040-FF43C3A58B8F}" type="presOf" srcId="{9F5EE521-DC5D-4269-A006-3B880F40C6D0}" destId="{842E401D-AE72-408D-9C69-99F1784697EC}" srcOrd="0" destOrd="0" presId="urn:microsoft.com/office/officeart/2005/8/layout/cycle1"/>
    <dgm:cxn modelId="{2FB70589-32E3-4FCC-B50B-AC8ACDDBDAFB}" type="presOf" srcId="{96905B9E-05C5-44A5-BE61-9201242CCFE5}" destId="{1275F13B-9E01-4C8E-8DA2-145220558E65}" srcOrd="0" destOrd="0" presId="urn:microsoft.com/office/officeart/2005/8/layout/cycle1"/>
    <dgm:cxn modelId="{1FE19DBC-F10F-40EE-91B2-D6D45848CA03}" type="presOf" srcId="{A906607A-D1DF-434C-B6CE-6AA1F103D00D}" destId="{F857FF2A-2926-43B5-BE7F-D261C84D7BA4}" srcOrd="0" destOrd="0" presId="urn:microsoft.com/office/officeart/2005/8/layout/cycle1"/>
    <dgm:cxn modelId="{B74650A0-FD96-4607-8B10-D77D04EC6C75}" type="presOf" srcId="{6E012FB7-28CA-4AE7-8BE7-707E7617C249}" destId="{3A0CCC51-2C7F-4937-B593-A1768905AEE2}" srcOrd="0" destOrd="0" presId="urn:microsoft.com/office/officeart/2005/8/layout/cycle1"/>
    <dgm:cxn modelId="{E6A8F04E-B4A2-4F18-8D12-59032C9C515D}" srcId="{96905B9E-05C5-44A5-BE61-9201242CCFE5}" destId="{6E012FB7-28CA-4AE7-8BE7-707E7617C249}" srcOrd="5" destOrd="0" parTransId="{A68AEA09-E72E-4902-BD72-0E64FE4D0DC5}" sibTransId="{9F5EE521-DC5D-4269-A006-3B880F40C6D0}"/>
    <dgm:cxn modelId="{E978B18A-E428-4986-92CE-A41B7A31857B}" type="presOf" srcId="{680992CA-08C7-40B4-829B-897180A206C8}" destId="{897CF4E0-8381-470A-895B-505A10201475}" srcOrd="0" destOrd="0" presId="urn:microsoft.com/office/officeart/2005/8/layout/cycle1"/>
    <dgm:cxn modelId="{FFBBDEB3-6FEF-4A7E-B435-2AC2DB3A5A2B}" srcId="{96905B9E-05C5-44A5-BE61-9201242CCFE5}" destId="{E990F8A2-FF51-4EF4-9CDC-280B48830CD6}" srcOrd="2" destOrd="0" parTransId="{2AA3C347-31DA-46BF-B9DC-D9C85B8EF026}" sibTransId="{4C64383E-369A-4492-810F-83CD74F7EE67}"/>
    <dgm:cxn modelId="{C3FFA2FE-861B-4021-BF1C-D03D58B4F86B}" srcId="{96905B9E-05C5-44A5-BE61-9201242CCFE5}" destId="{2F5EC0C5-3906-4360-B46E-7A0B9730E3A2}" srcOrd="1" destOrd="0" parTransId="{5B233B9F-DAAE-4E9D-9B6D-C1056F15056A}" sibTransId="{10811E81-7163-4C61-8C25-B677DAF6FD41}"/>
    <dgm:cxn modelId="{692EF6EF-2201-4F90-8383-4BF404994D6C}" type="presOf" srcId="{29DD65C8-BA46-4AB1-B6DE-E69132C45F51}" destId="{971F2737-F13C-4083-9E64-8490FA7404C5}" srcOrd="0" destOrd="0" presId="urn:microsoft.com/office/officeart/2005/8/layout/cycle1"/>
    <dgm:cxn modelId="{C34DEBD6-CB81-4AA7-995F-4D6BD5A261C0}" srcId="{96905B9E-05C5-44A5-BE61-9201242CCFE5}" destId="{29DD65C8-BA46-4AB1-B6DE-E69132C45F51}" srcOrd="4" destOrd="0" parTransId="{E2AB3205-D31D-42E2-A357-D7E17A0917AE}" sibTransId="{A906607A-D1DF-434C-B6CE-6AA1F103D00D}"/>
    <dgm:cxn modelId="{C12627DF-F4E0-42A8-AA41-621ED1848E47}" type="presParOf" srcId="{1275F13B-9E01-4C8E-8DA2-145220558E65}" destId="{810B36AA-3DB6-4FFF-BF99-D0E3F689C16D}" srcOrd="0" destOrd="0" presId="urn:microsoft.com/office/officeart/2005/8/layout/cycle1"/>
    <dgm:cxn modelId="{5CB0C5AA-5752-404F-89E5-20561FB9FB08}" type="presParOf" srcId="{1275F13B-9E01-4C8E-8DA2-145220558E65}" destId="{848671AF-C70C-49FF-88B4-DE023AEE4F80}" srcOrd="1" destOrd="0" presId="urn:microsoft.com/office/officeart/2005/8/layout/cycle1"/>
    <dgm:cxn modelId="{BB4AC4C4-1B7F-4F9E-A051-73183C313C25}" type="presParOf" srcId="{1275F13B-9E01-4C8E-8DA2-145220558E65}" destId="{897CF4E0-8381-470A-895B-505A10201475}" srcOrd="2" destOrd="0" presId="urn:microsoft.com/office/officeart/2005/8/layout/cycle1"/>
    <dgm:cxn modelId="{9193DE51-4396-4B65-9862-6EDB5FC7C8FD}" type="presParOf" srcId="{1275F13B-9E01-4C8E-8DA2-145220558E65}" destId="{573557E0-910D-433F-AC2A-15CCF748640C}" srcOrd="3" destOrd="0" presId="urn:microsoft.com/office/officeart/2005/8/layout/cycle1"/>
    <dgm:cxn modelId="{ECFDE4FC-ED11-410D-9AD6-5A4AD5AC79EF}" type="presParOf" srcId="{1275F13B-9E01-4C8E-8DA2-145220558E65}" destId="{F72E2112-1A2E-4571-AE19-1726EFFCE150}" srcOrd="4" destOrd="0" presId="urn:microsoft.com/office/officeart/2005/8/layout/cycle1"/>
    <dgm:cxn modelId="{E46BD22C-8E47-4486-B582-55B32B505936}" type="presParOf" srcId="{1275F13B-9E01-4C8E-8DA2-145220558E65}" destId="{333F181B-9F79-4F70-B9E1-41887CCB00E1}" srcOrd="5" destOrd="0" presId="urn:microsoft.com/office/officeart/2005/8/layout/cycle1"/>
    <dgm:cxn modelId="{1AAC8B1D-7CB5-4172-A7A3-46096D4A64BA}" type="presParOf" srcId="{1275F13B-9E01-4C8E-8DA2-145220558E65}" destId="{DE021F40-D4AF-4160-864C-BAB1F7B244A2}" srcOrd="6" destOrd="0" presId="urn:microsoft.com/office/officeart/2005/8/layout/cycle1"/>
    <dgm:cxn modelId="{37452A3C-AE7B-47FB-9FE3-77DC0DA9A620}" type="presParOf" srcId="{1275F13B-9E01-4C8E-8DA2-145220558E65}" destId="{15045C68-7B01-4700-958F-4B60CA2225E0}" srcOrd="7" destOrd="0" presId="urn:microsoft.com/office/officeart/2005/8/layout/cycle1"/>
    <dgm:cxn modelId="{81A70AF4-B49E-4510-B533-FEE49DBA6C1F}" type="presParOf" srcId="{1275F13B-9E01-4C8E-8DA2-145220558E65}" destId="{76A478B3-3B0A-4B11-98CC-9E0AC9D5FA25}" srcOrd="8" destOrd="0" presId="urn:microsoft.com/office/officeart/2005/8/layout/cycle1"/>
    <dgm:cxn modelId="{5E1E138B-0952-47BE-8C79-A8A6BBE1C3F1}" type="presParOf" srcId="{1275F13B-9E01-4C8E-8DA2-145220558E65}" destId="{4D39FF72-2535-46D2-8F74-8BC75C857BD6}" srcOrd="9" destOrd="0" presId="urn:microsoft.com/office/officeart/2005/8/layout/cycle1"/>
    <dgm:cxn modelId="{16EB34A3-EF19-4FE3-9CA5-9D7FD3F91DCE}" type="presParOf" srcId="{1275F13B-9E01-4C8E-8DA2-145220558E65}" destId="{90C02D4B-D800-4A27-81C3-9A663890640C}" srcOrd="10" destOrd="0" presId="urn:microsoft.com/office/officeart/2005/8/layout/cycle1"/>
    <dgm:cxn modelId="{CBB64B56-DFB4-4685-B714-21A3769DB9AE}" type="presParOf" srcId="{1275F13B-9E01-4C8E-8DA2-145220558E65}" destId="{56027219-4355-4FE3-BCCA-01339FDEF76E}" srcOrd="11" destOrd="0" presId="urn:microsoft.com/office/officeart/2005/8/layout/cycle1"/>
    <dgm:cxn modelId="{C6A9DB42-8702-4F12-8F9E-8DE161BC26DC}" type="presParOf" srcId="{1275F13B-9E01-4C8E-8DA2-145220558E65}" destId="{91D424D4-2F8B-451A-926F-F5C8ABC0FDEA}" srcOrd="12" destOrd="0" presId="urn:microsoft.com/office/officeart/2005/8/layout/cycle1"/>
    <dgm:cxn modelId="{0FAA5818-CB94-42AD-80C1-05514AE8BCC8}" type="presParOf" srcId="{1275F13B-9E01-4C8E-8DA2-145220558E65}" destId="{971F2737-F13C-4083-9E64-8490FA7404C5}" srcOrd="13" destOrd="0" presId="urn:microsoft.com/office/officeart/2005/8/layout/cycle1"/>
    <dgm:cxn modelId="{08BF4D86-FAB1-4598-8130-9B1BD7F351E7}" type="presParOf" srcId="{1275F13B-9E01-4C8E-8DA2-145220558E65}" destId="{F857FF2A-2926-43B5-BE7F-D261C84D7BA4}" srcOrd="14" destOrd="0" presId="urn:microsoft.com/office/officeart/2005/8/layout/cycle1"/>
    <dgm:cxn modelId="{5BD1EEA0-CD6E-4507-8294-8B58D39C065A}" type="presParOf" srcId="{1275F13B-9E01-4C8E-8DA2-145220558E65}" destId="{490BBBEC-D5C6-46C7-B16A-B004276D15B8}" srcOrd="15" destOrd="0" presId="urn:microsoft.com/office/officeart/2005/8/layout/cycle1"/>
    <dgm:cxn modelId="{BDB4D605-EA14-4BBA-934C-9EB68AA58B3E}" type="presParOf" srcId="{1275F13B-9E01-4C8E-8DA2-145220558E65}" destId="{3A0CCC51-2C7F-4937-B593-A1768905AEE2}" srcOrd="16" destOrd="0" presId="urn:microsoft.com/office/officeart/2005/8/layout/cycle1"/>
    <dgm:cxn modelId="{FA4F3024-F2B3-4E85-A801-A506D4AAA163}" type="presParOf" srcId="{1275F13B-9E01-4C8E-8DA2-145220558E65}" destId="{842E401D-AE72-408D-9C69-99F1784697EC}" srcOrd="17" destOrd="0" presId="urn:microsoft.com/office/officeart/2005/8/layout/cycle1"/>
  </dgm:cxnLst>
  <dgm:bg/>
  <dgm:whole>
    <a:ln>
      <a:noFill/>
    </a:ln>
  </dgm:whole>
  <dgm:extLst>
    <a:ext uri="http://schemas.microsoft.com/office/drawing/2008/diagram">
      <dsp:dataModelExt xmlns:dsp="http://schemas.microsoft.com/office/drawing/2008/diagram" relId="rId4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247A267-3122-4666-9CE1-1AD7898839A7}">
      <dsp:nvSpPr>
        <dsp:cNvPr id="0" name=""/>
        <dsp:cNvSpPr/>
      </dsp:nvSpPr>
      <dsp:spPr>
        <a:xfrm rot="5400000">
          <a:off x="1111990" y="935058"/>
          <a:ext cx="826978" cy="941485"/>
        </a:xfrm>
        <a:prstGeom prst="bentUpArrow">
          <a:avLst>
            <a:gd name="adj1" fmla="val 32840"/>
            <a:gd name="adj2" fmla="val 25000"/>
            <a:gd name="adj3" fmla="val 35780"/>
          </a:avLst>
        </a:prstGeom>
        <a:solidFill>
          <a:schemeClr val="accent2">
            <a:lumMod val="40000"/>
            <a:lumOff val="60000"/>
          </a:schemeClr>
        </a:solidFill>
        <a:ln w="55000" cap="flat" cmpd="thickThin"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4B49C703-98D3-4757-B8A4-758486A04430}">
      <dsp:nvSpPr>
        <dsp:cNvPr id="0" name=""/>
        <dsp:cNvSpPr/>
      </dsp:nvSpPr>
      <dsp:spPr>
        <a:xfrm>
          <a:off x="892891" y="18336"/>
          <a:ext cx="1392144" cy="974456"/>
        </a:xfrm>
        <a:prstGeom prst="roundRect">
          <a:avLst>
            <a:gd name="adj" fmla="val 16670"/>
          </a:avLst>
        </a:prstGeom>
        <a:solidFill>
          <a:srgbClr val="00DE00"/>
        </a:solidFill>
        <a:ln w="55000" cap="flat" cmpd="thickThin"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pl-PL" sz="1400" kern="1200"/>
            <a:t>Burmistrz Gminy Kluki</a:t>
          </a:r>
        </a:p>
      </dsp:txBody>
      <dsp:txXfrm>
        <a:off x="940469" y="65914"/>
        <a:ext cx="1296988" cy="879300"/>
      </dsp:txXfrm>
    </dsp:sp>
    <dsp:sp modelId="{0545D39B-4AD1-4196-89FC-EEEAF1A1C3CA}">
      <dsp:nvSpPr>
        <dsp:cNvPr id="0" name=""/>
        <dsp:cNvSpPr/>
      </dsp:nvSpPr>
      <dsp:spPr>
        <a:xfrm>
          <a:off x="2285036" y="111272"/>
          <a:ext cx="1012513" cy="787598"/>
        </a:xfrm>
        <a:prstGeom prst="rect">
          <a:avLst/>
        </a:prstGeom>
        <a:noFill/>
        <a:ln>
          <a:noFill/>
        </a:ln>
        <a:effectLst/>
      </dsp:spPr>
      <dsp:style>
        <a:lnRef idx="0">
          <a:scrgbClr r="0" g="0" b="0"/>
        </a:lnRef>
        <a:fillRef idx="0">
          <a:scrgbClr r="0" g="0" b="0"/>
        </a:fillRef>
        <a:effectRef idx="0">
          <a:scrgbClr r="0" g="0" b="0"/>
        </a:effectRef>
        <a:fontRef idx="minor"/>
      </dsp:style>
    </dsp:sp>
    <dsp:sp modelId="{ACBF7E53-3863-4E30-9530-84EA766FA07D}">
      <dsp:nvSpPr>
        <dsp:cNvPr id="0" name=""/>
        <dsp:cNvSpPr/>
      </dsp:nvSpPr>
      <dsp:spPr>
        <a:xfrm rot="5400000">
          <a:off x="2266226" y="2029694"/>
          <a:ext cx="826978" cy="941485"/>
        </a:xfrm>
        <a:prstGeom prst="bentUpArrow">
          <a:avLst>
            <a:gd name="adj1" fmla="val 32840"/>
            <a:gd name="adj2" fmla="val 25000"/>
            <a:gd name="adj3" fmla="val 35780"/>
          </a:avLst>
        </a:prstGeom>
        <a:solidFill>
          <a:schemeClr val="accent2">
            <a:lumMod val="40000"/>
            <a:lumOff val="60000"/>
          </a:schemeClr>
        </a:solidFill>
        <a:ln w="55000" cap="flat" cmpd="thickThin"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3AA7F9F2-F1AF-473F-AFF5-F16217052E6A}">
      <dsp:nvSpPr>
        <dsp:cNvPr id="0" name=""/>
        <dsp:cNvSpPr/>
      </dsp:nvSpPr>
      <dsp:spPr>
        <a:xfrm>
          <a:off x="2047127" y="1112971"/>
          <a:ext cx="1392144" cy="974456"/>
        </a:xfrm>
        <a:prstGeom prst="roundRect">
          <a:avLst>
            <a:gd name="adj" fmla="val 16670"/>
          </a:avLst>
        </a:prstGeom>
        <a:solidFill>
          <a:srgbClr val="00DE00"/>
        </a:solidFill>
        <a:ln w="55000" cap="flat" cmpd="thickThin"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pl-PL" sz="1400" kern="1200"/>
            <a:t>Jednostka koordynująca</a:t>
          </a:r>
        </a:p>
      </dsp:txBody>
      <dsp:txXfrm>
        <a:off x="2094705" y="1160549"/>
        <a:ext cx="1296988" cy="879300"/>
      </dsp:txXfrm>
    </dsp:sp>
    <dsp:sp modelId="{85670445-94DB-4126-9E90-1EC5EA4EEC56}">
      <dsp:nvSpPr>
        <dsp:cNvPr id="0" name=""/>
        <dsp:cNvSpPr/>
      </dsp:nvSpPr>
      <dsp:spPr>
        <a:xfrm>
          <a:off x="3439272" y="1205908"/>
          <a:ext cx="1012513" cy="787598"/>
        </a:xfrm>
        <a:prstGeom prst="rect">
          <a:avLst/>
        </a:prstGeom>
        <a:noFill/>
        <a:ln>
          <a:noFill/>
        </a:ln>
        <a:effectLst/>
      </dsp:spPr>
      <dsp:style>
        <a:lnRef idx="0">
          <a:scrgbClr r="0" g="0" b="0"/>
        </a:lnRef>
        <a:fillRef idx="0">
          <a:scrgbClr r="0" g="0" b="0"/>
        </a:fillRef>
        <a:effectRef idx="0">
          <a:scrgbClr r="0" g="0" b="0"/>
        </a:effectRef>
        <a:fontRef idx="minor"/>
      </dsp:style>
    </dsp:sp>
    <dsp:sp modelId="{DA3AC077-1BB7-4AF5-9229-D53F93C679FD}">
      <dsp:nvSpPr>
        <dsp:cNvPr id="0" name=""/>
        <dsp:cNvSpPr/>
      </dsp:nvSpPr>
      <dsp:spPr>
        <a:xfrm>
          <a:off x="3201363" y="2207607"/>
          <a:ext cx="1392144" cy="974456"/>
        </a:xfrm>
        <a:prstGeom prst="roundRect">
          <a:avLst>
            <a:gd name="adj" fmla="val 16670"/>
          </a:avLst>
        </a:prstGeom>
        <a:solidFill>
          <a:srgbClr val="00DE00"/>
        </a:solidFill>
        <a:ln w="55000" cap="flat" cmpd="thickThin"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pl-PL" sz="1400" kern="1200"/>
            <a:t>Wykonawca</a:t>
          </a:r>
        </a:p>
      </dsp:txBody>
      <dsp:txXfrm>
        <a:off x="3248941" y="2255185"/>
        <a:ext cx="1296988" cy="87930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EF2C79-0B35-488F-A6FD-41681782D0A7}">
      <dsp:nvSpPr>
        <dsp:cNvPr id="0" name=""/>
        <dsp:cNvSpPr/>
      </dsp:nvSpPr>
      <dsp:spPr>
        <a:xfrm rot="5400000">
          <a:off x="-223864" y="223980"/>
          <a:ext cx="1492429" cy="1044700"/>
        </a:xfrm>
        <a:prstGeom prst="chevron">
          <a:avLst/>
        </a:prstGeom>
        <a:solidFill>
          <a:srgbClr val="00DE00"/>
        </a:solidFill>
        <a:ln w="55000" cap="flat" cmpd="thickThin" algn="ctr">
          <a:solidFill>
            <a:schemeClr val="accent2"/>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marL="0" lvl="0" indent="0" algn="ctr" defTabSz="666750">
            <a:lnSpc>
              <a:spcPct val="90000"/>
            </a:lnSpc>
            <a:spcBef>
              <a:spcPct val="0"/>
            </a:spcBef>
            <a:spcAft>
              <a:spcPct val="35000"/>
            </a:spcAft>
            <a:buNone/>
          </a:pPr>
          <a:r>
            <a:rPr lang="pl-PL" sz="1500" kern="1200">
              <a:latin typeface="+mj-lt"/>
            </a:rPr>
            <a:t>Pozyskiwanie danych</a:t>
          </a:r>
        </a:p>
      </dsp:txBody>
      <dsp:txXfrm rot="-5400000">
        <a:off x="1" y="522465"/>
        <a:ext cx="1044700" cy="447729"/>
      </dsp:txXfrm>
    </dsp:sp>
    <dsp:sp modelId="{9C313875-52B5-441F-B086-6E8A52D5C33C}">
      <dsp:nvSpPr>
        <dsp:cNvPr id="0" name=""/>
        <dsp:cNvSpPr/>
      </dsp:nvSpPr>
      <dsp:spPr>
        <a:xfrm rot="5400000">
          <a:off x="2932910" y="-1888093"/>
          <a:ext cx="970079" cy="4746499"/>
        </a:xfrm>
        <a:prstGeom prst="round2SameRect">
          <a:avLst/>
        </a:prstGeom>
        <a:solidFill>
          <a:schemeClr val="lt1">
            <a:alpha val="90000"/>
            <a:hueOff val="0"/>
            <a:satOff val="0"/>
            <a:lumOff val="0"/>
            <a:alphaOff val="0"/>
          </a:schemeClr>
        </a:solidFill>
        <a:ln w="55000" cap="flat" cmpd="thickThin" algn="ctr">
          <a:solidFill>
            <a:schemeClr val="accent2"/>
          </a:solidFill>
          <a:prstDash val="solid"/>
        </a:ln>
        <a:effectLst/>
      </dsp:spPr>
      <dsp:style>
        <a:lnRef idx="2">
          <a:scrgbClr r="0" g="0" b="0"/>
        </a:lnRef>
        <a:fillRef idx="1">
          <a:scrgbClr r="0" g="0" b="0"/>
        </a:fillRef>
        <a:effectRef idx="0">
          <a:scrgbClr r="0" g="0" b="0"/>
        </a:effectRef>
        <a:fontRef idx="minor"/>
      </dsp:style>
      <dsp:txBody>
        <a:bodyPr spcFirstLastPara="0" vert="horz" wrap="square" lIns="64008" tIns="5715" rIns="5715" bIns="5715" numCol="1" spcCol="1270" anchor="ctr" anchorCtr="0">
          <a:noAutofit/>
        </a:bodyPr>
        <a:lstStyle/>
        <a:p>
          <a:pPr marL="57150" lvl="1" indent="-57150" algn="l" defTabSz="400050">
            <a:lnSpc>
              <a:spcPct val="90000"/>
            </a:lnSpc>
            <a:spcBef>
              <a:spcPct val="0"/>
            </a:spcBef>
            <a:spcAft>
              <a:spcPct val="15000"/>
            </a:spcAft>
            <a:buChar char="•"/>
          </a:pPr>
          <a:r>
            <a:rPr lang="pl-PL" sz="900" kern="1200">
              <a:latin typeface="+mj-lt"/>
            </a:rPr>
            <a:t>Informacja na stronie internetowej Urzędu Gminy o przystąpieniu do opracowania Planu Gospodarki Niskoemisyjnej dla Gminy Kluki</a:t>
          </a:r>
        </a:p>
        <a:p>
          <a:pPr marL="57150" lvl="1" indent="-57150" algn="l" defTabSz="400050">
            <a:lnSpc>
              <a:spcPct val="90000"/>
            </a:lnSpc>
            <a:spcBef>
              <a:spcPct val="0"/>
            </a:spcBef>
            <a:spcAft>
              <a:spcPct val="15000"/>
            </a:spcAft>
            <a:buChar char="•"/>
          </a:pPr>
          <a:r>
            <a:rPr lang="pl-PL" sz="900" kern="1200">
              <a:latin typeface="+mj-lt"/>
            </a:rPr>
            <a:t>Przygotowanie ankiet skierowanych do głównych interesariuszy PGN, czyli dla mieszkańców Gminy, podmiotów gospodarczych, jednostek podległych gminy</a:t>
          </a:r>
        </a:p>
        <a:p>
          <a:pPr marL="57150" lvl="1" indent="-57150" algn="l" defTabSz="400050">
            <a:lnSpc>
              <a:spcPct val="90000"/>
            </a:lnSpc>
            <a:spcBef>
              <a:spcPct val="0"/>
            </a:spcBef>
            <a:spcAft>
              <a:spcPct val="15000"/>
            </a:spcAft>
            <a:buChar char="•"/>
          </a:pPr>
          <a:r>
            <a:rPr lang="pl-PL" sz="900" kern="1200">
              <a:latin typeface="+mj-lt"/>
            </a:rPr>
            <a:t>Korespondencja z dostawcami energii elektrycznej, cieplnej i gazowej w celu uzyskania danych </a:t>
          </a:r>
          <a:br>
            <a:rPr lang="pl-PL" sz="900" kern="1200">
              <a:latin typeface="+mj-lt"/>
            </a:rPr>
          </a:br>
          <a:r>
            <a:rPr lang="pl-PL" sz="900" kern="1200">
              <a:latin typeface="+mj-lt"/>
            </a:rPr>
            <a:t>o wielkości żużycia energii w poszczególnych sektorach</a:t>
          </a:r>
        </a:p>
      </dsp:txBody>
      <dsp:txXfrm rot="-5400000">
        <a:off x="1044701" y="47471"/>
        <a:ext cx="4699144" cy="875369"/>
      </dsp:txXfrm>
    </dsp:sp>
    <dsp:sp modelId="{819A0EFE-8A97-4804-BEEF-F7CE09FBDB39}">
      <dsp:nvSpPr>
        <dsp:cNvPr id="0" name=""/>
        <dsp:cNvSpPr/>
      </dsp:nvSpPr>
      <dsp:spPr>
        <a:xfrm rot="5400000">
          <a:off x="-223864" y="1520762"/>
          <a:ext cx="1492429" cy="1044700"/>
        </a:xfrm>
        <a:prstGeom prst="chevron">
          <a:avLst/>
        </a:prstGeom>
        <a:solidFill>
          <a:srgbClr val="00DE00"/>
        </a:solidFill>
        <a:ln w="55000" cap="flat" cmpd="thickThin" algn="ctr">
          <a:solidFill>
            <a:schemeClr val="accent2"/>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marL="0" lvl="0" indent="0" algn="ctr" defTabSz="666750">
            <a:lnSpc>
              <a:spcPct val="90000"/>
            </a:lnSpc>
            <a:spcBef>
              <a:spcPct val="0"/>
            </a:spcBef>
            <a:spcAft>
              <a:spcPct val="35000"/>
            </a:spcAft>
            <a:buNone/>
          </a:pPr>
          <a:r>
            <a:rPr lang="pl-PL" sz="1500" kern="1200">
              <a:latin typeface="+mj-lt"/>
            </a:rPr>
            <a:t>Analiza danych</a:t>
          </a:r>
        </a:p>
      </dsp:txBody>
      <dsp:txXfrm rot="-5400000">
        <a:off x="1" y="1819247"/>
        <a:ext cx="1044700" cy="447729"/>
      </dsp:txXfrm>
    </dsp:sp>
    <dsp:sp modelId="{607433CD-2C63-4CC5-A5FB-A0FB367707D3}">
      <dsp:nvSpPr>
        <dsp:cNvPr id="0" name=""/>
        <dsp:cNvSpPr/>
      </dsp:nvSpPr>
      <dsp:spPr>
        <a:xfrm rot="5400000">
          <a:off x="2932910" y="-591312"/>
          <a:ext cx="970079" cy="4746499"/>
        </a:xfrm>
        <a:prstGeom prst="round2SameRect">
          <a:avLst/>
        </a:prstGeom>
        <a:solidFill>
          <a:schemeClr val="lt1">
            <a:alpha val="90000"/>
            <a:hueOff val="0"/>
            <a:satOff val="0"/>
            <a:lumOff val="0"/>
            <a:alphaOff val="0"/>
          </a:schemeClr>
        </a:solidFill>
        <a:ln w="55000" cap="flat" cmpd="thickThin" algn="ctr">
          <a:solidFill>
            <a:schemeClr val="accent2"/>
          </a:solidFill>
          <a:prstDash val="solid"/>
        </a:ln>
        <a:effectLst/>
      </dsp:spPr>
      <dsp:style>
        <a:lnRef idx="2">
          <a:scrgbClr r="0" g="0" b="0"/>
        </a:lnRef>
        <a:fillRef idx="1">
          <a:scrgbClr r="0" g="0" b="0"/>
        </a:fillRef>
        <a:effectRef idx="0">
          <a:scrgbClr r="0" g="0" b="0"/>
        </a:effectRef>
        <a:fontRef idx="minor"/>
      </dsp:style>
      <dsp:txBody>
        <a:bodyPr spcFirstLastPara="0" vert="horz" wrap="square" lIns="64008" tIns="5715" rIns="5715" bIns="5715" numCol="1" spcCol="1270" anchor="ctr" anchorCtr="0">
          <a:noAutofit/>
        </a:bodyPr>
        <a:lstStyle/>
        <a:p>
          <a:pPr marL="57150" lvl="1" indent="-57150" algn="l" defTabSz="400050">
            <a:lnSpc>
              <a:spcPct val="90000"/>
            </a:lnSpc>
            <a:spcBef>
              <a:spcPct val="0"/>
            </a:spcBef>
            <a:spcAft>
              <a:spcPct val="15000"/>
            </a:spcAft>
            <a:buChar char="•"/>
          </a:pPr>
          <a:r>
            <a:rPr lang="pl-PL" sz="900" kern="1200">
              <a:latin typeface="+mj-lt"/>
            </a:rPr>
            <a:t>Przygotowanie bazy emisji CO</a:t>
          </a:r>
          <a:r>
            <a:rPr lang="pl-PL" sz="900" kern="1200" baseline="-25000">
              <a:latin typeface="+mj-lt"/>
            </a:rPr>
            <a:t>2</a:t>
          </a:r>
          <a:r>
            <a:rPr lang="pl-PL" sz="900" kern="1200">
              <a:latin typeface="+mj-lt"/>
            </a:rPr>
            <a:t> na podstawie uzyskanych danych</a:t>
          </a:r>
        </a:p>
        <a:p>
          <a:pPr marL="57150" lvl="1" indent="-57150" algn="l" defTabSz="400050">
            <a:lnSpc>
              <a:spcPct val="90000"/>
            </a:lnSpc>
            <a:spcBef>
              <a:spcPct val="0"/>
            </a:spcBef>
            <a:spcAft>
              <a:spcPct val="15000"/>
            </a:spcAft>
            <a:buChar char="•"/>
          </a:pPr>
          <a:r>
            <a:rPr lang="pl-PL" sz="900" kern="1200">
              <a:latin typeface="+mj-lt"/>
            </a:rPr>
            <a:t>Zdefiniowanie głównych obszarów problemowych</a:t>
          </a:r>
        </a:p>
        <a:p>
          <a:pPr marL="57150" lvl="1" indent="-57150" algn="l" defTabSz="400050">
            <a:lnSpc>
              <a:spcPct val="90000"/>
            </a:lnSpc>
            <a:spcBef>
              <a:spcPct val="0"/>
            </a:spcBef>
            <a:spcAft>
              <a:spcPct val="15000"/>
            </a:spcAft>
            <a:buChar char="•"/>
          </a:pPr>
          <a:r>
            <a:rPr lang="pl-PL" sz="900" kern="1200">
              <a:latin typeface="+mj-lt"/>
            </a:rPr>
            <a:t>Zaplanowanie działań zmierzających do ogranizcenia emisji CO</a:t>
          </a:r>
          <a:r>
            <a:rPr lang="pl-PL" sz="900" kern="1200" baseline="-25000">
              <a:latin typeface="+mj-lt"/>
            </a:rPr>
            <a:t>2</a:t>
          </a:r>
          <a:r>
            <a:rPr lang="pl-PL" sz="900" kern="1200">
              <a:latin typeface="+mj-lt"/>
            </a:rPr>
            <a:t> na terenie Gminy Kluki oraz uwzględnienie ich w Wieloletniej Prognozie Finansowej</a:t>
          </a:r>
        </a:p>
      </dsp:txBody>
      <dsp:txXfrm rot="-5400000">
        <a:off x="1044701" y="1344252"/>
        <a:ext cx="4699144" cy="875369"/>
      </dsp:txXfrm>
    </dsp:sp>
    <dsp:sp modelId="{A7277730-554F-4767-BED6-1CD4AABC3F2A}">
      <dsp:nvSpPr>
        <dsp:cNvPr id="0" name=""/>
        <dsp:cNvSpPr/>
      </dsp:nvSpPr>
      <dsp:spPr>
        <a:xfrm rot="5400000">
          <a:off x="-223864" y="2817543"/>
          <a:ext cx="1492429" cy="1044700"/>
        </a:xfrm>
        <a:prstGeom prst="chevron">
          <a:avLst/>
        </a:prstGeom>
        <a:solidFill>
          <a:srgbClr val="00DE00"/>
        </a:solidFill>
        <a:ln w="55000" cap="flat" cmpd="thickThin" algn="ctr">
          <a:solidFill>
            <a:schemeClr val="accent2"/>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marL="0" lvl="0" indent="0" algn="ctr" defTabSz="666750">
            <a:lnSpc>
              <a:spcPct val="90000"/>
            </a:lnSpc>
            <a:spcBef>
              <a:spcPct val="0"/>
            </a:spcBef>
            <a:spcAft>
              <a:spcPct val="35000"/>
            </a:spcAft>
            <a:buNone/>
          </a:pPr>
          <a:r>
            <a:rPr lang="pl-PL" sz="1500" kern="1200">
              <a:latin typeface="+mj-lt"/>
            </a:rPr>
            <a:t>Dokument końcowy</a:t>
          </a:r>
        </a:p>
      </dsp:txBody>
      <dsp:txXfrm rot="-5400000">
        <a:off x="1" y="3116028"/>
        <a:ext cx="1044700" cy="447729"/>
      </dsp:txXfrm>
    </dsp:sp>
    <dsp:sp modelId="{D773C0CC-9B00-4A72-9C47-F65A438E555D}">
      <dsp:nvSpPr>
        <dsp:cNvPr id="0" name=""/>
        <dsp:cNvSpPr/>
      </dsp:nvSpPr>
      <dsp:spPr>
        <a:xfrm rot="5400000">
          <a:off x="2932910" y="705468"/>
          <a:ext cx="970079" cy="4746499"/>
        </a:xfrm>
        <a:prstGeom prst="round2SameRect">
          <a:avLst/>
        </a:prstGeom>
        <a:solidFill>
          <a:schemeClr val="lt1">
            <a:alpha val="90000"/>
            <a:hueOff val="0"/>
            <a:satOff val="0"/>
            <a:lumOff val="0"/>
            <a:alphaOff val="0"/>
          </a:schemeClr>
        </a:solidFill>
        <a:ln w="55000" cap="flat" cmpd="thickThin" algn="ctr">
          <a:solidFill>
            <a:schemeClr val="accent2"/>
          </a:solidFill>
          <a:prstDash val="solid"/>
        </a:ln>
        <a:effectLst/>
      </dsp:spPr>
      <dsp:style>
        <a:lnRef idx="2">
          <a:scrgbClr r="0" g="0" b="0"/>
        </a:lnRef>
        <a:fillRef idx="1">
          <a:scrgbClr r="0" g="0" b="0"/>
        </a:fillRef>
        <a:effectRef idx="0">
          <a:scrgbClr r="0" g="0" b="0"/>
        </a:effectRef>
        <a:fontRef idx="minor"/>
      </dsp:style>
      <dsp:txBody>
        <a:bodyPr spcFirstLastPara="0" vert="horz" wrap="square" lIns="64008" tIns="5715" rIns="5715" bIns="5715" numCol="1" spcCol="1270" anchor="ctr" anchorCtr="0">
          <a:noAutofit/>
        </a:bodyPr>
        <a:lstStyle/>
        <a:p>
          <a:pPr marL="57150" lvl="1" indent="-57150" algn="l" defTabSz="400050">
            <a:lnSpc>
              <a:spcPct val="90000"/>
            </a:lnSpc>
            <a:spcBef>
              <a:spcPct val="0"/>
            </a:spcBef>
            <a:spcAft>
              <a:spcPct val="15000"/>
            </a:spcAft>
            <a:buChar char="•"/>
          </a:pPr>
          <a:r>
            <a:rPr lang="pl-PL" sz="900" kern="1200">
              <a:latin typeface="+mj-lt"/>
            </a:rPr>
            <a:t>Przeprowadzenie procedury Startegicznej Oceny Oddziaływania na Środowisko</a:t>
          </a:r>
        </a:p>
        <a:p>
          <a:pPr marL="57150" lvl="1" indent="-57150" algn="l" defTabSz="400050">
            <a:lnSpc>
              <a:spcPct val="90000"/>
            </a:lnSpc>
            <a:spcBef>
              <a:spcPct val="0"/>
            </a:spcBef>
            <a:spcAft>
              <a:spcPct val="15000"/>
            </a:spcAft>
            <a:buChar char="•"/>
          </a:pPr>
          <a:r>
            <a:rPr lang="pl-PL" sz="900" kern="1200">
              <a:latin typeface="+mj-lt"/>
            </a:rPr>
            <a:t>Konsultacje społeczne dokumentu</a:t>
          </a:r>
        </a:p>
        <a:p>
          <a:pPr marL="57150" lvl="1" indent="-57150" algn="l" defTabSz="400050">
            <a:lnSpc>
              <a:spcPct val="90000"/>
            </a:lnSpc>
            <a:spcBef>
              <a:spcPct val="0"/>
            </a:spcBef>
            <a:spcAft>
              <a:spcPct val="15000"/>
            </a:spcAft>
            <a:buChar char="•"/>
          </a:pPr>
          <a:r>
            <a:rPr lang="pl-PL" sz="900" kern="1200">
              <a:latin typeface="+mj-lt"/>
            </a:rPr>
            <a:t>Przyjęcie PGN uchwałą Rady Gminy w Klukach</a:t>
          </a:r>
        </a:p>
      </dsp:txBody>
      <dsp:txXfrm rot="-5400000">
        <a:off x="1044701" y="2641033"/>
        <a:ext cx="4699144" cy="875369"/>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48671AF-C70C-49FF-88B4-DE023AEE4F80}">
      <dsp:nvSpPr>
        <dsp:cNvPr id="0" name=""/>
        <dsp:cNvSpPr/>
      </dsp:nvSpPr>
      <dsp:spPr>
        <a:xfrm>
          <a:off x="3073239" y="7808"/>
          <a:ext cx="654992" cy="6549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pl-PL" sz="800" b="1" kern="1200"/>
            <a:t>START - zbieranie danych</a:t>
          </a:r>
        </a:p>
      </dsp:txBody>
      <dsp:txXfrm>
        <a:off x="3073239" y="7808"/>
        <a:ext cx="654992" cy="654992"/>
      </dsp:txXfrm>
    </dsp:sp>
    <dsp:sp modelId="{897CF4E0-8381-470A-895B-505A10201475}">
      <dsp:nvSpPr>
        <dsp:cNvPr id="0" name=""/>
        <dsp:cNvSpPr/>
      </dsp:nvSpPr>
      <dsp:spPr>
        <a:xfrm>
          <a:off x="1071505" y="1257"/>
          <a:ext cx="3197884" cy="3197884"/>
        </a:xfrm>
        <a:prstGeom prst="circularArrow">
          <a:avLst>
            <a:gd name="adj1" fmla="val 3994"/>
            <a:gd name="adj2" fmla="val 250574"/>
            <a:gd name="adj3" fmla="val 20571990"/>
            <a:gd name="adj4" fmla="val 18984261"/>
            <a:gd name="adj5" fmla="val 4660"/>
          </a:avLst>
        </a:prstGeom>
        <a:solidFill>
          <a:srgbClr val="00DE00"/>
        </a:solidFill>
        <a:ln w="55000" cap="flat" cmpd="thickThin" algn="ctr">
          <a:solidFill>
            <a:srgbClr val="00DE00"/>
          </a:solidFill>
          <a:prstDash val="solid"/>
        </a:ln>
        <a:effectLst/>
      </dsp:spPr>
      <dsp:style>
        <a:lnRef idx="2">
          <a:scrgbClr r="0" g="0" b="0"/>
        </a:lnRef>
        <a:fillRef idx="1">
          <a:scrgbClr r="0" g="0" b="0"/>
        </a:fillRef>
        <a:effectRef idx="0">
          <a:scrgbClr r="0" g="0" b="0"/>
        </a:effectRef>
        <a:fontRef idx="minor">
          <a:schemeClr val="lt1"/>
        </a:fontRef>
      </dsp:style>
    </dsp:sp>
    <dsp:sp modelId="{F72E2112-1A2E-4571-AE19-1726EFFCE150}">
      <dsp:nvSpPr>
        <dsp:cNvPr id="0" name=""/>
        <dsp:cNvSpPr/>
      </dsp:nvSpPr>
      <dsp:spPr>
        <a:xfrm>
          <a:off x="3658023" y="1272703"/>
          <a:ext cx="945999" cy="6549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pl-PL" sz="800" b="1" kern="1200"/>
            <a:t>Wprowadzenie danych do bazy emisji</a:t>
          </a:r>
        </a:p>
      </dsp:txBody>
      <dsp:txXfrm>
        <a:off x="3658023" y="1272703"/>
        <a:ext cx="945999" cy="654992"/>
      </dsp:txXfrm>
    </dsp:sp>
    <dsp:sp modelId="{333F181B-9F79-4F70-B9E1-41887CCB00E1}">
      <dsp:nvSpPr>
        <dsp:cNvPr id="0" name=""/>
        <dsp:cNvSpPr/>
      </dsp:nvSpPr>
      <dsp:spPr>
        <a:xfrm>
          <a:off x="1071505" y="1257"/>
          <a:ext cx="3197884" cy="3197884"/>
        </a:xfrm>
        <a:prstGeom prst="circularArrow">
          <a:avLst>
            <a:gd name="adj1" fmla="val 3994"/>
            <a:gd name="adj2" fmla="val 250574"/>
            <a:gd name="adj3" fmla="val 2365165"/>
            <a:gd name="adj4" fmla="val 777436"/>
            <a:gd name="adj5" fmla="val 4660"/>
          </a:avLst>
        </a:prstGeom>
        <a:solidFill>
          <a:srgbClr val="00DE00"/>
        </a:solidFill>
        <a:ln w="55000" cap="flat" cmpd="thickThin" algn="ctr">
          <a:solidFill>
            <a:srgbClr val="00DE00"/>
          </a:solidFill>
          <a:prstDash val="solid"/>
        </a:ln>
        <a:effectLst/>
      </dsp:spPr>
      <dsp:style>
        <a:lnRef idx="2">
          <a:scrgbClr r="0" g="0" b="0"/>
        </a:lnRef>
        <a:fillRef idx="1">
          <a:scrgbClr r="0" g="0" b="0"/>
        </a:fillRef>
        <a:effectRef idx="0">
          <a:scrgbClr r="0" g="0" b="0"/>
        </a:effectRef>
        <a:fontRef idx="minor">
          <a:schemeClr val="lt1"/>
        </a:fontRef>
      </dsp:style>
    </dsp:sp>
    <dsp:sp modelId="{15045C68-7B01-4700-958F-4B60CA2225E0}">
      <dsp:nvSpPr>
        <dsp:cNvPr id="0" name=""/>
        <dsp:cNvSpPr/>
      </dsp:nvSpPr>
      <dsp:spPr>
        <a:xfrm>
          <a:off x="3073239" y="2537598"/>
          <a:ext cx="654992" cy="6549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pl-PL" sz="800" b="1" kern="1200"/>
            <a:t>Przygotowanie raportu</a:t>
          </a:r>
        </a:p>
      </dsp:txBody>
      <dsp:txXfrm>
        <a:off x="3073239" y="2537598"/>
        <a:ext cx="654992" cy="654992"/>
      </dsp:txXfrm>
    </dsp:sp>
    <dsp:sp modelId="{76A478B3-3B0A-4B11-98CC-9E0AC9D5FA25}">
      <dsp:nvSpPr>
        <dsp:cNvPr id="0" name=""/>
        <dsp:cNvSpPr/>
      </dsp:nvSpPr>
      <dsp:spPr>
        <a:xfrm>
          <a:off x="1071505" y="1257"/>
          <a:ext cx="3197884" cy="3197884"/>
        </a:xfrm>
        <a:prstGeom prst="circularArrow">
          <a:avLst>
            <a:gd name="adj1" fmla="val 3994"/>
            <a:gd name="adj2" fmla="val 250574"/>
            <a:gd name="adj3" fmla="val 6109921"/>
            <a:gd name="adj4" fmla="val 4439505"/>
            <a:gd name="adj5" fmla="val 4660"/>
          </a:avLst>
        </a:prstGeom>
        <a:solidFill>
          <a:srgbClr val="00DE00"/>
        </a:solidFill>
        <a:ln w="55000" cap="flat" cmpd="thickThin" algn="ctr">
          <a:solidFill>
            <a:srgbClr val="00DE00"/>
          </a:solidFill>
          <a:prstDash val="solid"/>
        </a:ln>
        <a:effectLst/>
      </dsp:spPr>
      <dsp:style>
        <a:lnRef idx="2">
          <a:scrgbClr r="0" g="0" b="0"/>
        </a:lnRef>
        <a:fillRef idx="1">
          <a:scrgbClr r="0" g="0" b="0"/>
        </a:fillRef>
        <a:effectRef idx="0">
          <a:scrgbClr r="0" g="0" b="0"/>
        </a:effectRef>
        <a:fontRef idx="minor">
          <a:schemeClr val="lt1"/>
        </a:fontRef>
      </dsp:style>
    </dsp:sp>
    <dsp:sp modelId="{90C02D4B-D800-4A27-81C3-9A663890640C}">
      <dsp:nvSpPr>
        <dsp:cNvPr id="0" name=""/>
        <dsp:cNvSpPr/>
      </dsp:nvSpPr>
      <dsp:spPr>
        <a:xfrm>
          <a:off x="1612664" y="2537598"/>
          <a:ext cx="654992" cy="6549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pl-PL" sz="800" b="1" kern="1200"/>
            <a:t>Analiza otrzymanych wyników</a:t>
          </a:r>
        </a:p>
      </dsp:txBody>
      <dsp:txXfrm>
        <a:off x="1612664" y="2537598"/>
        <a:ext cx="654992" cy="654992"/>
      </dsp:txXfrm>
    </dsp:sp>
    <dsp:sp modelId="{56027219-4355-4FE3-BCCA-01339FDEF76E}">
      <dsp:nvSpPr>
        <dsp:cNvPr id="0" name=""/>
        <dsp:cNvSpPr/>
      </dsp:nvSpPr>
      <dsp:spPr>
        <a:xfrm>
          <a:off x="1071505" y="1257"/>
          <a:ext cx="3197884" cy="3197884"/>
        </a:xfrm>
        <a:prstGeom prst="circularArrow">
          <a:avLst>
            <a:gd name="adj1" fmla="val 3994"/>
            <a:gd name="adj2" fmla="val 250574"/>
            <a:gd name="adj3" fmla="val 9771990"/>
            <a:gd name="adj4" fmla="val 8184261"/>
            <a:gd name="adj5" fmla="val 4660"/>
          </a:avLst>
        </a:prstGeom>
        <a:solidFill>
          <a:srgbClr val="00DE00"/>
        </a:solidFill>
        <a:ln w="55000" cap="flat" cmpd="thickThin" algn="ctr">
          <a:solidFill>
            <a:srgbClr val="00DE00"/>
          </a:solidFill>
          <a:prstDash val="solid"/>
        </a:ln>
        <a:effectLst/>
      </dsp:spPr>
      <dsp:style>
        <a:lnRef idx="2">
          <a:scrgbClr r="0" g="0" b="0"/>
        </a:lnRef>
        <a:fillRef idx="1">
          <a:scrgbClr r="0" g="0" b="0"/>
        </a:fillRef>
        <a:effectRef idx="0">
          <a:scrgbClr r="0" g="0" b="0"/>
        </a:effectRef>
        <a:fontRef idx="minor">
          <a:schemeClr val="lt1"/>
        </a:fontRef>
      </dsp:style>
    </dsp:sp>
    <dsp:sp modelId="{971F2737-F13C-4083-9E64-8490FA7404C5}">
      <dsp:nvSpPr>
        <dsp:cNvPr id="0" name=""/>
        <dsp:cNvSpPr/>
      </dsp:nvSpPr>
      <dsp:spPr>
        <a:xfrm>
          <a:off x="882376" y="1272703"/>
          <a:ext cx="654992" cy="6549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pl-PL" sz="800" b="1" kern="1200"/>
            <a:t>Analiza przyczyn odchyleń</a:t>
          </a:r>
        </a:p>
      </dsp:txBody>
      <dsp:txXfrm>
        <a:off x="882376" y="1272703"/>
        <a:ext cx="654992" cy="654992"/>
      </dsp:txXfrm>
    </dsp:sp>
    <dsp:sp modelId="{F857FF2A-2926-43B5-BE7F-D261C84D7BA4}">
      <dsp:nvSpPr>
        <dsp:cNvPr id="0" name=""/>
        <dsp:cNvSpPr/>
      </dsp:nvSpPr>
      <dsp:spPr>
        <a:xfrm>
          <a:off x="1071505" y="1257"/>
          <a:ext cx="3197884" cy="3197884"/>
        </a:xfrm>
        <a:prstGeom prst="circularArrow">
          <a:avLst>
            <a:gd name="adj1" fmla="val 3994"/>
            <a:gd name="adj2" fmla="val 250574"/>
            <a:gd name="adj3" fmla="val 13165165"/>
            <a:gd name="adj4" fmla="val 11577436"/>
            <a:gd name="adj5" fmla="val 4660"/>
          </a:avLst>
        </a:prstGeom>
        <a:solidFill>
          <a:srgbClr val="00DE00"/>
        </a:solidFill>
        <a:ln w="55000" cap="flat" cmpd="thickThin" algn="ctr">
          <a:solidFill>
            <a:srgbClr val="00DE00"/>
          </a:solidFill>
          <a:prstDash val="solid"/>
        </a:ln>
        <a:effectLst/>
      </dsp:spPr>
      <dsp:style>
        <a:lnRef idx="2">
          <a:scrgbClr r="0" g="0" b="0"/>
        </a:lnRef>
        <a:fillRef idx="1">
          <a:scrgbClr r="0" g="0" b="0"/>
        </a:fillRef>
        <a:effectRef idx="0">
          <a:scrgbClr r="0" g="0" b="0"/>
        </a:effectRef>
        <a:fontRef idx="minor">
          <a:schemeClr val="lt1"/>
        </a:fontRef>
      </dsp:style>
    </dsp:sp>
    <dsp:sp modelId="{3A0CCC51-2C7F-4937-B593-A1768905AEE2}">
      <dsp:nvSpPr>
        <dsp:cNvPr id="0" name=""/>
        <dsp:cNvSpPr/>
      </dsp:nvSpPr>
      <dsp:spPr>
        <a:xfrm>
          <a:off x="1612664" y="7808"/>
          <a:ext cx="654992" cy="6549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pl-PL" sz="800" b="1" kern="1200"/>
            <a:t>Działania korygujące</a:t>
          </a:r>
        </a:p>
      </dsp:txBody>
      <dsp:txXfrm>
        <a:off x="1612664" y="7808"/>
        <a:ext cx="654992" cy="654992"/>
      </dsp:txXfrm>
    </dsp:sp>
    <dsp:sp modelId="{842E401D-AE72-408D-9C69-99F1784697EC}">
      <dsp:nvSpPr>
        <dsp:cNvPr id="0" name=""/>
        <dsp:cNvSpPr/>
      </dsp:nvSpPr>
      <dsp:spPr>
        <a:xfrm>
          <a:off x="1071505" y="1257"/>
          <a:ext cx="3197884" cy="3197884"/>
        </a:xfrm>
        <a:prstGeom prst="circularArrow">
          <a:avLst>
            <a:gd name="adj1" fmla="val 3994"/>
            <a:gd name="adj2" fmla="val 250574"/>
            <a:gd name="adj3" fmla="val 16909921"/>
            <a:gd name="adj4" fmla="val 15239505"/>
            <a:gd name="adj5" fmla="val 4660"/>
          </a:avLst>
        </a:prstGeom>
        <a:solidFill>
          <a:srgbClr val="00DE00"/>
        </a:solidFill>
        <a:ln w="55000" cap="flat" cmpd="thickThin" algn="ctr">
          <a:solidFill>
            <a:srgbClr val="00DE00"/>
          </a:solidFill>
          <a:prstDash val="solid"/>
        </a:ln>
        <a:effectLst/>
      </dsp:spPr>
      <dsp:style>
        <a:lnRef idx="2">
          <a:scrgbClr r="0" g="0" b="0"/>
        </a:lnRef>
        <a:fillRef idx="1">
          <a:scrgbClr r="0" g="0" b="0"/>
        </a:fillRef>
        <a:effectRef idx="0">
          <a:scrgbClr r="0" g="0" b="0"/>
        </a:effectRef>
        <a:fontRef idx="minor">
          <a:schemeClr val="lt1"/>
        </a:fontRef>
      </dsp:style>
    </dsp:sp>
  </dsp:spTree>
</dsp:drawing>
</file>

<file path=word/diagrams/layout1.xml><?xml version="1.0" encoding="utf-8"?>
<dgm:layoutDef xmlns:dgm="http://schemas.openxmlformats.org/drawingml/2006/diagram" xmlns:a="http://schemas.openxmlformats.org/drawingml/2006/main" uniqueId="urn:microsoft.com/office/officeart/2005/8/layout/StepDownProcess">
  <dgm:title val=""/>
  <dgm:desc val=""/>
  <dgm:catLst>
    <dgm:cat type="process" pri="1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tL"/>
          <dgm:param type="flowDir" val="row"/>
          <dgm:param type="off" val="off"/>
          <dgm:param type="bkpt" val="fixed"/>
          <dgm:param type="bkPtFixedVal" val="1"/>
        </dgm:alg>
      </dgm:if>
      <dgm:else name="Name2">
        <dgm:alg type="snake">
          <dgm:param type="grDir" val="tR"/>
          <dgm:param type="flowDir" val="row"/>
          <dgm:param type="off" val="off"/>
          <dgm:param type="bkpt" val="fixed"/>
          <dgm:param type="bkPtFixedVal" val="1"/>
        </dgm:alg>
      </dgm:else>
    </dgm:choose>
    <dgm:shape xmlns:r="http://schemas.openxmlformats.org/officeDocument/2006/relationships" r:blip="">
      <dgm:adjLst/>
    </dgm:shape>
    <dgm:choose name="Name3">
      <dgm:if name="Name4" func="var" arg="dir" op="equ" val="norm">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if>
      <dgm:else name="Name5">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else>
    </dgm:choose>
    <dgm:forEach name="nodesForEach" axis="ch" ptType="node">
      <dgm:layoutNode name="composite">
        <dgm:alg type="composite">
          <dgm:param type="ar" val="1.2439"/>
        </dgm:alg>
        <dgm:shape xmlns:r="http://schemas.openxmlformats.org/officeDocument/2006/relationships" r:blip="">
          <dgm:adjLst/>
        </dgm:shape>
        <dgm:choose name="Name6">
          <dgm:if name="Name7" func="var" arg="dir" op="equ" val="norm">
            <dgm:constrLst>
              <dgm:constr type="l" for="ch" forName="bentUpArrow1" refType="w" fact="0.07"/>
              <dgm:constr type="t" for="ch" forName="bentUpArrow1" refType="h" fact="0.524"/>
              <dgm:constr type="w" for="ch" forName="bentUpArrow1" refType="w" fact="0.3844"/>
              <dgm:constr type="h" for="ch" forName="bentUpArrow1" refType="h" fact="0.42"/>
              <dgm:constr type="l" for="ch" forName="ParentText" refType="w" fact="0"/>
              <dgm:constr type="t" for="ch" forName="ParentText" refType="h" fact="0"/>
              <dgm:constr type="w" for="ch" forName="ParentText" refType="w" fact="0.5684"/>
              <dgm:constr type="h" for="ch" forName="ParentText" refType="h" fact="0.4949"/>
              <dgm:constr type="l" for="ch" forName="ChildText" refType="w" refFor="ch" refForName="ParentText"/>
              <dgm:constr type="t" for="ch" forName="ChildText" refType="h" fact="0.05"/>
              <dgm:constr type="w" for="ch" forName="ChildText" refType="w" fact="0.4134"/>
              <dgm:constr type="h" for="ch" forName="ChildText" refType="h" fact="0.4"/>
              <dgm:constr type="l" for="ch" forName="FinalChildText" refType="w" refFor="ch" refForName="ParentText"/>
              <dgm:constr type="t" for="ch" forName="FinalChildText" refType="h" fact="0.05"/>
              <dgm:constr type="w" for="ch" forName="FinalChildText" refType="w" fact="0.4134"/>
              <dgm:constr type="h" for="ch" forName="FinalChildText" refType="h" fact="0.4"/>
            </dgm:constrLst>
          </dgm:if>
          <dgm:else name="Name8">
            <dgm:constrLst>
              <dgm:constr type="r" for="ch" forName="bentUpArrow1" refType="w" fact="0.97"/>
              <dgm:constr type="t" for="ch" forName="bentUpArrow1" refType="h" fact="0.524"/>
              <dgm:constr type="w" for="ch" forName="bentUpArrow1" refType="w" fact="0.3844"/>
              <dgm:constr type="h" for="ch" forName="bentUpArrow1" refType="h" fact="0.42"/>
              <dgm:constr type="l" for="ch" forName="ParentText" refType="w" fact="0.4316"/>
              <dgm:constr type="t" for="ch" forName="ParentText" refType="h" fact="0"/>
              <dgm:constr type="w" for="ch" forName="ParentText" refType="w" fact="0.5684"/>
              <dgm:constr type="h" for="ch" forName="ParentText" refType="h" fact="0.4949"/>
              <dgm:constr type="l" for="ch" forName="ChildText" refType="w" fact="0"/>
              <dgm:constr type="t" for="ch" forName="ChildText" refType="h" fact="0.05"/>
              <dgm:constr type="w" for="ch" forName="ChildText" refType="w" fact="0.4134"/>
              <dgm:constr type="h" for="ch" forName="ChildText" refType="h" fact="0.4"/>
              <dgm:constr type="l" for="ch" forName="FinalChildText" refType="w" fact="0"/>
              <dgm:constr type="t" for="ch" forName="FinalChildText" refType="h" fact="0.05"/>
              <dgm:constr type="w" for="ch" forName="FinalChildText" refType="w" fact="0.4134"/>
              <dgm:constr type="h" for="ch" forName="FinalChildText" refType="h" fact="0.4"/>
            </dgm:constrLst>
          </dgm:else>
        </dgm:choose>
        <dgm:choose name="Name9">
          <dgm:if name="Name10" axis="followSib" ptType="node" func="cnt" op="gte" val="1">
            <dgm:layoutNode name="bentUpArrow1" styleLbl="alignImgPlace1">
              <dgm:alg type="sp"/>
              <dgm:choose name="Name11">
                <dgm:if name="Name12" func="var" arg="dir" op="equ" val="norm">
                  <dgm:shape xmlns:r="http://schemas.openxmlformats.org/officeDocument/2006/relationships" rot="90" type="bentUpArrow" r:blip="">
                    <dgm:adjLst>
                      <dgm:adj idx="1" val="0.3284"/>
                      <dgm:adj idx="2" val="0.25"/>
                      <dgm:adj idx="3" val="0.3578"/>
                    </dgm:adjLst>
                  </dgm:shape>
                </dgm:if>
                <dgm:else name="Name13">
                  <dgm:shape xmlns:r="http://schemas.openxmlformats.org/officeDocument/2006/relationships" rot="180" type="bentArrow" r:blip="">
                    <dgm:adjLst>
                      <dgm:adj idx="1" val="0.3284"/>
                      <dgm:adj idx="2" val="0.25"/>
                      <dgm:adj idx="3" val="0.3578"/>
                      <dgm:adj idx="4" val="0"/>
                    </dgm:adjLst>
                  </dgm:shape>
                </dgm:else>
              </dgm:choose>
              <dgm:presOf/>
            </dgm:layoutNode>
          </dgm:if>
          <dgm:else name="Name14"/>
        </dgm:choose>
        <dgm:layoutNode name="ParentText" styleLbl="node1">
          <dgm:varLst>
            <dgm:chMax val="1"/>
            <dgm:chPref val="1"/>
            <dgm:bulletEnabled val="1"/>
          </dgm:varLst>
          <dgm:alg type="tx"/>
          <dgm:shape xmlns:r="http://schemas.openxmlformats.org/officeDocument/2006/relationships" type="roundRect" r:blip="">
            <dgm:adjLst>
              <dgm:adj idx="1" val="0.166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15">
          <dgm:if name="Name16" axis="followSib" ptType="node" func="cnt" op="equ" val="0">
            <dgm:choose name="Name17">
              <dgm:if name="Name18" axis="ch" ptType="node" func="cnt" op="gte" val="1">
                <dgm:layoutNode name="Final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9"/>
            </dgm:choose>
          </dgm:if>
          <dgm:else name="Name20">
            <dgm:layoutNode name="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cycle1">
  <dgm:title val=""/>
  <dgm:desc val=""/>
  <dgm:catLst>
    <dgm:cat type="cycle" pri="2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alg type="cycle">
          <dgm:param type="stAng" val="0"/>
          <dgm:param type="spanAng" val="360"/>
        </dgm:alg>
      </dgm:if>
      <dgm:else name="Name2">
        <dgm:alg type="cycle">
          <dgm:param type="stAng" val="0"/>
          <dgm:param type="spanAng" val="-360"/>
        </dgm:alg>
      </dgm:else>
    </dgm:choose>
    <dgm:shape xmlns:r="http://schemas.openxmlformats.org/officeDocument/2006/relationships" r:blip="">
      <dgm:adjLst/>
    </dgm:shape>
    <dgm:presOf/>
    <dgm:choose name="Name3">
      <dgm:if name="Name4" func="var" arg="dir" op="equ" val="norm">
        <dgm:constrLst>
          <dgm:constr type="diam" val="1"/>
          <dgm:constr type="w" for="ch" forName="node" refType="w"/>
          <dgm:constr type="w" for="ch" ptType="sibTrans" refType="w" refFor="ch" refForName="node" fact="0.5"/>
          <dgm:constr type="h" for="ch" ptType="sibTrans" op="equ"/>
          <dgm:constr type="diam" for="ch" ptType="sibTrans" refType="diam" op="equ"/>
          <dgm:constr type="sibSp" refType="w" refFor="ch" refForName="node" fact="0.15"/>
          <dgm:constr type="w" for="ch" forName="dummy" refType="sibSp" fact="2.8"/>
          <dgm:constr type="primFontSz" for="ch" forName="node" op="equ" val="65"/>
        </dgm:constrLst>
      </dgm:if>
      <dgm:else name="Name5">
        <dgm:constrLst>
          <dgm:constr type="diam" val="1"/>
          <dgm:constr type="w" for="ch" forName="node" refType="w"/>
          <dgm:constr type="w" for="ch" ptType="sibTrans" refType="w" refFor="ch" refForName="node" fact="0.5"/>
          <dgm:constr type="h" for="ch" ptType="sibTrans" op="equ"/>
          <dgm:constr type="diam" for="ch" ptType="sibTrans" refType="diam" op="equ" fact="-1"/>
          <dgm:constr type="sibSp" refType="w" refFor="ch" refForName="node" fact="0.15"/>
          <dgm:constr type="w" for="ch" forName="dummy" refType="sibSp" fact="2.8"/>
          <dgm:constr type="primFontSz" for="ch" forName="node" op="equ" val="65"/>
        </dgm:constrLst>
      </dgm:else>
    </dgm:choose>
    <dgm:ruleLst>
      <dgm:rule type="diam" val="INF" fact="NaN" max="NaN"/>
    </dgm:ruleLst>
    <dgm:forEach name="nodesForEach" axis="ch" ptType="node">
      <dgm:choose name="Name6">
        <dgm:if name="Name7" axis="par ch" ptType="doc node" func="cnt" op="gt" val="1">
          <dgm:layoutNode name="dummy">
            <dgm:alg type="sp"/>
            <dgm:shape xmlns:r="http://schemas.openxmlformats.org/officeDocument/2006/relationships" r:blip="">
              <dgm:adjLst/>
            </dgm:shape>
            <dgm:presOf/>
            <dgm:constrLst>
              <dgm:constr type="h" refType="w"/>
            </dgm:constrLst>
            <dgm:ruleLst/>
          </dgm:layoutNode>
        </dgm:if>
        <dgm:else name="Name8"/>
      </dgm:choose>
      <dgm:layoutNode name="node" styleLbl="revTx">
        <dgm:varLst>
          <dgm:bulletEnabled val="1"/>
        </dgm:varLst>
        <dgm:alg type="tx">
          <dgm:param type="txAnchorVertCh" val="mid"/>
        </dgm:alg>
        <dgm:shape xmlns:r="http://schemas.openxmlformats.org/officeDocument/2006/relationships" type="rect"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Name11" axis="followSib" ptType="sibTrans" hideLastTrans="0" cnt="1">
            <dgm:layoutNode name="sibTrans" styleLbl="node1">
              <dgm:alg type="conn">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begPad"/>
                <dgm:constr type="endPad"/>
              </dgm:constrLst>
              <dgm:ruleLst/>
            </dgm:layoutNode>
          </dgm:forEach>
        </dgm:if>
        <dgm:else name="Name12"/>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CDE">
  <a:themeElements>
    <a:clrScheme name="CDE">
      <a:dk1>
        <a:sysClr val="windowText" lastClr="000000"/>
      </a:dk1>
      <a:lt1>
        <a:sysClr val="window" lastClr="FFFFFF"/>
      </a:lt1>
      <a:dk2>
        <a:srgbClr val="787878"/>
      </a:dk2>
      <a:lt2>
        <a:srgbClr val="F2F2F2"/>
      </a:lt2>
      <a:accent1>
        <a:srgbClr val="709AD1"/>
      </a:accent1>
      <a:accent2>
        <a:srgbClr val="81C210"/>
      </a:accent2>
      <a:accent3>
        <a:srgbClr val="9BBB59"/>
      </a:accent3>
      <a:accent4>
        <a:srgbClr val="50A000"/>
      </a:accent4>
      <a:accent5>
        <a:srgbClr val="FF7E00"/>
      </a:accent5>
      <a:accent6>
        <a:srgbClr val="9FD3EC"/>
      </a:accent6>
      <a:hlink>
        <a:srgbClr val="EB640F"/>
      </a:hlink>
      <a:folHlink>
        <a:srgbClr val="F7AE81"/>
      </a:folHlink>
    </a:clrScheme>
    <a:fontScheme name="CDE">
      <a:majorFont>
        <a:latin typeface="Calibri"/>
        <a:ea typeface=""/>
        <a:cs typeface=""/>
      </a:majorFont>
      <a:minorFont>
        <a:latin typeface="Calibri"/>
        <a:ea typeface=""/>
        <a:cs typeface=""/>
      </a:minorFont>
    </a:fontScheme>
    <a:fmtScheme name="Hol">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9525" cap="flat" cmpd="sng" algn="ctr">
          <a:solidFill>
            <a:schemeClr val="phClr"/>
          </a:solidFill>
          <a:prstDash val="solid"/>
        </a:ln>
        <a:ln w="55000" cap="flat" cmpd="thickThin" algn="ctr">
          <a:solidFill>
            <a:schemeClr val="phClr"/>
          </a:solidFill>
          <a:prstDash val="solid"/>
        </a:ln>
        <a:ln w="63500" cap="flat" cmpd="thickThin"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fov="0">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7BA7A5-6CF8-403B-ACD4-232B3D9E9A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408</TotalTime>
  <Pages>79</Pages>
  <Words>18470</Words>
  <Characters>110820</Characters>
  <Application>Microsoft Office Word</Application>
  <DocSecurity>0</DocSecurity>
  <Lines>923</Lines>
  <Paragraphs>258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129032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Agnieszka Kopańska</dc:creator>
  <cp:keywords/>
  <dc:description/>
  <cp:lastModifiedBy>Agnieszka Kopańska</cp:lastModifiedBy>
  <cp:revision>16</cp:revision>
  <cp:lastPrinted>2016-12-09T08:09:00Z</cp:lastPrinted>
  <dcterms:created xsi:type="dcterms:W3CDTF">2016-12-07T13:18:00Z</dcterms:created>
  <dcterms:modified xsi:type="dcterms:W3CDTF">2016-12-09T08:10:00Z</dcterms:modified>
</cp:coreProperties>
</file>